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D91" w:rsidRDefault="006F5FAB">
      <w:pPr>
        <w:spacing w:before="180"/>
        <w:jc w:val="center"/>
        <w:rPr>
          <w:rFonts w:ascii="Times New Roman" w:hAnsi="Times New Roman"/>
          <w:color w:val="000000"/>
          <w:spacing w:val="2"/>
          <w:sz w:val="28"/>
          <w:lang w:val="uk-U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80.6pt;margin-top:70.2pt;width:34.6pt;height:53pt;z-index:-251660288;mso-wrap-distance-left:217pt;mso-wrap-distance-right:217.4pt;mso-position-horizontal-relative:page;mso-position-vertical-relative:page" filled="f" stroked="f">
            <v:textbox inset="0,0,0,0">
              <w:txbxContent>
                <w:p w:rsidR="002F7D91" w:rsidRDefault="006F5FAB">
                  <w:pPr>
                    <w:spacing w:before="13"/>
                    <w:jc w:val="center"/>
                  </w:pPr>
                  <w:r>
                    <w:rPr>
                      <w:noProof/>
                      <w:lang w:val="uk-UA" w:eastAsia="uk-UA"/>
                    </w:rPr>
                    <w:drawing>
                      <wp:inline distT="0" distB="0" distL="0" distR="0">
                        <wp:extent cx="439420" cy="664845"/>
                        <wp:effectExtent l="0" t="0" r="0" b="0"/>
                        <wp:docPr id="3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9420" cy="6648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left:0;text-align:left;margin-left:147.45pt;margin-top:561.85pt;width:155.85pt;height:47.9pt;z-index:-251659264;mso-wrap-distance-left:0;mso-wrap-distance-right:0;mso-position-horizontal-relative:page;mso-position-vertical-relative:page" filled="f" stroked="f">
            <v:textbox inset="0,0,0,0">
              <w:txbxContent>
                <w:p w:rsidR="002F7D91" w:rsidRDefault="002F7D91">
                  <w:pPr>
                    <w:spacing w:line="185" w:lineRule="exact"/>
                    <w:ind w:left="1584" w:right="360" w:firstLine="216"/>
                    <w:rPr>
                      <w:rFonts w:ascii="Arial" w:hAnsi="Arial"/>
                      <w:i/>
                      <w:color w:val="000000"/>
                      <w:spacing w:val="10"/>
                      <w:sz w:val="17"/>
                      <w:lang w:val="uk-UA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left:0;text-align:left;margin-left:350.6pt;margin-top:619.95pt;width:182pt;height:13.3pt;z-index:-251656192;mso-wrap-distance-left:0;mso-wrap-distance-right:0;mso-position-horizontal-relative:page;mso-position-vertical-relative:page" filled="f" stroked="f">
            <v:textbox inset="0,0,0,0">
              <w:txbxContent>
                <w:p w:rsidR="002F7D91" w:rsidRDefault="006F5FAB">
                  <w:pPr>
                    <w:spacing w:line="199" w:lineRule="auto"/>
                    <w:ind w:left="288"/>
                    <w:rPr>
                      <w:rFonts w:ascii="Times New Roman" w:hAnsi="Times New Roman"/>
                      <w:color w:val="000000"/>
                      <w:sz w:val="28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lang w:val="uk-UA"/>
                    </w:rPr>
                    <w:t>І. НАЗАР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26" style="position:absolute;left:0;text-align:left;z-index:251661312;mso-position-horizontal-relative:page;mso-position-vertical-relative:page" from="280.6pt,70.2pt" to="315.2pt,70.2pt" strokecolor="#6b6b6b" strokeweight=".3pt">
            <w10:wrap anchorx="page" anchory="page"/>
          </v:line>
        </w:pict>
      </w:r>
      <w:r>
        <w:rPr>
          <w:rFonts w:ascii="Times New Roman" w:hAnsi="Times New Roman"/>
          <w:color w:val="000000"/>
          <w:spacing w:val="2"/>
          <w:sz w:val="28"/>
          <w:lang w:val="uk-UA"/>
        </w:rPr>
        <w:t>Г</w:t>
      </w:r>
      <w:r>
        <w:rPr>
          <w:rFonts w:ascii="Times New Roman" w:hAnsi="Times New Roman"/>
          <w:color w:val="000000"/>
          <w:spacing w:val="2"/>
          <w:sz w:val="28"/>
          <w:lang w:val="uk-UA"/>
        </w:rPr>
        <w:t>АЛИЦИНІВСЬКА СІЛЬСЬКА РАДА</w:t>
      </w:r>
      <w:r>
        <w:rPr>
          <w:rFonts w:ascii="Tahoma" w:hAnsi="Tahoma"/>
          <w:color w:val="000000"/>
          <w:spacing w:val="2"/>
          <w:sz w:val="24"/>
          <w:lang w:val="uk-UA"/>
        </w:rPr>
        <w:t xml:space="preserve"> </w:t>
      </w:r>
      <w:r>
        <w:rPr>
          <w:rFonts w:ascii="Tahoma" w:hAnsi="Tahoma"/>
          <w:color w:val="000000"/>
          <w:spacing w:val="2"/>
          <w:sz w:val="24"/>
          <w:lang w:val="uk-UA"/>
        </w:rPr>
        <w:br/>
      </w:r>
      <w:r>
        <w:rPr>
          <w:rFonts w:ascii="Times New Roman" w:hAnsi="Times New Roman"/>
          <w:color w:val="000000"/>
          <w:spacing w:val="2"/>
          <w:sz w:val="28"/>
          <w:lang w:val="uk-UA"/>
        </w:rPr>
        <w:t>ВІТОВСЬКОГО РАЙОНУ М</w:t>
      </w:r>
      <w:r>
        <w:rPr>
          <w:rFonts w:ascii="Times New Roman" w:hAnsi="Times New Roman"/>
          <w:color w:val="000000"/>
          <w:spacing w:val="2"/>
          <w:sz w:val="28"/>
          <w:lang w:val="uk-UA"/>
        </w:rPr>
        <w:t>ИКОЛАЇВСЬКОЇ ОБЛАСТІ</w:t>
      </w:r>
    </w:p>
    <w:p w:rsidR="002F7D91" w:rsidRDefault="006F5FAB">
      <w:pPr>
        <w:spacing w:before="396" w:line="199" w:lineRule="auto"/>
        <w:jc w:val="center"/>
        <w:rPr>
          <w:rFonts w:ascii="Times New Roman" w:hAnsi="Times New Roman"/>
          <w:color w:val="000000"/>
          <w:spacing w:val="60"/>
          <w:sz w:val="28"/>
          <w:lang w:val="uk-UA"/>
        </w:rPr>
      </w:pPr>
      <w:r>
        <w:rPr>
          <w:rFonts w:ascii="Times New Roman" w:hAnsi="Times New Roman"/>
          <w:color w:val="000000"/>
          <w:spacing w:val="60"/>
          <w:sz w:val="28"/>
          <w:lang w:val="uk-UA"/>
        </w:rPr>
        <w:t>РІШЕННЯ</w:t>
      </w:r>
    </w:p>
    <w:p w:rsidR="002F7D91" w:rsidRDefault="006F5FAB">
      <w:pPr>
        <w:tabs>
          <w:tab w:val="right" w:pos="9101"/>
        </w:tabs>
        <w:spacing w:before="324"/>
        <w:rPr>
          <w:rFonts w:ascii="Tahoma" w:hAnsi="Tahoma"/>
          <w:color w:val="000000"/>
          <w:spacing w:val="2"/>
          <w:sz w:val="24"/>
          <w:lang w:val="uk-UA"/>
        </w:rPr>
      </w:pPr>
      <w:r>
        <w:rPr>
          <w:rFonts w:ascii="Tahoma" w:hAnsi="Tahoma"/>
          <w:color w:val="000000"/>
          <w:spacing w:val="2"/>
          <w:sz w:val="24"/>
          <w:lang w:val="uk-UA"/>
        </w:rPr>
        <w:t>Від 7 бе</w:t>
      </w:r>
      <w:r>
        <w:rPr>
          <w:rFonts w:ascii="Times New Roman" w:hAnsi="Times New Roman"/>
          <w:color w:val="000000"/>
          <w:spacing w:val="2"/>
          <w:sz w:val="27"/>
          <w:lang w:val="uk-UA"/>
        </w:rPr>
        <w:t>резн</w:t>
      </w:r>
      <w:r>
        <w:rPr>
          <w:rFonts w:ascii="Times New Roman" w:hAnsi="Times New Roman"/>
          <w:color w:val="000000"/>
          <w:spacing w:val="2"/>
          <w:sz w:val="27"/>
          <w:lang w:val="uk-UA"/>
        </w:rPr>
        <w:t xml:space="preserve">я </w:t>
      </w:r>
      <w:r>
        <w:rPr>
          <w:rFonts w:ascii="Times New Roman" w:hAnsi="Times New Roman"/>
          <w:color w:val="000000"/>
          <w:spacing w:val="2"/>
          <w:sz w:val="28"/>
          <w:lang w:val="uk-UA"/>
        </w:rPr>
        <w:t>2019 року N</w:t>
      </w:r>
      <w:r>
        <w:rPr>
          <w:rFonts w:ascii="Tahoma" w:hAnsi="Tahoma"/>
          <w:color w:val="000000"/>
          <w:spacing w:val="2"/>
          <w:w w:val="60"/>
          <w:sz w:val="12"/>
          <w:lang w:val="uk-UA"/>
        </w:rPr>
        <w:t>~</w:t>
      </w:r>
      <w:r>
        <w:rPr>
          <w:rFonts w:ascii="Times New Roman" w:hAnsi="Times New Roman"/>
          <w:color w:val="000000"/>
          <w:spacing w:val="2"/>
          <w:sz w:val="28"/>
          <w:lang w:val="uk-UA"/>
        </w:rPr>
        <w:t>4</w:t>
      </w:r>
      <w:r>
        <w:rPr>
          <w:rFonts w:ascii="Times New Roman" w:hAnsi="Times New Roman"/>
          <w:color w:val="000000"/>
          <w:spacing w:val="2"/>
          <w:sz w:val="28"/>
          <w:lang w:val="uk-UA"/>
        </w:rPr>
        <w:tab/>
        <w:t>ХХІІ сесія УІІІ скликання</w:t>
      </w:r>
    </w:p>
    <w:p w:rsidR="002F7D91" w:rsidRDefault="006F5FAB">
      <w:pPr>
        <w:spacing w:before="36" w:line="201" w:lineRule="auto"/>
        <w:rPr>
          <w:rFonts w:ascii="Times New Roman" w:hAnsi="Times New Roman"/>
          <w:color w:val="000000"/>
          <w:spacing w:val="-4"/>
          <w:sz w:val="28"/>
          <w:lang w:val="uk-UA"/>
        </w:rPr>
      </w:pPr>
      <w:r>
        <w:rPr>
          <w:rFonts w:ascii="Times New Roman" w:hAnsi="Times New Roman"/>
          <w:color w:val="000000"/>
          <w:spacing w:val="-4"/>
          <w:sz w:val="28"/>
          <w:lang w:val="uk-UA"/>
        </w:rPr>
        <w:t>с. Галицинове</w:t>
      </w:r>
    </w:p>
    <w:p w:rsidR="002F7D91" w:rsidRDefault="006F5FAB">
      <w:pPr>
        <w:spacing w:before="324"/>
        <w:ind w:right="1728"/>
        <w:rPr>
          <w:rFonts w:ascii="Times New Roman" w:hAnsi="Times New Roman"/>
          <w:color w:val="000000"/>
          <w:spacing w:val="-2"/>
          <w:sz w:val="28"/>
          <w:lang w:val="uk-UA"/>
        </w:rPr>
      </w:pPr>
      <w:r>
        <w:rPr>
          <w:rFonts w:ascii="Times New Roman" w:hAnsi="Times New Roman"/>
          <w:color w:val="000000"/>
          <w:spacing w:val="-2"/>
          <w:sz w:val="28"/>
          <w:lang w:val="uk-UA"/>
        </w:rPr>
        <w:t>П</w:t>
      </w:r>
      <w:r>
        <w:rPr>
          <w:rFonts w:ascii="Times New Roman" w:hAnsi="Times New Roman"/>
          <w:color w:val="000000"/>
          <w:spacing w:val="-2"/>
          <w:sz w:val="28"/>
          <w:lang w:val="uk-UA"/>
        </w:rPr>
        <w:t>ро внесення змін до Плану соціально-економічного розвитку</w:t>
      </w:r>
      <w:r>
        <w:rPr>
          <w:rFonts w:ascii="Arial" w:hAnsi="Arial"/>
          <w:color w:val="000000"/>
          <w:spacing w:val="-2"/>
          <w:sz w:val="6"/>
          <w:lang w:val="uk-UA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lang w:val="uk-UA"/>
        </w:rPr>
        <w:t>Галицинівської</w:t>
      </w:r>
      <w:r>
        <w:rPr>
          <w:rFonts w:ascii="Times New Roman" w:hAnsi="Times New Roman"/>
          <w:color w:val="000000"/>
          <w:spacing w:val="1"/>
          <w:sz w:val="28"/>
          <w:lang w:val="uk-UA"/>
        </w:rPr>
        <w:t xml:space="preserve"> сільської ради на 2017-2020 роки</w:t>
      </w:r>
    </w:p>
    <w:p w:rsidR="002F7D91" w:rsidRDefault="006F5FAB">
      <w:pPr>
        <w:spacing w:before="648"/>
        <w:ind w:firstLine="648"/>
        <w:jc w:val="both"/>
        <w:rPr>
          <w:rFonts w:ascii="Times New Roman" w:hAnsi="Times New Roman"/>
          <w:color w:val="000000"/>
          <w:spacing w:val="12"/>
          <w:sz w:val="28"/>
          <w:lang w:val="uk-UA"/>
        </w:rPr>
      </w:pPr>
      <w:r>
        <w:rPr>
          <w:rFonts w:ascii="Times New Roman" w:hAnsi="Times New Roman"/>
          <w:color w:val="000000"/>
          <w:spacing w:val="12"/>
          <w:sz w:val="28"/>
          <w:lang w:val="uk-UA"/>
        </w:rPr>
        <w:t xml:space="preserve">Згідно статті 26 </w:t>
      </w:r>
      <w:r>
        <w:rPr>
          <w:rFonts w:ascii="Times New Roman" w:hAnsi="Times New Roman"/>
          <w:color w:val="000000"/>
          <w:spacing w:val="12"/>
          <w:sz w:val="27"/>
          <w:lang w:val="uk-UA"/>
        </w:rPr>
        <w:t xml:space="preserve">Закону України " </w:t>
      </w:r>
      <w:r>
        <w:rPr>
          <w:rFonts w:ascii="Times New Roman" w:hAnsi="Times New Roman"/>
          <w:color w:val="000000"/>
          <w:spacing w:val="12"/>
          <w:sz w:val="28"/>
          <w:lang w:val="uk-UA"/>
        </w:rPr>
        <w:t>Про місцеве самоврядування</w:t>
      </w:r>
      <w:r>
        <w:rPr>
          <w:rFonts w:ascii="Tahoma" w:hAnsi="Tahoma"/>
          <w:color w:val="000000"/>
          <w:spacing w:val="12"/>
          <w:sz w:val="20"/>
          <w:lang w:val="uk-UA"/>
        </w:rPr>
        <w:t xml:space="preserve"> ь </w:t>
      </w:r>
      <w:r>
        <w:rPr>
          <w:rFonts w:ascii="Times New Roman" w:hAnsi="Times New Roman"/>
          <w:color w:val="000000"/>
          <w:spacing w:val="9"/>
          <w:sz w:val="28"/>
          <w:lang w:val="uk-UA"/>
        </w:rPr>
        <w:t xml:space="preserve">Україні , </w:t>
      </w:r>
      <w:r>
        <w:rPr>
          <w:rFonts w:ascii="Times New Roman" w:hAnsi="Times New Roman"/>
          <w:color w:val="000000"/>
          <w:spacing w:val="9"/>
          <w:sz w:val="27"/>
          <w:lang w:val="uk-UA"/>
        </w:rPr>
        <w:t xml:space="preserve">заслухавши і </w:t>
      </w:r>
      <w:proofErr w:type="spellStart"/>
      <w:r>
        <w:rPr>
          <w:rFonts w:ascii="Times New Roman" w:hAnsi="Times New Roman"/>
          <w:color w:val="000000"/>
          <w:spacing w:val="9"/>
          <w:sz w:val="27"/>
          <w:lang w:val="uk-UA"/>
        </w:rPr>
        <w:t>обговоривл</w:t>
      </w:r>
      <w:r>
        <w:rPr>
          <w:rFonts w:ascii="Times New Roman" w:hAnsi="Times New Roman"/>
          <w:color w:val="000000"/>
          <w:spacing w:val="9"/>
          <w:sz w:val="27"/>
          <w:lang w:val="uk-UA"/>
        </w:rPr>
        <w:t>и</w:t>
      </w:r>
      <w:proofErr w:type="spellEnd"/>
      <w:r>
        <w:rPr>
          <w:rFonts w:ascii="Times New Roman" w:hAnsi="Times New Roman"/>
          <w:color w:val="000000"/>
          <w:spacing w:val="9"/>
          <w:sz w:val="27"/>
          <w:lang w:val="uk-UA"/>
        </w:rPr>
        <w:t xml:space="preserve"> інформацію заступника сільського</w:t>
      </w:r>
      <w:r>
        <w:rPr>
          <w:rFonts w:ascii="Tahoma" w:hAnsi="Tahoma"/>
          <w:color w:val="000000"/>
          <w:spacing w:val="9"/>
          <w:sz w:val="20"/>
          <w:lang w:val="uk-UA"/>
        </w:rPr>
        <w:t xml:space="preserve"> </w:t>
      </w:r>
      <w:r>
        <w:rPr>
          <w:rFonts w:ascii="Times New Roman" w:hAnsi="Times New Roman"/>
          <w:color w:val="000000"/>
          <w:spacing w:val="14"/>
          <w:sz w:val="27"/>
          <w:lang w:val="uk-UA"/>
        </w:rPr>
        <w:t xml:space="preserve">голови з питань економічного розвитку </w:t>
      </w:r>
      <w:r>
        <w:rPr>
          <w:rFonts w:ascii="Times New Roman" w:hAnsi="Times New Roman"/>
          <w:color w:val="000000"/>
          <w:spacing w:val="14"/>
          <w:sz w:val="28"/>
          <w:lang w:val="uk-UA"/>
        </w:rPr>
        <w:t>та інвестицій С.М. Садового,</w:t>
      </w:r>
      <w:r>
        <w:rPr>
          <w:rFonts w:ascii="Tahoma" w:hAnsi="Tahoma"/>
          <w:color w:val="000000"/>
          <w:spacing w:val="14"/>
          <w:sz w:val="20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lang w:val="uk-UA"/>
        </w:rPr>
        <w:t>сільська</w:t>
      </w:r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7"/>
          <w:lang w:val="uk-UA"/>
        </w:rPr>
        <w:t>рада,</w:t>
      </w:r>
    </w:p>
    <w:p w:rsidR="002F7D91" w:rsidRDefault="006F5FAB">
      <w:pPr>
        <w:spacing w:before="396" w:line="196" w:lineRule="auto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>ВИРІШИЛА:</w:t>
      </w:r>
    </w:p>
    <w:p w:rsidR="002F7D91" w:rsidRDefault="006F5FAB">
      <w:pPr>
        <w:spacing w:before="324"/>
        <w:ind w:left="504" w:hanging="288"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 xml:space="preserve">1 В н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ссти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7"/>
          <w:lang w:val="uk-UA"/>
        </w:rPr>
        <w:t xml:space="preserve">зміни </w:t>
      </w:r>
      <w:r>
        <w:rPr>
          <w:rFonts w:ascii="Times New Roman" w:hAnsi="Times New Roman"/>
          <w:color w:val="000000"/>
          <w:sz w:val="28"/>
          <w:lang w:val="uk-UA"/>
        </w:rPr>
        <w:t xml:space="preserve">до Плану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соціально-економічнОго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розвитку Галицинівської</w:t>
      </w:r>
      <w:r>
        <w:rPr>
          <w:rFonts w:ascii="Tahoma" w:hAnsi="Tahoma"/>
          <w:color w:val="000000"/>
          <w:sz w:val="20"/>
          <w:lang w:val="uk-UA"/>
        </w:rPr>
        <w:t xml:space="preserve"> </w:t>
      </w:r>
      <w:r>
        <w:rPr>
          <w:rFonts w:ascii="Times New Roman" w:hAnsi="Times New Roman"/>
          <w:color w:val="000000"/>
          <w:spacing w:val="-6"/>
          <w:sz w:val="27"/>
          <w:lang w:val="uk-UA"/>
        </w:rPr>
        <w:t>сільської</w:t>
      </w:r>
      <w:r>
        <w:rPr>
          <w:rFonts w:ascii="Times New Roman" w:hAnsi="Times New Roman"/>
          <w:color w:val="000000"/>
          <w:spacing w:val="-6"/>
          <w:sz w:val="27"/>
          <w:lang w:val="uk-UA"/>
        </w:rPr>
        <w:t xml:space="preserve"> ради </w:t>
      </w:r>
      <w:r>
        <w:rPr>
          <w:rFonts w:ascii="Times New Roman" w:hAnsi="Times New Roman"/>
          <w:color w:val="000000"/>
          <w:spacing w:val="-6"/>
          <w:sz w:val="28"/>
          <w:lang w:val="uk-UA"/>
        </w:rPr>
        <w:t>В</w:t>
      </w:r>
      <w:r>
        <w:rPr>
          <w:rFonts w:ascii="Times New Roman" w:hAnsi="Times New Roman"/>
          <w:color w:val="000000"/>
          <w:spacing w:val="-6"/>
          <w:sz w:val="28"/>
          <w:lang w:val="uk-UA"/>
        </w:rPr>
        <w:t>ітовського району Миколаївської області на 2</w:t>
      </w:r>
      <w:r>
        <w:rPr>
          <w:rFonts w:ascii="Times New Roman" w:hAnsi="Times New Roman"/>
          <w:color w:val="000000"/>
          <w:spacing w:val="-6"/>
          <w:sz w:val="28"/>
          <w:lang w:val="uk-UA"/>
        </w:rPr>
        <w:t>017 - 2020</w:t>
      </w:r>
      <w:r>
        <w:rPr>
          <w:rFonts w:ascii="Tahoma" w:hAnsi="Tahoma"/>
          <w:color w:val="000000"/>
          <w:spacing w:val="-6"/>
          <w:sz w:val="20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lang w:val="uk-UA"/>
        </w:rPr>
        <w:t>роки</w:t>
      </w:r>
      <w:r>
        <w:rPr>
          <w:rFonts w:ascii="Times New Roman" w:hAnsi="Times New Roman"/>
          <w:color w:val="000000"/>
          <w:sz w:val="28"/>
          <w:lang w:val="uk-UA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додаеться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>).</w:t>
      </w:r>
    </w:p>
    <w:p w:rsidR="002F7D91" w:rsidRDefault="006F5FAB">
      <w:pPr>
        <w:spacing w:before="288"/>
        <w:ind w:left="504" w:hanging="288"/>
        <w:jc w:val="both"/>
        <w:rPr>
          <w:rFonts w:ascii="Tahoma" w:hAnsi="Tahoma"/>
          <w:color w:val="000000"/>
          <w:spacing w:val="2"/>
          <w:sz w:val="20"/>
          <w:lang w:val="uk-UA"/>
        </w:rPr>
      </w:pPr>
      <w:r>
        <w:pict>
          <v:shape id="_x0000_s0" o:spid="_x0000_s1032" type="#_x0000_t202" style="position:absolute;left:0;text-align:left;margin-left:28.2pt;margin-top:820.05pt;width:3.55pt;height:3.55pt;z-index:-251661312;mso-wrap-distance-left:0;mso-wrap-distance-right:0;mso-position-horizontal-relative:page;mso-position-vertical-relative:page" filled="f">
            <v:textbox inset="0,0,0,0">
              <w:txbxContent>
                <w:p w:rsidR="002F7D91" w:rsidRDefault="002F7D91"/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left:0;text-align:left;margin-left:329.45pt;margin-top:677.2pt;width:115.75pt;height:21.2pt;z-index:-251657216;mso-wrap-distance-left:0;mso-wrap-distance-right:0;mso-position-horizontal-relative:page;mso-position-vertical-relative:page" filled="f" stroked="f">
            <v:textbox inset="0,0,0,0">
              <w:txbxContent>
                <w:p w:rsidR="002F7D91" w:rsidRDefault="006F5FAB">
                  <w:pPr>
                    <w:spacing w:line="118" w:lineRule="exact"/>
                    <w:ind w:left="1152" w:right="864" w:hanging="216"/>
                    <w:jc w:val="both"/>
                    <w:rPr>
                      <w:rFonts w:ascii="Verdana" w:hAnsi="Verdana"/>
                      <w:i/>
                      <w:color w:val="000000"/>
                      <w:spacing w:val="519"/>
                      <w:sz w:val="6"/>
                      <w:lang w:val="uk-UA"/>
                    </w:rPr>
                  </w:pPr>
                  <w:r>
                    <w:rPr>
                      <w:rFonts w:ascii="Arial" w:hAnsi="Arial"/>
                      <w:color w:val="000000"/>
                      <w:spacing w:val="519"/>
                      <w:sz w:val="6"/>
                      <w:lang w:val="uk-UA"/>
                    </w:rPr>
                    <w:t xml:space="preserve"> 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left:0;text-align:left;margin-left:147.45pt;margin-top:610.6pt;width:129.4pt;height:23.15pt;z-index:-251658240;mso-wrap-distance-left:0;mso-wrap-distance-right:0;mso-position-horizontal-relative:page;mso-position-vertical-relative:page" filled="f" stroked="f">
            <v:textbox inset="0,0,0,0">
              <w:txbxContent>
                <w:p w:rsidR="002F7D91" w:rsidRDefault="006F5FAB">
                  <w:pPr>
                    <w:tabs>
                      <w:tab w:val="right" w:pos="2608"/>
                    </w:tabs>
                    <w:spacing w:before="180" w:line="204" w:lineRule="auto"/>
                    <w:rPr>
                      <w:rFonts w:ascii="Times New Roman" w:hAnsi="Times New Roman"/>
                      <w:color w:val="000000"/>
                      <w:spacing w:val="-12"/>
                      <w:sz w:val="27"/>
                      <w:lang w:val="uk-UA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12"/>
                      <w:sz w:val="27"/>
                      <w:lang w:val="uk-UA"/>
                    </w:rPr>
                    <w:t>Сільський голова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hAnsi="Tahoma"/>
          <w:color w:val="000000"/>
          <w:spacing w:val="2"/>
          <w:sz w:val="20"/>
          <w:lang w:val="uk-UA"/>
        </w:rPr>
        <w:t xml:space="preserve">?. </w:t>
      </w:r>
      <w:r>
        <w:rPr>
          <w:rFonts w:ascii="Times New Roman" w:hAnsi="Times New Roman"/>
          <w:color w:val="000000"/>
          <w:spacing w:val="2"/>
          <w:sz w:val="27"/>
          <w:lang w:val="uk-UA"/>
        </w:rPr>
        <w:t>Кон</w:t>
      </w:r>
      <w:r>
        <w:rPr>
          <w:rFonts w:ascii="Times New Roman" w:hAnsi="Times New Roman"/>
          <w:color w:val="000000"/>
          <w:spacing w:val="2"/>
          <w:sz w:val="27"/>
          <w:lang w:val="uk-UA"/>
        </w:rPr>
        <w:t xml:space="preserve">троль за виконанням цього </w:t>
      </w:r>
      <w:r>
        <w:rPr>
          <w:rFonts w:ascii="Times New Roman" w:hAnsi="Times New Roman"/>
          <w:color w:val="000000"/>
          <w:spacing w:val="2"/>
          <w:sz w:val="28"/>
          <w:lang w:val="uk-UA"/>
        </w:rPr>
        <w:t xml:space="preserve">рішення покласти на постійну </w:t>
      </w:r>
      <w:r>
        <w:rPr>
          <w:rFonts w:ascii="Times New Roman" w:hAnsi="Times New Roman"/>
          <w:color w:val="000000"/>
          <w:spacing w:val="2"/>
          <w:sz w:val="27"/>
          <w:lang w:val="uk-UA"/>
        </w:rPr>
        <w:t>комісію</w:t>
      </w:r>
      <w:r>
        <w:rPr>
          <w:rFonts w:ascii="Tahoma" w:hAnsi="Tahoma"/>
          <w:color w:val="000000"/>
          <w:spacing w:val="2"/>
          <w:sz w:val="20"/>
          <w:lang w:val="uk-UA"/>
        </w:rPr>
        <w:t xml:space="preserve"> :3 </w:t>
      </w:r>
      <w:r>
        <w:rPr>
          <w:rFonts w:ascii="Times New Roman" w:hAnsi="Times New Roman"/>
          <w:color w:val="000000"/>
          <w:spacing w:val="14"/>
          <w:sz w:val="28"/>
          <w:lang w:val="uk-UA"/>
        </w:rPr>
        <w:t>питань</w:t>
      </w:r>
      <w:r>
        <w:rPr>
          <w:rFonts w:ascii="Times New Roman" w:hAnsi="Times New Roman"/>
          <w:color w:val="000000"/>
          <w:spacing w:val="14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pacing w:val="14"/>
          <w:sz w:val="27"/>
          <w:lang w:val="uk-UA"/>
        </w:rPr>
        <w:t>соціального захисту населення, освіти, культури, охорони здоров’я</w:t>
      </w:r>
      <w:bookmarkStart w:id="0" w:name="_GoBack"/>
      <w:bookmarkEnd w:id="0"/>
      <w:r>
        <w:rPr>
          <w:rFonts w:ascii="Times New Roman" w:hAnsi="Times New Roman"/>
          <w:color w:val="000000"/>
          <w:spacing w:val="14"/>
          <w:sz w:val="27"/>
          <w:lang w:val="uk-UA"/>
        </w:rPr>
        <w:t>, молоді та спорту</w:t>
      </w:r>
    </w:p>
    <w:sectPr w:rsidR="002F7D91">
      <w:pgSz w:w="11918" w:h="16854"/>
      <w:pgMar w:top="1404" w:right="1206" w:bottom="5287" w:left="12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CC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7D91"/>
    <w:rsid w:val="002F7D91"/>
    <w:rsid w:val="0068732E"/>
    <w:rsid w:val="006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CD8C198"/>
  <w15:docId w15:val="{E5B7DE9F-CA15-4BAC-BA94-6B0EFE59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514</Words>
  <Characters>294</Characters>
  <Application>Microsoft Office Word</Application>
  <DocSecurity>0</DocSecurity>
  <Lines>2</Lines>
  <Paragraphs>1</Paragraphs>
  <ScaleCrop>false</ScaleCrop>
  <Company>galicinivska_s_r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galicinovo</cp:lastModifiedBy>
  <cp:revision>3</cp:revision>
  <dcterms:created xsi:type="dcterms:W3CDTF">2020-05-27T10:30:00Z</dcterms:created>
  <dcterms:modified xsi:type="dcterms:W3CDTF">2020-05-27T10:37:00Z</dcterms:modified>
</cp:coreProperties>
</file>