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53" w:rsidRPr="00DA7E3E" w:rsidRDefault="00EF4C53" w:rsidP="00EF4C53">
      <w:pPr>
        <w:jc w:val="center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ГАЛИЦИНІВСЬКА СІЛЬСЬКА РАДА</w:t>
      </w:r>
    </w:p>
    <w:p w:rsidR="00EF4C53" w:rsidRPr="00DA7E3E" w:rsidRDefault="00EF4C53" w:rsidP="00EF4C53">
      <w:pPr>
        <w:jc w:val="center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ВІТОВСЬКОГО РАЙОНУ МИКОЛАЇВСЬКОЇ ОБЛАСТІ</w:t>
      </w:r>
    </w:p>
    <w:p w:rsidR="00EF4C53" w:rsidRPr="00DA7E3E" w:rsidRDefault="00EF4C53" w:rsidP="00EF4C53">
      <w:pPr>
        <w:rPr>
          <w:rFonts w:ascii="Times New Roman" w:hAnsi="Times New Roman"/>
          <w:b/>
          <w:sz w:val="28"/>
          <w:szCs w:val="28"/>
        </w:rPr>
      </w:pPr>
    </w:p>
    <w:p w:rsidR="00EF4C53" w:rsidRPr="00DA7E3E" w:rsidRDefault="00EF4C53" w:rsidP="00EF4C53">
      <w:pPr>
        <w:ind w:hanging="142"/>
        <w:jc w:val="center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П Р О Е К Т     Р І Ш Е Н </w:t>
      </w:r>
      <w:proofErr w:type="spellStart"/>
      <w:r w:rsidRPr="00DA7E3E">
        <w:rPr>
          <w:rFonts w:ascii="Times New Roman" w:hAnsi="Times New Roman"/>
          <w:sz w:val="28"/>
          <w:szCs w:val="28"/>
        </w:rPr>
        <w:t>Н</w:t>
      </w:r>
      <w:proofErr w:type="spellEnd"/>
      <w:r w:rsidRPr="00DA7E3E">
        <w:rPr>
          <w:rFonts w:ascii="Times New Roman" w:hAnsi="Times New Roman"/>
          <w:sz w:val="28"/>
          <w:szCs w:val="28"/>
        </w:rPr>
        <w:t xml:space="preserve"> Я</w:t>
      </w:r>
    </w:p>
    <w:p w:rsidR="00EF4C53" w:rsidRPr="00DA7E3E" w:rsidRDefault="00EF4C53" w:rsidP="00EF4C53">
      <w:pPr>
        <w:pStyle w:val="3"/>
        <w:ind w:firstLine="0"/>
        <w:outlineLvl w:val="2"/>
        <w:rPr>
          <w:rFonts w:ascii="Times New Roman" w:hAnsi="Times New Roman"/>
          <w:sz w:val="28"/>
          <w:szCs w:val="28"/>
          <w:lang w:val="uk-UA"/>
        </w:rPr>
      </w:pPr>
    </w:p>
    <w:p w:rsidR="00EF4C53" w:rsidRPr="00DA7E3E" w:rsidRDefault="00EF4C53" w:rsidP="00EF4C53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DA7E3E">
        <w:rPr>
          <w:rFonts w:ascii="Times New Roman" w:hAnsi="Times New Roman"/>
          <w:b w:val="0"/>
          <w:sz w:val="28"/>
          <w:szCs w:val="28"/>
          <w:lang w:val="uk-UA"/>
        </w:rPr>
        <w:t xml:space="preserve">Від    жовтня 2019 року  №                    ХХУІІІ сесія   УІІІ скликання              </w:t>
      </w:r>
    </w:p>
    <w:p w:rsidR="00EF4C53" w:rsidRPr="00DA7E3E" w:rsidRDefault="00EF4C53" w:rsidP="00EF4C53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с. Галицинове </w:t>
      </w:r>
    </w:p>
    <w:p w:rsidR="00EF4C53" w:rsidRPr="00DA7E3E" w:rsidRDefault="00EF4C53" w:rsidP="00EF4C53">
      <w:pPr>
        <w:jc w:val="center"/>
        <w:rPr>
          <w:rFonts w:ascii="Times New Roman" w:hAnsi="Times New Roman"/>
          <w:sz w:val="28"/>
          <w:szCs w:val="28"/>
        </w:rPr>
      </w:pPr>
    </w:p>
    <w:p w:rsidR="00EF4C53" w:rsidRPr="00DA7E3E" w:rsidRDefault="00EF4C53" w:rsidP="00EF4C53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Про затвердження звіту про </w:t>
      </w:r>
    </w:p>
    <w:p w:rsidR="00EF4C53" w:rsidRPr="00DA7E3E" w:rsidRDefault="00EF4C53" w:rsidP="00EF4C53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виконання бюджету</w:t>
      </w:r>
    </w:p>
    <w:p w:rsidR="00EF4C53" w:rsidRPr="00DA7E3E" w:rsidRDefault="00EF4C53" w:rsidP="00EF4C53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Галицинівської сільської ради за</w:t>
      </w:r>
    </w:p>
    <w:p w:rsidR="00EF4C53" w:rsidRPr="00DA7E3E" w:rsidRDefault="00EF4C53" w:rsidP="00EF4C53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9 місяців  2019 року</w:t>
      </w:r>
    </w:p>
    <w:p w:rsidR="00EF4C53" w:rsidRPr="00DA7E3E" w:rsidRDefault="00EF4C53" w:rsidP="00EF4C53">
      <w:pPr>
        <w:rPr>
          <w:rFonts w:ascii="Times New Roman" w:hAnsi="Times New Roman"/>
          <w:sz w:val="28"/>
          <w:szCs w:val="28"/>
        </w:rPr>
      </w:pPr>
    </w:p>
    <w:p w:rsidR="00EF4C53" w:rsidRPr="00DA7E3E" w:rsidRDefault="00EF4C53" w:rsidP="00EF4C53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      Відповідно до пункту а підпункту 1 статті 28 Закону України « Про місцеве самоврядування в Україні», пункту 4 статті 80 Бюджетного кодексу України,  заслухавши та обговоривши інформацію головного бухгалтера сільської ради </w:t>
      </w:r>
      <w:proofErr w:type="spellStart"/>
      <w:r w:rsidRPr="00DA7E3E">
        <w:rPr>
          <w:rFonts w:ascii="Times New Roman" w:hAnsi="Times New Roman"/>
          <w:sz w:val="28"/>
          <w:szCs w:val="28"/>
        </w:rPr>
        <w:t>Зіневич</w:t>
      </w:r>
      <w:proofErr w:type="spellEnd"/>
      <w:r w:rsidRPr="00DA7E3E">
        <w:rPr>
          <w:rFonts w:ascii="Times New Roman" w:hAnsi="Times New Roman"/>
          <w:sz w:val="28"/>
          <w:szCs w:val="28"/>
        </w:rPr>
        <w:t xml:space="preserve"> Л.М. про виконання  районного бюджету за 9 місяців  2019 року, сільська рада</w:t>
      </w:r>
    </w:p>
    <w:p w:rsidR="00EF4C53" w:rsidRPr="00DA7E3E" w:rsidRDefault="00EF4C53" w:rsidP="00EF4C53">
      <w:pPr>
        <w:rPr>
          <w:rFonts w:ascii="Times New Roman" w:hAnsi="Times New Roman"/>
          <w:sz w:val="28"/>
          <w:szCs w:val="28"/>
        </w:rPr>
      </w:pPr>
    </w:p>
    <w:p w:rsidR="00EF4C53" w:rsidRPr="00DA7E3E" w:rsidRDefault="00EF4C53" w:rsidP="00EF4C53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В И Р І Ш И Л А :</w:t>
      </w:r>
    </w:p>
    <w:p w:rsidR="00EF4C53" w:rsidRPr="00DA7E3E" w:rsidRDefault="00EF4C53" w:rsidP="00EF4C53">
      <w:pPr>
        <w:rPr>
          <w:rFonts w:ascii="Times New Roman" w:hAnsi="Times New Roman"/>
          <w:sz w:val="28"/>
          <w:szCs w:val="28"/>
        </w:rPr>
      </w:pPr>
    </w:p>
    <w:p w:rsidR="00EF4C53" w:rsidRPr="00DA7E3E" w:rsidRDefault="00EF4C53" w:rsidP="00EF4C5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Взяти до відома інформацію про хід виконання сільського бюджету за 9 місяців  2019 року.</w:t>
      </w:r>
    </w:p>
    <w:p w:rsidR="00EF4C53" w:rsidRPr="00DA7E3E" w:rsidRDefault="00EF4C53" w:rsidP="00EF4C5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Затвердити звіт про виконання сільського бюджету за 9 місяців  2019 року по дохідній частині бюджету в сумі 104 519,448 тис. грн. (додаток 1), в тому числі:</w:t>
      </w:r>
    </w:p>
    <w:p w:rsidR="00EF4C53" w:rsidRPr="00DA7E3E" w:rsidRDefault="00EF4C53" w:rsidP="00EF4C53">
      <w:pPr>
        <w:ind w:left="150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             </w:t>
      </w:r>
    </w:p>
    <w:p w:rsidR="00EF4C53" w:rsidRPr="00DA7E3E" w:rsidRDefault="00EF4C53" w:rsidP="00EF4C53">
      <w:pPr>
        <w:ind w:left="150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                      - по загальному фонду        - 96 937,904 тис. грн.</w:t>
      </w:r>
    </w:p>
    <w:p w:rsidR="00EF4C53" w:rsidRPr="00DA7E3E" w:rsidRDefault="00EF4C53" w:rsidP="00EF4C53">
      <w:pPr>
        <w:ind w:left="150"/>
        <w:rPr>
          <w:rFonts w:ascii="Times New Roman" w:hAnsi="Times New Roman"/>
          <w:sz w:val="28"/>
          <w:szCs w:val="28"/>
        </w:rPr>
      </w:pPr>
    </w:p>
    <w:p w:rsidR="00EF4C53" w:rsidRPr="00DA7E3E" w:rsidRDefault="00EF4C53" w:rsidP="00EF4C53">
      <w:pPr>
        <w:ind w:left="150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                      - по спеціальному фонду    -   7 581,544 тис. грн..</w:t>
      </w:r>
    </w:p>
    <w:p w:rsidR="00EF4C53" w:rsidRPr="00DA7E3E" w:rsidRDefault="00EF4C53" w:rsidP="00EF4C5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Затвердити звіт про виконання сільського бюджету 9 місяців  2019 року (додатки 2,3) по видатковій частині сільського бюджету в загальній сумі 101032,115тис. грн., в тому числі:</w:t>
      </w:r>
    </w:p>
    <w:p w:rsidR="00EF4C53" w:rsidRPr="00DA7E3E" w:rsidRDefault="00EF4C53" w:rsidP="00EF4C53">
      <w:pPr>
        <w:ind w:left="150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                 </w:t>
      </w:r>
    </w:p>
    <w:p w:rsidR="00EF4C53" w:rsidRPr="00DA7E3E" w:rsidRDefault="00EF4C53" w:rsidP="00EF4C53">
      <w:pPr>
        <w:ind w:left="150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                       - по загальному фонду        - 83 351,042тис. грн.</w:t>
      </w:r>
    </w:p>
    <w:p w:rsidR="00EF4C53" w:rsidRPr="00DA7E3E" w:rsidRDefault="00EF4C53" w:rsidP="00EF4C53">
      <w:pPr>
        <w:rPr>
          <w:rFonts w:ascii="Times New Roman" w:hAnsi="Times New Roman"/>
          <w:sz w:val="28"/>
          <w:szCs w:val="28"/>
        </w:rPr>
      </w:pPr>
    </w:p>
    <w:p w:rsidR="00EF4C53" w:rsidRPr="00DA7E3E" w:rsidRDefault="00EF4C53" w:rsidP="00EF4C53">
      <w:pPr>
        <w:ind w:left="150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                      - по спеціальному фонду    -     17 681,073тис. грн..</w:t>
      </w:r>
    </w:p>
    <w:p w:rsidR="00EF4C53" w:rsidRPr="00DA7E3E" w:rsidRDefault="00EF4C53" w:rsidP="00EF4C53">
      <w:pPr>
        <w:ind w:left="150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4. Контроль за виконанням цього рішення покласти на постійну комісію з питань планування, бюджету, фінансів та соціально-економічного розвитку села.</w:t>
      </w:r>
    </w:p>
    <w:p w:rsidR="00EF4C53" w:rsidRPr="00DA7E3E" w:rsidRDefault="00EF4C53" w:rsidP="00EF4C53">
      <w:pPr>
        <w:ind w:left="150"/>
        <w:rPr>
          <w:rFonts w:ascii="Times New Roman" w:hAnsi="Times New Roman"/>
          <w:sz w:val="28"/>
          <w:szCs w:val="28"/>
        </w:rPr>
      </w:pPr>
    </w:p>
    <w:p w:rsidR="00EF4C53" w:rsidRPr="00DA7E3E" w:rsidRDefault="00EF4C53" w:rsidP="00EF4C53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A7E3E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DA7E3E">
        <w:rPr>
          <w:rFonts w:ascii="Times New Roman" w:hAnsi="Times New Roman"/>
          <w:sz w:val="28"/>
          <w:szCs w:val="28"/>
        </w:rPr>
        <w:t>ільський</w:t>
      </w:r>
      <w:proofErr w:type="spellEnd"/>
      <w:r w:rsidRPr="00DA7E3E">
        <w:rPr>
          <w:rFonts w:ascii="Times New Roman" w:hAnsi="Times New Roman"/>
          <w:sz w:val="28"/>
          <w:szCs w:val="28"/>
        </w:rPr>
        <w:t xml:space="preserve"> голова        </w:t>
      </w:r>
      <w:r>
        <w:rPr>
          <w:rFonts w:ascii="Times New Roman" w:hAnsi="Times New Roman"/>
          <w:sz w:val="28"/>
          <w:szCs w:val="28"/>
        </w:rPr>
        <w:t xml:space="preserve">    І. НАЗАР</w:t>
      </w:r>
      <w:r w:rsidRPr="00DA7E3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EF4C53" w:rsidRPr="00DA7E3E" w:rsidRDefault="00EF4C53" w:rsidP="00EF4C53">
      <w:pPr>
        <w:rPr>
          <w:rFonts w:ascii="Times New Roman" w:hAnsi="Times New Roman"/>
          <w:sz w:val="28"/>
          <w:szCs w:val="28"/>
        </w:rPr>
      </w:pPr>
    </w:p>
    <w:p w:rsidR="00E058D2" w:rsidRPr="00EF4C53" w:rsidRDefault="00EF4C53" w:rsidP="00EF4C53">
      <w:bookmarkStart w:id="0" w:name="_GoBack"/>
      <w:bookmarkEnd w:id="0"/>
    </w:p>
    <w:sectPr w:rsidR="00E058D2" w:rsidRPr="00EF4C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60BF"/>
    <w:multiLevelType w:val="hybridMultilevel"/>
    <w:tmpl w:val="563EDB1C"/>
    <w:lvl w:ilvl="0" w:tplc="9EF247C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AE"/>
    <w:rsid w:val="001504FF"/>
    <w:rsid w:val="005D40AE"/>
    <w:rsid w:val="00DC3B27"/>
    <w:rsid w:val="00E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F0A63-A166-4E2F-B16C-28EB6213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53"/>
    <w:pPr>
      <w:spacing w:after="0" w:line="240" w:lineRule="auto"/>
    </w:pPr>
    <w:rPr>
      <w:rFonts w:ascii="Antiqua" w:eastAsia="Calibri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EF4C53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1076</Words>
  <Characters>614</Characters>
  <Application>Microsoft Office Word</Application>
  <DocSecurity>0</DocSecurity>
  <Lines>5</Lines>
  <Paragraphs>3</Paragraphs>
  <ScaleCrop>false</ScaleCrop>
  <Company>galicinivska_s_r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galicinovo</dc:creator>
  <cp:keywords/>
  <dc:description/>
  <cp:lastModifiedBy>galicinovo</cp:lastModifiedBy>
  <cp:revision>2</cp:revision>
  <dcterms:created xsi:type="dcterms:W3CDTF">2019-10-17T06:47:00Z</dcterms:created>
  <dcterms:modified xsi:type="dcterms:W3CDTF">2019-10-17T06:47:00Z</dcterms:modified>
</cp:coreProperties>
</file>