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BB0" w:rsidRDefault="009E5BB0" w:rsidP="00E27BC1">
      <w:pPr>
        <w:pStyle w:val="10"/>
        <w:shd w:val="clear" w:color="auto" w:fill="FFFFFF"/>
        <w:spacing w:before="0" w:beforeAutospacing="0" w:after="0" w:afterAutospacing="0"/>
        <w:jc w:val="center"/>
        <w:rPr>
          <w:b/>
          <w:color w:val="000000"/>
          <w:bdr w:val="none" w:sz="0" w:space="0" w:color="auto" w:frame="1"/>
          <w:lang w:val="ru-RU"/>
        </w:rPr>
      </w:pPr>
    </w:p>
    <w:p w:rsidR="00123618" w:rsidRDefault="00123618" w:rsidP="00E27BC1">
      <w:pPr>
        <w:pStyle w:val="10"/>
        <w:shd w:val="clear" w:color="auto" w:fill="FFFFFF"/>
        <w:spacing w:before="0" w:beforeAutospacing="0" w:after="0" w:afterAutospacing="0"/>
        <w:jc w:val="center"/>
        <w:rPr>
          <w:b/>
          <w:color w:val="000000"/>
          <w:bdr w:val="none" w:sz="0" w:space="0" w:color="auto" w:frame="1"/>
          <w:lang w:val="ru-RU"/>
        </w:rPr>
      </w:pPr>
    </w:p>
    <w:p w:rsidR="00F220BD" w:rsidRPr="00E27BC1" w:rsidRDefault="00F220BD" w:rsidP="00E27BC1">
      <w:pPr>
        <w:pStyle w:val="10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E27BC1">
        <w:rPr>
          <w:b/>
          <w:color w:val="000000"/>
          <w:bdr w:val="none" w:sz="0" w:space="0" w:color="auto" w:frame="1"/>
        </w:rPr>
        <w:t>ОБҐРУНТУВАННЯ</w:t>
      </w:r>
    </w:p>
    <w:p w:rsidR="00F220BD" w:rsidRPr="00E27BC1" w:rsidRDefault="00F220BD" w:rsidP="00E27B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27BC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технічних</w:t>
      </w:r>
      <w:proofErr w:type="spellEnd"/>
      <w:r w:rsidRPr="00E27BC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 та </w:t>
      </w:r>
      <w:proofErr w:type="spellStart"/>
      <w:r w:rsidRPr="00E27BC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якісних</w:t>
      </w:r>
      <w:proofErr w:type="spellEnd"/>
      <w:r w:rsidRPr="00E27BC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 характеристик предмета </w:t>
      </w:r>
      <w:proofErr w:type="spellStart"/>
      <w:proofErr w:type="gramStart"/>
      <w:r w:rsidRPr="00E27BC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закупівлі</w:t>
      </w:r>
      <w:proofErr w:type="spellEnd"/>
      <w:r w:rsidRPr="00E27BC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,</w:t>
      </w:r>
      <w:r w:rsidRPr="00E27BC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</w:r>
      <w:proofErr w:type="spellStart"/>
      <w:r w:rsidRPr="00E27BC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його</w:t>
      </w:r>
      <w:proofErr w:type="spellEnd"/>
      <w:proofErr w:type="gramEnd"/>
      <w:r w:rsidRPr="00E27BC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27BC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очікуваної</w:t>
      </w:r>
      <w:proofErr w:type="spellEnd"/>
      <w:r w:rsidRPr="00E27BC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27BC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вартості</w:t>
      </w:r>
      <w:proofErr w:type="spellEnd"/>
      <w:r w:rsidRPr="00E27BC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та/ </w:t>
      </w:r>
      <w:proofErr w:type="spellStart"/>
      <w:r w:rsidRPr="00E27BC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або</w:t>
      </w:r>
      <w:proofErr w:type="spellEnd"/>
      <w:r w:rsidRPr="00E27BC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27BC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розміру</w:t>
      </w:r>
      <w:proofErr w:type="spellEnd"/>
      <w:r w:rsidRPr="00E27BC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бюджетного </w:t>
      </w:r>
      <w:proofErr w:type="spellStart"/>
      <w:r w:rsidRPr="00E27BC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призначення</w:t>
      </w:r>
      <w:proofErr w:type="spellEnd"/>
      <w:r w:rsidRPr="00E27BC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27BC1" w:rsidRPr="00E27BC1" w:rsidRDefault="00E27BC1" w:rsidP="00E27B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20BD" w:rsidRPr="00E27BC1" w:rsidRDefault="00F220BD" w:rsidP="00123618">
      <w:pPr>
        <w:pStyle w:val="2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E27BC1">
        <w:rPr>
          <w:b/>
          <w:color w:val="000000"/>
          <w:bdr w:val="none" w:sz="0" w:space="0" w:color="auto" w:frame="1"/>
        </w:rPr>
        <w:t xml:space="preserve">Підстава для публікації </w:t>
      </w:r>
      <w:proofErr w:type="spellStart"/>
      <w:r w:rsidRPr="00E27BC1">
        <w:rPr>
          <w:b/>
          <w:color w:val="000000"/>
          <w:bdr w:val="none" w:sz="0" w:space="0" w:color="auto" w:frame="1"/>
        </w:rPr>
        <w:t>обгрунтування</w:t>
      </w:r>
      <w:proofErr w:type="spellEnd"/>
      <w:r w:rsidRPr="00E27BC1">
        <w:rPr>
          <w:color w:val="000000"/>
          <w:bdr w:val="none" w:sz="0" w:space="0" w:color="auto" w:frame="1"/>
        </w:rPr>
        <w:t>: постанова Кабінету Міністрів України від 16.12.2020 №1266 «Про внесення змін до постанов Кабінету Міністрів України від 01.08.2013 №631 і від 11.10.2016 №710».</w:t>
      </w:r>
    </w:p>
    <w:p w:rsidR="007344F8" w:rsidRPr="00E03F0D" w:rsidRDefault="00E27BC1" w:rsidP="00532A14">
      <w:pPr>
        <w:pStyle w:val="21"/>
        <w:shd w:val="clear" w:color="auto" w:fill="FFFFFF"/>
        <w:ind w:firstLine="708"/>
        <w:jc w:val="both"/>
        <w:rPr>
          <w:color w:val="000000"/>
        </w:rPr>
      </w:pPr>
      <w:r w:rsidRPr="00E27BC1">
        <w:rPr>
          <w:b/>
          <w:color w:val="000000"/>
          <w:bdr w:val="none" w:sz="0" w:space="0" w:color="auto" w:frame="1"/>
        </w:rPr>
        <w:t>Мета проведення закупівлі</w:t>
      </w:r>
      <w:r w:rsidRPr="00E27BC1">
        <w:rPr>
          <w:color w:val="000000"/>
          <w:bdr w:val="none" w:sz="0" w:space="0" w:color="auto" w:frame="1"/>
        </w:rPr>
        <w:t xml:space="preserve">: </w:t>
      </w:r>
      <w:r w:rsidR="00B017CD">
        <w:rPr>
          <w:color w:val="000000"/>
          <w:bdr w:val="none" w:sz="0" w:space="0" w:color="auto" w:frame="1"/>
        </w:rPr>
        <w:t xml:space="preserve">придбання трактору з навісним обладнанням для розкидання піску в зимових умовах для </w:t>
      </w:r>
      <w:r w:rsidR="00825453" w:rsidRPr="00825453">
        <w:rPr>
          <w:color w:val="000000"/>
          <w:bdr w:val="none" w:sz="0" w:space="0" w:color="auto" w:frame="1"/>
        </w:rPr>
        <w:t>Галицинівської сільської ради</w:t>
      </w:r>
      <w:r w:rsidR="007344F8" w:rsidRPr="00E03F0D">
        <w:rPr>
          <w:color w:val="000000"/>
          <w:bdr w:val="none" w:sz="0" w:space="0" w:color="auto" w:frame="1"/>
        </w:rPr>
        <w:t>,</w:t>
      </w:r>
      <w:r w:rsidR="007344F8" w:rsidRPr="00E03F0D">
        <w:rPr>
          <w:color w:val="000000"/>
        </w:rPr>
        <w:t xml:space="preserve"> визначення умов </w:t>
      </w:r>
      <w:r w:rsidR="00E03F0D" w:rsidRPr="00E03F0D">
        <w:rPr>
          <w:color w:val="000000"/>
        </w:rPr>
        <w:t xml:space="preserve">надання </w:t>
      </w:r>
      <w:r w:rsidR="007344F8" w:rsidRPr="00E03F0D">
        <w:rPr>
          <w:color w:val="000000"/>
        </w:rPr>
        <w:t xml:space="preserve"> </w:t>
      </w:r>
      <w:proofErr w:type="spellStart"/>
      <w:r w:rsidR="007344F8" w:rsidRPr="00E03F0D">
        <w:rPr>
          <w:color w:val="000000"/>
        </w:rPr>
        <w:t>надан</w:t>
      </w:r>
      <w:r w:rsidR="00E03F0D" w:rsidRPr="00E03F0D">
        <w:rPr>
          <w:color w:val="000000"/>
        </w:rPr>
        <w:t>ня</w:t>
      </w:r>
      <w:proofErr w:type="spellEnd"/>
      <w:r w:rsidR="007344F8" w:rsidRPr="00E03F0D">
        <w:rPr>
          <w:color w:val="000000"/>
        </w:rPr>
        <w:t xml:space="preserve"> послуг, максимальна економія коштів.</w:t>
      </w:r>
    </w:p>
    <w:p w:rsidR="00E27BC1" w:rsidRPr="00E27BC1" w:rsidRDefault="00E27BC1" w:rsidP="00532A14">
      <w:pPr>
        <w:pStyle w:val="2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E27BC1">
        <w:rPr>
          <w:b/>
          <w:color w:val="000000"/>
          <w:bdr w:val="none" w:sz="0" w:space="0" w:color="auto" w:frame="1"/>
        </w:rPr>
        <w:t>Замовник</w:t>
      </w:r>
      <w:r w:rsidRPr="00E27BC1">
        <w:rPr>
          <w:color w:val="000000"/>
          <w:bdr w:val="none" w:sz="0" w:space="0" w:color="auto" w:frame="1"/>
        </w:rPr>
        <w:t>:  Галицинівськ</w:t>
      </w:r>
      <w:r w:rsidRPr="00123618">
        <w:rPr>
          <w:color w:val="000000"/>
          <w:bdr w:val="none" w:sz="0" w:space="0" w:color="auto" w:frame="1"/>
        </w:rPr>
        <w:t>а</w:t>
      </w:r>
      <w:r w:rsidRPr="00E27BC1">
        <w:rPr>
          <w:color w:val="000000"/>
          <w:bdr w:val="none" w:sz="0" w:space="0" w:color="auto" w:frame="1"/>
        </w:rPr>
        <w:t xml:space="preserve"> с</w:t>
      </w:r>
      <w:r w:rsidRPr="00123618">
        <w:rPr>
          <w:color w:val="000000"/>
          <w:bdr w:val="none" w:sz="0" w:space="0" w:color="auto" w:frame="1"/>
        </w:rPr>
        <w:t>ільська</w:t>
      </w:r>
      <w:r w:rsidRPr="00E27BC1">
        <w:rPr>
          <w:color w:val="000000"/>
          <w:bdr w:val="none" w:sz="0" w:space="0" w:color="auto" w:frame="1"/>
        </w:rPr>
        <w:t xml:space="preserve"> рада.</w:t>
      </w:r>
    </w:p>
    <w:p w:rsidR="00E27BC1" w:rsidRPr="00123618" w:rsidRDefault="00E27BC1" w:rsidP="00532A14">
      <w:pPr>
        <w:pStyle w:val="21"/>
        <w:shd w:val="clear" w:color="auto" w:fill="FFFFFF"/>
        <w:spacing w:before="0" w:beforeAutospacing="0" w:after="0" w:afterAutospacing="0"/>
        <w:jc w:val="both"/>
        <w:rPr>
          <w:color w:val="000000"/>
          <w:bdr w:val="none" w:sz="0" w:space="0" w:color="auto" w:frame="1"/>
          <w:lang w:val="ru-RU"/>
        </w:rPr>
      </w:pPr>
      <w:r w:rsidRPr="00E27BC1">
        <w:rPr>
          <w:color w:val="000000"/>
        </w:rPr>
        <w:t> </w:t>
      </w:r>
      <w:r w:rsidR="00123618" w:rsidRPr="00123618">
        <w:rPr>
          <w:color w:val="000000"/>
        </w:rPr>
        <w:tab/>
      </w:r>
      <w:r w:rsidRPr="00E27BC1">
        <w:rPr>
          <w:b/>
          <w:color w:val="000000"/>
          <w:bdr w:val="none" w:sz="0" w:space="0" w:color="auto" w:frame="1"/>
        </w:rPr>
        <w:t>ЄДРПОУ</w:t>
      </w:r>
      <w:r w:rsidRPr="00E27BC1">
        <w:rPr>
          <w:color w:val="000000"/>
          <w:bdr w:val="none" w:sz="0" w:space="0" w:color="auto" w:frame="1"/>
        </w:rPr>
        <w:t>: </w:t>
      </w:r>
      <w:r w:rsidRPr="00123618">
        <w:rPr>
          <w:color w:val="000000"/>
          <w:bdr w:val="none" w:sz="0" w:space="0" w:color="auto" w:frame="1"/>
        </w:rPr>
        <w:t>22440768</w:t>
      </w:r>
      <w:r w:rsidR="00123618">
        <w:rPr>
          <w:color w:val="000000"/>
          <w:bdr w:val="none" w:sz="0" w:space="0" w:color="auto" w:frame="1"/>
          <w:lang w:val="ru-RU"/>
        </w:rPr>
        <w:t>.</w:t>
      </w:r>
    </w:p>
    <w:p w:rsidR="00E27BC1" w:rsidRPr="00B017CD" w:rsidRDefault="00E27BC1" w:rsidP="00532A14">
      <w:pPr>
        <w:pStyle w:val="2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B017CD">
        <w:rPr>
          <w:b/>
          <w:color w:val="000000"/>
          <w:bdr w:val="none" w:sz="0" w:space="0" w:color="auto" w:frame="1"/>
        </w:rPr>
        <w:t>Вид процедури</w:t>
      </w:r>
      <w:r w:rsidRPr="00B017CD">
        <w:rPr>
          <w:color w:val="000000"/>
          <w:bdr w:val="none" w:sz="0" w:space="0" w:color="auto" w:frame="1"/>
        </w:rPr>
        <w:t>: Відкриті торги.</w:t>
      </w:r>
    </w:p>
    <w:p w:rsidR="00E27BC1" w:rsidRPr="00B017CD" w:rsidRDefault="00E27BC1" w:rsidP="00532A14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454545"/>
          <w:sz w:val="24"/>
          <w:szCs w:val="24"/>
          <w:lang w:val="uk-UA" w:eastAsia="uk-UA"/>
        </w:rPr>
      </w:pPr>
      <w:r w:rsidRPr="00B017CD"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val="uk-UA"/>
        </w:rPr>
        <w:t>Ідентифікатор закупівлі</w:t>
      </w:r>
      <w:r w:rsidRPr="00B017C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>:</w:t>
      </w:r>
      <w:r w:rsidR="00B017CD" w:rsidRPr="00B017C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 xml:space="preserve"> </w:t>
      </w:r>
      <w:r w:rsidR="00316A4F" w:rsidRPr="00B017C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017CD" w:rsidRPr="00B017CD">
        <w:rPr>
          <w:rFonts w:ascii="Times New Roman" w:hAnsi="Times New Roman" w:cs="Times New Roman"/>
          <w:sz w:val="24"/>
          <w:szCs w:val="24"/>
        </w:rPr>
        <w:t>UA</w:t>
      </w:r>
      <w:r w:rsidR="00B017CD" w:rsidRPr="00B017CD">
        <w:rPr>
          <w:rFonts w:ascii="Times New Roman" w:hAnsi="Times New Roman" w:cs="Times New Roman"/>
          <w:sz w:val="24"/>
          <w:szCs w:val="24"/>
          <w:lang w:val="uk-UA"/>
        </w:rPr>
        <w:t>-2021-11-22-003930-</w:t>
      </w:r>
      <w:r w:rsidR="00B017CD" w:rsidRPr="00B017CD">
        <w:rPr>
          <w:rFonts w:ascii="Times New Roman" w:hAnsi="Times New Roman" w:cs="Times New Roman"/>
          <w:sz w:val="24"/>
          <w:szCs w:val="24"/>
        </w:rPr>
        <w:t>a</w:t>
      </w:r>
      <w:r w:rsidR="00B017CD" w:rsidRPr="00B017CD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8D7E5E" w:rsidRPr="00B25BFA" w:rsidRDefault="00E27BC1" w:rsidP="00532A14">
      <w:pPr>
        <w:pStyle w:val="31"/>
        <w:shd w:val="clear" w:color="auto" w:fill="FFFFFF"/>
        <w:spacing w:before="0" w:beforeAutospacing="0" w:after="0" w:afterAutospacing="0"/>
        <w:jc w:val="both"/>
      </w:pPr>
      <w:r w:rsidRPr="00B017CD">
        <w:rPr>
          <w:color w:val="000000"/>
        </w:rPr>
        <w:t> </w:t>
      </w:r>
      <w:r w:rsidR="00123618" w:rsidRPr="00B017CD">
        <w:rPr>
          <w:color w:val="000000"/>
        </w:rPr>
        <w:tab/>
      </w:r>
      <w:r w:rsidR="008D7E5E" w:rsidRPr="00B017CD">
        <w:rPr>
          <w:b/>
        </w:rPr>
        <w:t>Дата оголошення:</w:t>
      </w:r>
      <w:r w:rsidR="00B017CD" w:rsidRPr="00B017CD">
        <w:rPr>
          <w:b/>
        </w:rPr>
        <w:t xml:space="preserve"> </w:t>
      </w:r>
      <w:r w:rsidR="00B017CD" w:rsidRPr="00B017CD">
        <w:t>22 листопада</w:t>
      </w:r>
      <w:r w:rsidR="008D7E5E" w:rsidRPr="00B017CD">
        <w:t xml:space="preserve"> 2021 року.</w:t>
      </w:r>
    </w:p>
    <w:p w:rsidR="007344F8" w:rsidRPr="00E03F0D" w:rsidRDefault="00E27BC1" w:rsidP="00532A14">
      <w:pPr>
        <w:pStyle w:val="2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bdr w:val="none" w:sz="0" w:space="0" w:color="auto" w:frame="1"/>
        </w:rPr>
      </w:pPr>
      <w:r w:rsidRPr="00EB7F58">
        <w:rPr>
          <w:b/>
          <w:color w:val="000000"/>
          <w:bdr w:val="none" w:sz="0" w:space="0" w:color="auto" w:frame="1"/>
        </w:rPr>
        <w:t>Предмет закупівлі</w:t>
      </w:r>
      <w:r w:rsidRPr="00EB7F58">
        <w:rPr>
          <w:color w:val="000000"/>
          <w:bdr w:val="none" w:sz="0" w:space="0" w:color="auto" w:frame="1"/>
        </w:rPr>
        <w:t>: </w:t>
      </w:r>
      <w:r w:rsidR="007344F8" w:rsidRPr="00E03F0D">
        <w:rPr>
          <w:color w:val="000000"/>
          <w:bdr w:val="none" w:sz="0" w:space="0" w:color="auto" w:frame="1"/>
        </w:rPr>
        <w:t xml:space="preserve"> </w:t>
      </w:r>
      <w:r w:rsidR="00825453" w:rsidRPr="00825453">
        <w:rPr>
          <w:color w:val="000000"/>
          <w:bdr w:val="none" w:sz="0" w:space="0" w:color="auto" w:frame="1"/>
        </w:rPr>
        <w:t>«</w:t>
      </w:r>
      <w:r w:rsidR="00B017CD" w:rsidRPr="00B017CD">
        <w:rPr>
          <w:color w:val="000000"/>
          <w:bdr w:val="none" w:sz="0" w:space="0" w:color="auto" w:frame="1"/>
        </w:rPr>
        <w:t>Трактор з навісним обладнанням</w:t>
      </w:r>
      <w:r w:rsidR="00B017CD">
        <w:rPr>
          <w:color w:val="000000"/>
          <w:bdr w:val="none" w:sz="0" w:space="0" w:color="auto" w:frame="1"/>
        </w:rPr>
        <w:t xml:space="preserve">». </w:t>
      </w:r>
    </w:p>
    <w:p w:rsidR="00E27BC1" w:rsidRPr="00E03F0D" w:rsidRDefault="0051376B" w:rsidP="00532A14">
      <w:pPr>
        <w:pStyle w:val="2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bdr w:val="none" w:sz="0" w:space="0" w:color="auto" w:frame="1"/>
        </w:rPr>
      </w:pPr>
      <w:r w:rsidRPr="0051376B">
        <w:rPr>
          <w:b/>
          <w:color w:val="000000"/>
          <w:bdr w:val="none" w:sz="0" w:space="0" w:color="auto" w:frame="1"/>
        </w:rPr>
        <w:t>Код ДК</w:t>
      </w:r>
      <w:r w:rsidRPr="0051376B">
        <w:rPr>
          <w:color w:val="000000"/>
          <w:bdr w:val="none" w:sz="0" w:space="0" w:color="auto" w:frame="1"/>
        </w:rPr>
        <w:t xml:space="preserve"> </w:t>
      </w:r>
      <w:r w:rsidR="007344F8" w:rsidRPr="00E03F0D">
        <w:rPr>
          <w:color w:val="000000"/>
          <w:bdr w:val="none" w:sz="0" w:space="0" w:color="auto" w:frame="1"/>
        </w:rPr>
        <w:t xml:space="preserve"> </w:t>
      </w:r>
      <w:r w:rsidR="00825453" w:rsidRPr="00825453">
        <w:rPr>
          <w:color w:val="000000"/>
          <w:bdr w:val="none" w:sz="0" w:space="0" w:color="auto" w:frame="1"/>
        </w:rPr>
        <w:t xml:space="preserve">021:2015: </w:t>
      </w:r>
      <w:r w:rsidR="00B017CD" w:rsidRPr="00B017CD">
        <w:rPr>
          <w:color w:val="000000"/>
          <w:bdr w:val="none" w:sz="0" w:space="0" w:color="auto" w:frame="1"/>
        </w:rPr>
        <w:t>16700000-2 Трактори</w:t>
      </w:r>
      <w:r w:rsidR="00B017CD">
        <w:rPr>
          <w:color w:val="000000"/>
          <w:bdr w:val="none" w:sz="0" w:space="0" w:color="auto" w:frame="1"/>
        </w:rPr>
        <w:t xml:space="preserve">. </w:t>
      </w:r>
    </w:p>
    <w:p w:rsidR="007344F8" w:rsidRPr="00E27BC1" w:rsidRDefault="007344F8" w:rsidP="007344F8">
      <w:pPr>
        <w:pStyle w:val="21"/>
        <w:shd w:val="clear" w:color="auto" w:fill="FFFFFF"/>
        <w:spacing w:before="0" w:beforeAutospacing="0" w:after="0" w:afterAutospacing="0"/>
        <w:ind w:firstLine="708"/>
        <w:rPr>
          <w:b/>
        </w:rPr>
      </w:pPr>
    </w:p>
    <w:p w:rsidR="005C4171" w:rsidRPr="002734AE" w:rsidRDefault="00F220BD" w:rsidP="00D55421">
      <w:pPr>
        <w:pStyle w:val="2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bdr w:val="none" w:sz="0" w:space="0" w:color="auto" w:frame="1"/>
        </w:rPr>
      </w:pPr>
      <w:r w:rsidRPr="00E27BC1">
        <w:rPr>
          <w:b/>
          <w:color w:val="000000"/>
          <w:bdr w:val="none" w:sz="0" w:space="0" w:color="auto" w:frame="1"/>
        </w:rPr>
        <w:t>Очікувана вартість предмета закупівлі</w:t>
      </w:r>
      <w:r w:rsidRPr="00E27BC1">
        <w:rPr>
          <w:color w:val="000000"/>
          <w:bdr w:val="none" w:sz="0" w:space="0" w:color="auto" w:frame="1"/>
        </w:rPr>
        <w:t>: </w:t>
      </w:r>
    </w:p>
    <w:p w:rsidR="00123618" w:rsidRPr="002734AE" w:rsidRDefault="00123618" w:rsidP="00D55421">
      <w:pPr>
        <w:pStyle w:val="2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bdr w:val="none" w:sz="0" w:space="0" w:color="auto" w:frame="1"/>
        </w:rPr>
      </w:pPr>
    </w:p>
    <w:p w:rsidR="007344F8" w:rsidRDefault="005C4171" w:rsidP="00D55421">
      <w:pPr>
        <w:pStyle w:val="2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bdr w:val="none" w:sz="0" w:space="0" w:color="auto" w:frame="1"/>
        </w:rPr>
      </w:pPr>
      <w:r w:rsidRPr="002734AE">
        <w:rPr>
          <w:color w:val="000000"/>
          <w:bdr w:val="none" w:sz="0" w:space="0" w:color="auto" w:frame="1"/>
        </w:rPr>
        <w:t xml:space="preserve">Закупівля </w:t>
      </w:r>
      <w:r w:rsidR="00B017CD">
        <w:rPr>
          <w:color w:val="000000"/>
          <w:bdr w:val="none" w:sz="0" w:space="0" w:color="auto" w:frame="1"/>
        </w:rPr>
        <w:t xml:space="preserve">предмету </w:t>
      </w:r>
      <w:r w:rsidRPr="002734AE">
        <w:rPr>
          <w:color w:val="000000"/>
          <w:bdr w:val="none" w:sz="0" w:space="0" w:color="auto" w:frame="1"/>
        </w:rPr>
        <w:t xml:space="preserve"> здійснюється для </w:t>
      </w:r>
      <w:r w:rsidR="00B017CD">
        <w:rPr>
          <w:color w:val="000000"/>
          <w:bdr w:val="none" w:sz="0" w:space="0" w:color="auto" w:frame="1"/>
        </w:rPr>
        <w:t xml:space="preserve">покращення благоустрою населених пунктів, </w:t>
      </w:r>
      <w:r w:rsidR="00825453" w:rsidRPr="002734AE">
        <w:rPr>
          <w:color w:val="000000"/>
          <w:bdr w:val="none" w:sz="0" w:space="0" w:color="auto" w:frame="1"/>
        </w:rPr>
        <w:t xml:space="preserve">дотримання </w:t>
      </w:r>
      <w:r w:rsidR="007344F8" w:rsidRPr="002734AE">
        <w:rPr>
          <w:color w:val="000000"/>
          <w:bdr w:val="none" w:sz="0" w:space="0" w:color="auto" w:frame="1"/>
        </w:rPr>
        <w:t>безпеки</w:t>
      </w:r>
      <w:r w:rsidR="00A700BC">
        <w:rPr>
          <w:color w:val="000000"/>
          <w:bdr w:val="none" w:sz="0" w:space="0" w:color="auto" w:frame="1"/>
        </w:rPr>
        <w:t xml:space="preserve"> пішо</w:t>
      </w:r>
      <w:r w:rsidR="00B017CD">
        <w:rPr>
          <w:color w:val="000000"/>
          <w:bdr w:val="none" w:sz="0" w:space="0" w:color="auto" w:frame="1"/>
        </w:rPr>
        <w:t>ходів та транспортних засобів</w:t>
      </w:r>
      <w:r w:rsidR="002734AE">
        <w:rPr>
          <w:color w:val="000000"/>
          <w:bdr w:val="none" w:sz="0" w:space="0" w:color="auto" w:frame="1"/>
        </w:rPr>
        <w:t>, санітарних</w:t>
      </w:r>
      <w:r w:rsidR="00AB04FF" w:rsidRPr="002734AE">
        <w:rPr>
          <w:color w:val="000000"/>
          <w:bdr w:val="none" w:sz="0" w:space="0" w:color="auto" w:frame="1"/>
        </w:rPr>
        <w:t xml:space="preserve"> норм</w:t>
      </w:r>
      <w:r w:rsidR="007344F8" w:rsidRPr="002734AE">
        <w:rPr>
          <w:color w:val="000000"/>
          <w:bdr w:val="none" w:sz="0" w:space="0" w:color="auto" w:frame="1"/>
        </w:rPr>
        <w:t xml:space="preserve"> </w:t>
      </w:r>
      <w:r w:rsidR="00825453" w:rsidRPr="002734AE">
        <w:rPr>
          <w:color w:val="000000"/>
          <w:bdr w:val="none" w:sz="0" w:space="0" w:color="auto" w:frame="1"/>
        </w:rPr>
        <w:t xml:space="preserve">на </w:t>
      </w:r>
      <w:r w:rsidR="002734AE">
        <w:rPr>
          <w:color w:val="000000"/>
          <w:bdr w:val="none" w:sz="0" w:space="0" w:color="auto" w:frame="1"/>
        </w:rPr>
        <w:t>території</w:t>
      </w:r>
      <w:r w:rsidR="00825453" w:rsidRPr="002734AE">
        <w:rPr>
          <w:color w:val="000000"/>
          <w:bdr w:val="none" w:sz="0" w:space="0" w:color="auto" w:frame="1"/>
        </w:rPr>
        <w:t xml:space="preserve"> Галицинівської сільської ради </w:t>
      </w:r>
      <w:r w:rsidR="00E03F0D" w:rsidRPr="002734AE">
        <w:rPr>
          <w:color w:val="000000"/>
          <w:bdr w:val="none" w:sz="0" w:space="0" w:color="auto" w:frame="1"/>
        </w:rPr>
        <w:t>Вітовського району Миколаївської області</w:t>
      </w:r>
      <w:r w:rsidR="007344F8" w:rsidRPr="002734AE">
        <w:rPr>
          <w:color w:val="000000"/>
          <w:bdr w:val="none" w:sz="0" w:space="0" w:color="auto" w:frame="1"/>
        </w:rPr>
        <w:t>.</w:t>
      </w:r>
    </w:p>
    <w:p w:rsidR="00A700BC" w:rsidRPr="00B72806" w:rsidRDefault="00A700BC" w:rsidP="00A700BC">
      <w:pPr>
        <w:shd w:val="clear" w:color="auto" w:fill="FFFFFF"/>
        <w:tabs>
          <w:tab w:val="left" w:pos="71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</w:p>
    <w:p w:rsidR="00A700BC" w:rsidRPr="00A700BC" w:rsidRDefault="00A700BC" w:rsidP="00A700BC">
      <w:pPr>
        <w:shd w:val="clear" w:color="auto" w:fill="FFFFFF"/>
        <w:tabs>
          <w:tab w:val="left" w:pos="71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proofErr w:type="spellStart"/>
      <w:r w:rsidRPr="00A700B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Загальні</w:t>
      </w:r>
      <w:proofErr w:type="spellEnd"/>
      <w:r w:rsidRPr="00A700B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proofErr w:type="spellStart"/>
      <w:r w:rsidRPr="00A700B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вимоги</w:t>
      </w:r>
      <w:proofErr w:type="spellEnd"/>
      <w:r w:rsidRPr="00A700B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:</w:t>
      </w:r>
    </w:p>
    <w:p w:rsidR="00A700BC" w:rsidRPr="00A700BC" w:rsidRDefault="00A700BC" w:rsidP="00A700BC">
      <w:pPr>
        <w:widowControl w:val="0"/>
        <w:numPr>
          <w:ilvl w:val="0"/>
          <w:numId w:val="4"/>
        </w:numPr>
        <w:suppressAutoHyphens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700B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Предмет </w:t>
      </w:r>
      <w:proofErr w:type="spellStart"/>
      <w:r w:rsidRPr="00A700BC">
        <w:rPr>
          <w:rFonts w:ascii="Times New Roman" w:eastAsia="Times New Roman" w:hAnsi="Times New Roman" w:cs="Times New Roman"/>
          <w:sz w:val="24"/>
          <w:szCs w:val="24"/>
          <w:lang w:eastAsia="zh-CN"/>
        </w:rPr>
        <w:t>закупівлі</w:t>
      </w:r>
      <w:proofErr w:type="spellEnd"/>
      <w:r w:rsidRPr="00A700B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повинен бути </w:t>
      </w:r>
      <w:proofErr w:type="spellStart"/>
      <w:r w:rsidRPr="00A700BC">
        <w:rPr>
          <w:rFonts w:ascii="Times New Roman" w:eastAsia="Times New Roman" w:hAnsi="Times New Roman" w:cs="Times New Roman"/>
          <w:sz w:val="24"/>
          <w:szCs w:val="24"/>
          <w:lang w:eastAsia="zh-CN"/>
        </w:rPr>
        <w:t>новим</w:t>
      </w:r>
      <w:proofErr w:type="spellEnd"/>
      <w:r w:rsidRPr="00A700B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і таким, </w:t>
      </w:r>
      <w:proofErr w:type="spellStart"/>
      <w:r w:rsidRPr="00A700BC">
        <w:rPr>
          <w:rFonts w:ascii="Times New Roman" w:eastAsia="Times New Roman" w:hAnsi="Times New Roman" w:cs="Times New Roman"/>
          <w:sz w:val="24"/>
          <w:szCs w:val="24"/>
          <w:lang w:eastAsia="zh-CN"/>
        </w:rPr>
        <w:t>що</w:t>
      </w:r>
      <w:proofErr w:type="spellEnd"/>
      <w:r w:rsidRPr="00A700B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A700BC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відповідає вітчизняним і міжнародним стандартам якості.</w:t>
      </w:r>
    </w:p>
    <w:p w:rsidR="00A700BC" w:rsidRPr="00A700BC" w:rsidRDefault="00A700BC" w:rsidP="00A700BC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A700BC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Доставка товару здійснюється за рахунок постачальника, товар супроводжується документами, що підтверджують його якість, кількість та ін. </w:t>
      </w:r>
    </w:p>
    <w:p w:rsidR="00A700BC" w:rsidRPr="00A700BC" w:rsidRDefault="00A700BC" w:rsidP="00A700BC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DFEFD"/>
          <w:lang w:val="uk-UA" w:eastAsia="zh-CN"/>
        </w:rPr>
      </w:pPr>
      <w:r w:rsidRPr="00A700BC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У разі пошкодження товару під час транспортування Постачальник бере на себе зобов’язання замінити на новий товар.</w:t>
      </w:r>
    </w:p>
    <w:p w:rsidR="00A700BC" w:rsidRPr="00A700BC" w:rsidRDefault="00A700BC" w:rsidP="00A700BC">
      <w:pPr>
        <w:widowControl w:val="0"/>
        <w:numPr>
          <w:ilvl w:val="0"/>
          <w:numId w:val="4"/>
        </w:numPr>
        <w:suppressAutoHyphens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proofErr w:type="spellStart"/>
      <w:r w:rsidRPr="00A700BC">
        <w:rPr>
          <w:rFonts w:ascii="Times New Roman" w:eastAsia="Times New Roman" w:hAnsi="Times New Roman" w:cs="Times New Roman"/>
          <w:sz w:val="24"/>
          <w:szCs w:val="24"/>
          <w:lang w:eastAsia="zh-CN"/>
        </w:rPr>
        <w:t>Наявність</w:t>
      </w:r>
      <w:proofErr w:type="spellEnd"/>
      <w:r w:rsidRPr="00A700B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A700BC">
        <w:rPr>
          <w:rFonts w:ascii="Times New Roman" w:eastAsia="Times New Roman" w:hAnsi="Times New Roman" w:cs="Times New Roman"/>
          <w:sz w:val="24"/>
          <w:szCs w:val="24"/>
          <w:lang w:eastAsia="zh-CN"/>
        </w:rPr>
        <w:t>станцій</w:t>
      </w:r>
      <w:proofErr w:type="spellEnd"/>
      <w:r w:rsidRPr="00A700B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A700BC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технічного обслуговування в м. Миколаїв або мобільного технічного сервісу.</w:t>
      </w:r>
    </w:p>
    <w:p w:rsidR="00A700BC" w:rsidRPr="00A700BC" w:rsidRDefault="00A700BC" w:rsidP="00A700BC">
      <w:pPr>
        <w:widowControl w:val="0"/>
        <w:tabs>
          <w:tab w:val="left" w:pos="426"/>
        </w:tabs>
        <w:suppressAutoHyphens/>
        <w:spacing w:after="0" w:line="240" w:lineRule="auto"/>
        <w:ind w:left="360"/>
        <w:rPr>
          <w:rFonts w:ascii="Times New Roman" w:eastAsia="Andale Sans UI" w:hAnsi="Times New Roman" w:cs="Times New Roman"/>
          <w:b/>
          <w:color w:val="000000"/>
          <w:kern w:val="1"/>
          <w:lang w:val="uk-UA" w:eastAsia="zh-CN"/>
        </w:rPr>
      </w:pPr>
    </w:p>
    <w:tbl>
      <w:tblPr>
        <w:tblpPr w:leftFromText="180" w:rightFromText="180" w:vertAnchor="text" w:tblpY="1"/>
        <w:tblOverlap w:val="never"/>
        <w:tblW w:w="10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38"/>
        <w:gridCol w:w="709"/>
        <w:gridCol w:w="3549"/>
        <w:gridCol w:w="3265"/>
      </w:tblGrid>
      <w:tr w:rsidR="00A700BC" w:rsidRPr="00A700BC" w:rsidTr="00FA7B6A">
        <w:tc>
          <w:tcPr>
            <w:tcW w:w="2938" w:type="dxa"/>
          </w:tcPr>
          <w:p w:rsidR="00A700BC" w:rsidRPr="00A700BC" w:rsidRDefault="00A700BC" w:rsidP="00A700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  <w:proofErr w:type="spellStart"/>
            <w:r w:rsidRPr="00A700BC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>Найменування</w:t>
            </w:r>
            <w:proofErr w:type="spellEnd"/>
            <w:r w:rsidRPr="00A700BC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 xml:space="preserve"> </w:t>
            </w:r>
            <w:proofErr w:type="spellStart"/>
            <w:r w:rsidRPr="00A700BC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>показника</w:t>
            </w:r>
            <w:proofErr w:type="spellEnd"/>
          </w:p>
        </w:tc>
        <w:tc>
          <w:tcPr>
            <w:tcW w:w="4258" w:type="dxa"/>
            <w:gridSpan w:val="2"/>
          </w:tcPr>
          <w:p w:rsidR="00A700BC" w:rsidRPr="00A700BC" w:rsidRDefault="00A700BC" w:rsidP="00A700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  <w:proofErr w:type="spellStart"/>
            <w:r w:rsidRPr="00A700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>Параметри</w:t>
            </w:r>
            <w:proofErr w:type="spellEnd"/>
            <w:r w:rsidRPr="00A700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 xml:space="preserve"> </w:t>
            </w:r>
            <w:proofErr w:type="spellStart"/>
            <w:proofErr w:type="gramStart"/>
            <w:r w:rsidRPr="00A700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>показників</w:t>
            </w:r>
            <w:proofErr w:type="spellEnd"/>
            <w:r w:rsidRPr="00A700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 xml:space="preserve">  до</w:t>
            </w:r>
            <w:proofErr w:type="gramEnd"/>
            <w:r w:rsidRPr="00A700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 xml:space="preserve"> предмета </w:t>
            </w:r>
            <w:proofErr w:type="spellStart"/>
            <w:r w:rsidRPr="00A700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>закупівлі</w:t>
            </w:r>
            <w:proofErr w:type="spellEnd"/>
            <w:r w:rsidRPr="00A700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 xml:space="preserve"> </w:t>
            </w:r>
            <w:proofErr w:type="spellStart"/>
            <w:r w:rsidRPr="00A700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>від</w:t>
            </w:r>
            <w:proofErr w:type="spellEnd"/>
            <w:r w:rsidRPr="00A700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 xml:space="preserve"> </w:t>
            </w:r>
            <w:proofErr w:type="spellStart"/>
            <w:r w:rsidRPr="00A700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>Замовника</w:t>
            </w:r>
            <w:proofErr w:type="spellEnd"/>
          </w:p>
        </w:tc>
        <w:tc>
          <w:tcPr>
            <w:tcW w:w="3265" w:type="dxa"/>
          </w:tcPr>
          <w:p w:rsidR="00A700BC" w:rsidRPr="00A700BC" w:rsidRDefault="00A700BC" w:rsidP="00A700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zh-CN"/>
              </w:rPr>
            </w:pPr>
            <w:r w:rsidRPr="00A700BC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zh-CN"/>
              </w:rPr>
              <w:t>Пропозиція учасника *</w:t>
            </w:r>
          </w:p>
        </w:tc>
      </w:tr>
      <w:tr w:rsidR="00A700BC" w:rsidRPr="00A700BC" w:rsidTr="00FA7B6A">
        <w:trPr>
          <w:trHeight w:val="298"/>
        </w:trPr>
        <w:tc>
          <w:tcPr>
            <w:tcW w:w="10461" w:type="dxa"/>
            <w:gridSpan w:val="4"/>
          </w:tcPr>
          <w:p w:rsidR="00A700BC" w:rsidRPr="00A700BC" w:rsidRDefault="00A700BC" w:rsidP="00A700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  <w:r w:rsidRPr="00A700BC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 xml:space="preserve">Трактор </w:t>
            </w:r>
          </w:p>
        </w:tc>
      </w:tr>
      <w:tr w:rsidR="00A700BC" w:rsidRPr="00A700BC" w:rsidTr="00FA7B6A">
        <w:tc>
          <w:tcPr>
            <w:tcW w:w="2938" w:type="dxa"/>
          </w:tcPr>
          <w:p w:rsidR="00A700BC" w:rsidRPr="00A700BC" w:rsidRDefault="00A700BC" w:rsidP="00A700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A700BC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 xml:space="preserve"> </w:t>
            </w:r>
            <w:r w:rsidRPr="00A700BC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Марка </w:t>
            </w:r>
          </w:p>
        </w:tc>
        <w:tc>
          <w:tcPr>
            <w:tcW w:w="4258" w:type="dxa"/>
            <w:gridSpan w:val="2"/>
          </w:tcPr>
          <w:p w:rsidR="00A700BC" w:rsidRPr="00A700BC" w:rsidRDefault="00A700BC" w:rsidP="00A700BC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1"/>
                <w:lang w:eastAsia="zh-CN"/>
              </w:rPr>
            </w:pPr>
            <w:r w:rsidRPr="00A700BC">
              <w:rPr>
                <w:rFonts w:ascii="Times New Roman" w:eastAsia="Andale Sans UI" w:hAnsi="Times New Roman" w:cs="Times New Roman"/>
                <w:bCs/>
                <w:color w:val="000000"/>
                <w:kern w:val="1"/>
                <w:lang w:val="uk-UA" w:eastAsia="zh-CN"/>
              </w:rPr>
              <w:t xml:space="preserve"> « </w:t>
            </w:r>
            <w:proofErr w:type="spellStart"/>
            <w:r w:rsidRPr="00A700BC">
              <w:rPr>
                <w:rFonts w:ascii="Times New Roman" w:eastAsia="Andale Sans UI" w:hAnsi="Times New Roman" w:cs="Times New Roman"/>
                <w:bCs/>
                <w:color w:val="000000"/>
                <w:kern w:val="1"/>
                <w:lang w:val="uk-UA" w:eastAsia="zh-CN"/>
              </w:rPr>
              <w:t>Беларус</w:t>
            </w:r>
            <w:proofErr w:type="spellEnd"/>
            <w:r w:rsidRPr="00A700BC">
              <w:rPr>
                <w:rFonts w:ascii="Times New Roman" w:eastAsia="Andale Sans UI" w:hAnsi="Times New Roman" w:cs="Times New Roman"/>
                <w:bCs/>
                <w:color w:val="000000"/>
                <w:kern w:val="1"/>
                <w:lang w:val="uk-UA" w:eastAsia="zh-CN"/>
              </w:rPr>
              <w:t xml:space="preserve"> 82.1»  </w:t>
            </w:r>
          </w:p>
          <w:p w:rsidR="00A700BC" w:rsidRPr="00A700BC" w:rsidRDefault="00A700BC" w:rsidP="00A700BC">
            <w:pPr>
              <w:keepNext/>
              <w:shd w:val="clear" w:color="auto" w:fill="FFFFFF"/>
              <w:suppressAutoHyphens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kern w:val="32"/>
                <w:lang w:val="uk-UA" w:eastAsia="zh-CN"/>
              </w:rPr>
            </w:pPr>
            <w:proofErr w:type="spellStart"/>
            <w:proofErr w:type="gramStart"/>
            <w:r w:rsidRPr="00A700BC">
              <w:rPr>
                <w:rFonts w:ascii="Times New Roman" w:eastAsia="Times New Roman" w:hAnsi="Times New Roman" w:cs="Times New Roman"/>
                <w:bCs/>
                <w:color w:val="000000"/>
                <w:kern w:val="32"/>
                <w:lang w:eastAsia="zh-CN"/>
              </w:rPr>
              <w:t>новий</w:t>
            </w:r>
            <w:proofErr w:type="spellEnd"/>
            <w:r w:rsidRPr="00A700BC">
              <w:rPr>
                <w:rFonts w:ascii="Times New Roman" w:eastAsia="Times New Roman" w:hAnsi="Times New Roman" w:cs="Times New Roman"/>
                <w:bCs/>
                <w:color w:val="000000"/>
                <w:kern w:val="32"/>
                <w:lang w:eastAsia="zh-CN"/>
              </w:rPr>
              <w:t xml:space="preserve">  в</w:t>
            </w:r>
            <w:proofErr w:type="gramEnd"/>
            <w:r w:rsidRPr="00A700BC">
              <w:rPr>
                <w:rFonts w:ascii="Times New Roman" w:eastAsia="Times New Roman" w:hAnsi="Times New Roman" w:cs="Times New Roman"/>
                <w:b/>
                <w:bCs/>
                <w:color w:val="000000"/>
                <w:kern w:val="32"/>
                <w:lang w:eastAsia="zh-CN"/>
              </w:rPr>
              <w:t xml:space="preserve"> </w:t>
            </w:r>
            <w:r w:rsidRPr="00A700BC">
              <w:rPr>
                <w:rFonts w:ascii="Times New Roman" w:eastAsia="Times New Roman" w:hAnsi="Times New Roman" w:cs="Times New Roman"/>
                <w:bCs/>
                <w:color w:val="000000"/>
                <w:kern w:val="32"/>
                <w:lang w:eastAsia="zh-CN"/>
              </w:rPr>
              <w:t xml:space="preserve">стандартному </w:t>
            </w:r>
            <w:proofErr w:type="spellStart"/>
            <w:r w:rsidRPr="00A700BC">
              <w:rPr>
                <w:rFonts w:ascii="Times New Roman" w:eastAsia="Times New Roman" w:hAnsi="Times New Roman" w:cs="Times New Roman"/>
                <w:bCs/>
                <w:color w:val="000000"/>
                <w:kern w:val="32"/>
                <w:lang w:eastAsia="zh-CN"/>
              </w:rPr>
              <w:t>заводському</w:t>
            </w:r>
            <w:proofErr w:type="spellEnd"/>
            <w:r w:rsidRPr="00A700BC">
              <w:rPr>
                <w:rFonts w:ascii="Times New Roman" w:eastAsia="Times New Roman" w:hAnsi="Times New Roman" w:cs="Times New Roman"/>
                <w:bCs/>
                <w:color w:val="000000"/>
                <w:kern w:val="32"/>
                <w:lang w:eastAsia="zh-CN"/>
              </w:rPr>
              <w:t xml:space="preserve"> </w:t>
            </w:r>
            <w:proofErr w:type="spellStart"/>
            <w:r w:rsidRPr="00A700BC">
              <w:rPr>
                <w:rFonts w:ascii="Times New Roman" w:eastAsia="Times New Roman" w:hAnsi="Times New Roman" w:cs="Times New Roman"/>
                <w:bCs/>
                <w:color w:val="000000"/>
                <w:kern w:val="32"/>
                <w:lang w:eastAsia="zh-CN"/>
              </w:rPr>
              <w:t>виконанні</w:t>
            </w:r>
            <w:proofErr w:type="spellEnd"/>
            <w:r w:rsidRPr="00A700BC">
              <w:rPr>
                <w:rFonts w:ascii="Times New Roman" w:eastAsia="Times New Roman" w:hAnsi="Times New Roman" w:cs="Times New Roman"/>
                <w:bCs/>
                <w:color w:val="000000"/>
                <w:kern w:val="32"/>
                <w:lang w:val="uk-UA" w:eastAsia="zh-CN"/>
              </w:rPr>
              <w:t xml:space="preserve"> (або еквівалент)</w:t>
            </w:r>
          </w:p>
        </w:tc>
        <w:tc>
          <w:tcPr>
            <w:tcW w:w="3265" w:type="dxa"/>
          </w:tcPr>
          <w:p w:rsidR="00A700BC" w:rsidRPr="00A700BC" w:rsidRDefault="00A700BC" w:rsidP="00A700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</w:p>
        </w:tc>
      </w:tr>
      <w:tr w:rsidR="00A700BC" w:rsidRPr="00A700BC" w:rsidTr="00FA7B6A">
        <w:tc>
          <w:tcPr>
            <w:tcW w:w="2938" w:type="dxa"/>
          </w:tcPr>
          <w:p w:rsidR="00A700BC" w:rsidRPr="00A700BC" w:rsidRDefault="00A700BC" w:rsidP="00A700BC">
            <w:pPr>
              <w:tabs>
                <w:tab w:val="left" w:pos="46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proofErr w:type="spellStart"/>
            <w:r w:rsidRPr="00A700BC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Обсяг</w:t>
            </w:r>
            <w:proofErr w:type="spellEnd"/>
            <w:r w:rsidRPr="00A700BC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</w:t>
            </w:r>
            <w:proofErr w:type="spellStart"/>
            <w:proofErr w:type="gramStart"/>
            <w:r w:rsidRPr="00A700BC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закупівлі</w:t>
            </w:r>
            <w:proofErr w:type="spellEnd"/>
            <w:r w:rsidRPr="00A700BC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.   </w:t>
            </w:r>
            <w:proofErr w:type="gramEnd"/>
            <w:r w:rsidRPr="00A700BC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                                                   </w:t>
            </w:r>
          </w:p>
        </w:tc>
        <w:tc>
          <w:tcPr>
            <w:tcW w:w="4258" w:type="dxa"/>
            <w:gridSpan w:val="2"/>
          </w:tcPr>
          <w:p w:rsidR="00A700BC" w:rsidRPr="00A700BC" w:rsidRDefault="00A700BC" w:rsidP="00A700BC">
            <w:pPr>
              <w:tabs>
                <w:tab w:val="left" w:pos="9072"/>
              </w:tabs>
              <w:suppressAutoHyphens/>
              <w:spacing w:after="0" w:line="240" w:lineRule="auto"/>
              <w:ind w:right="-621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A700BC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1 </w:t>
            </w:r>
            <w:proofErr w:type="spellStart"/>
            <w:r w:rsidRPr="00A700BC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шт</w:t>
            </w:r>
            <w:proofErr w:type="spellEnd"/>
          </w:p>
        </w:tc>
        <w:tc>
          <w:tcPr>
            <w:tcW w:w="3265" w:type="dxa"/>
          </w:tcPr>
          <w:p w:rsidR="00A700BC" w:rsidRPr="00A700BC" w:rsidRDefault="00A700BC" w:rsidP="00A700BC">
            <w:pPr>
              <w:tabs>
                <w:tab w:val="left" w:pos="9072"/>
              </w:tabs>
              <w:suppressAutoHyphens/>
              <w:spacing w:after="0" w:line="240" w:lineRule="auto"/>
              <w:ind w:right="-621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</w:tr>
      <w:tr w:rsidR="00A700BC" w:rsidRPr="00A700BC" w:rsidTr="00FA7B6A">
        <w:tc>
          <w:tcPr>
            <w:tcW w:w="2938" w:type="dxa"/>
          </w:tcPr>
          <w:p w:rsidR="00A700BC" w:rsidRPr="00A700BC" w:rsidRDefault="00A700BC" w:rsidP="00A700BC">
            <w:pPr>
              <w:tabs>
                <w:tab w:val="left" w:pos="46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proofErr w:type="spellStart"/>
            <w:r w:rsidRPr="00A700BC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Рік</w:t>
            </w:r>
            <w:proofErr w:type="spellEnd"/>
            <w:r w:rsidRPr="00A700BC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</w:t>
            </w:r>
            <w:proofErr w:type="spellStart"/>
            <w:r w:rsidRPr="00A700BC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випуску</w:t>
            </w:r>
            <w:proofErr w:type="spellEnd"/>
            <w:r w:rsidRPr="00A700BC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</w:t>
            </w:r>
          </w:p>
        </w:tc>
        <w:tc>
          <w:tcPr>
            <w:tcW w:w="4258" w:type="dxa"/>
            <w:gridSpan w:val="2"/>
          </w:tcPr>
          <w:p w:rsidR="00A700BC" w:rsidRPr="00A700BC" w:rsidRDefault="00A700BC" w:rsidP="00A700BC">
            <w:pPr>
              <w:tabs>
                <w:tab w:val="left" w:pos="9072"/>
              </w:tabs>
              <w:suppressAutoHyphens/>
              <w:spacing w:after="0" w:line="240" w:lineRule="auto"/>
              <w:ind w:right="-621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A700BC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Не </w:t>
            </w:r>
            <w:proofErr w:type="spellStart"/>
            <w:r w:rsidRPr="00A700BC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раніше</w:t>
            </w:r>
            <w:proofErr w:type="spellEnd"/>
            <w:r w:rsidRPr="00A700BC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2021</w:t>
            </w:r>
          </w:p>
        </w:tc>
        <w:tc>
          <w:tcPr>
            <w:tcW w:w="3265" w:type="dxa"/>
          </w:tcPr>
          <w:p w:rsidR="00A700BC" w:rsidRPr="00A700BC" w:rsidRDefault="00A700BC" w:rsidP="00A700BC">
            <w:pPr>
              <w:tabs>
                <w:tab w:val="left" w:pos="9072"/>
              </w:tabs>
              <w:suppressAutoHyphens/>
              <w:spacing w:after="0" w:line="240" w:lineRule="auto"/>
              <w:ind w:right="-621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</w:tr>
      <w:tr w:rsidR="00A700BC" w:rsidRPr="00A700BC" w:rsidTr="00FA7B6A">
        <w:tc>
          <w:tcPr>
            <w:tcW w:w="2938" w:type="dxa"/>
          </w:tcPr>
          <w:p w:rsidR="00A700BC" w:rsidRPr="00A700BC" w:rsidRDefault="00A700BC" w:rsidP="00A700BC">
            <w:pPr>
              <w:tabs>
                <w:tab w:val="left" w:pos="46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proofErr w:type="spellStart"/>
            <w:r w:rsidRPr="00A700BC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Експлуатаційна</w:t>
            </w:r>
            <w:proofErr w:type="spellEnd"/>
            <w:r w:rsidRPr="00A700BC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</w:t>
            </w:r>
            <w:proofErr w:type="spellStart"/>
            <w:r w:rsidRPr="00A700BC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маса</w:t>
            </w:r>
            <w:proofErr w:type="spellEnd"/>
          </w:p>
        </w:tc>
        <w:tc>
          <w:tcPr>
            <w:tcW w:w="4258" w:type="dxa"/>
            <w:gridSpan w:val="2"/>
          </w:tcPr>
          <w:p w:rsidR="00A700BC" w:rsidRPr="00A700BC" w:rsidRDefault="00A700BC" w:rsidP="00A700BC">
            <w:pPr>
              <w:tabs>
                <w:tab w:val="left" w:pos="9072"/>
              </w:tabs>
              <w:suppressAutoHyphens/>
              <w:spacing w:after="0" w:line="240" w:lineRule="auto"/>
              <w:ind w:right="-621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A700BC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Не </w:t>
            </w:r>
            <w:proofErr w:type="spellStart"/>
            <w:r w:rsidRPr="00A700BC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менше</w:t>
            </w:r>
            <w:proofErr w:type="spellEnd"/>
            <w:r w:rsidRPr="00A700BC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3900 кг</w:t>
            </w:r>
          </w:p>
        </w:tc>
        <w:tc>
          <w:tcPr>
            <w:tcW w:w="3265" w:type="dxa"/>
          </w:tcPr>
          <w:p w:rsidR="00A700BC" w:rsidRPr="00A700BC" w:rsidRDefault="00A700BC" w:rsidP="00A700BC">
            <w:pPr>
              <w:tabs>
                <w:tab w:val="left" w:pos="9072"/>
              </w:tabs>
              <w:suppressAutoHyphens/>
              <w:spacing w:after="0" w:line="240" w:lineRule="auto"/>
              <w:ind w:right="-621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</w:tr>
      <w:tr w:rsidR="00A700BC" w:rsidRPr="00A700BC" w:rsidTr="00FA7B6A">
        <w:tc>
          <w:tcPr>
            <w:tcW w:w="2938" w:type="dxa"/>
          </w:tcPr>
          <w:p w:rsidR="00A700BC" w:rsidRPr="00A700BC" w:rsidRDefault="00A700BC" w:rsidP="00A700BC">
            <w:pPr>
              <w:tabs>
                <w:tab w:val="left" w:pos="46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proofErr w:type="spellStart"/>
            <w:r w:rsidRPr="00A700BC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Клас</w:t>
            </w:r>
            <w:proofErr w:type="spellEnd"/>
            <w:r w:rsidRPr="00A700BC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</w:t>
            </w:r>
          </w:p>
        </w:tc>
        <w:tc>
          <w:tcPr>
            <w:tcW w:w="4258" w:type="dxa"/>
            <w:gridSpan w:val="2"/>
          </w:tcPr>
          <w:p w:rsidR="00A700BC" w:rsidRPr="00A700BC" w:rsidRDefault="00A700BC" w:rsidP="00A700BC">
            <w:pPr>
              <w:tabs>
                <w:tab w:val="left" w:pos="9072"/>
              </w:tabs>
              <w:suppressAutoHyphens/>
              <w:spacing w:after="0" w:line="240" w:lineRule="auto"/>
              <w:ind w:right="-621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A700BC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1,4 тс (14 кН)</w:t>
            </w:r>
          </w:p>
        </w:tc>
        <w:tc>
          <w:tcPr>
            <w:tcW w:w="3265" w:type="dxa"/>
          </w:tcPr>
          <w:p w:rsidR="00A700BC" w:rsidRPr="00A700BC" w:rsidRDefault="00A700BC" w:rsidP="00A700BC">
            <w:pPr>
              <w:tabs>
                <w:tab w:val="left" w:pos="9072"/>
              </w:tabs>
              <w:suppressAutoHyphens/>
              <w:spacing w:after="0" w:line="240" w:lineRule="auto"/>
              <w:ind w:right="-621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</w:tr>
      <w:tr w:rsidR="00A700BC" w:rsidRPr="00A700BC" w:rsidTr="00FA7B6A">
        <w:tc>
          <w:tcPr>
            <w:tcW w:w="2938" w:type="dxa"/>
          </w:tcPr>
          <w:p w:rsidR="00A700BC" w:rsidRPr="00A700BC" w:rsidRDefault="00A700BC" w:rsidP="00A700BC">
            <w:pPr>
              <w:tabs>
                <w:tab w:val="left" w:pos="46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proofErr w:type="spellStart"/>
            <w:r w:rsidRPr="00A700BC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Двигун</w:t>
            </w:r>
            <w:proofErr w:type="spellEnd"/>
            <w:r w:rsidRPr="00A700BC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</w:t>
            </w:r>
          </w:p>
        </w:tc>
        <w:tc>
          <w:tcPr>
            <w:tcW w:w="4258" w:type="dxa"/>
            <w:gridSpan w:val="2"/>
          </w:tcPr>
          <w:p w:rsidR="00A700BC" w:rsidRPr="00A700BC" w:rsidRDefault="00A700BC" w:rsidP="00A700BC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lang w:val="en-GB" w:eastAsia="zh-CN"/>
              </w:rPr>
            </w:pPr>
            <w:r w:rsidRPr="00A700BC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4-х </w:t>
            </w:r>
            <w:proofErr w:type="spellStart"/>
            <w:r w:rsidRPr="00A700BC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циліндровий</w:t>
            </w:r>
            <w:proofErr w:type="spellEnd"/>
            <w:r w:rsidRPr="00A700BC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</w:t>
            </w:r>
          </w:p>
        </w:tc>
        <w:tc>
          <w:tcPr>
            <w:tcW w:w="3265" w:type="dxa"/>
          </w:tcPr>
          <w:p w:rsidR="00A700BC" w:rsidRPr="00A700BC" w:rsidRDefault="00A700BC" w:rsidP="00A700BC">
            <w:pPr>
              <w:tabs>
                <w:tab w:val="left" w:pos="9072"/>
              </w:tabs>
              <w:suppressAutoHyphens/>
              <w:spacing w:after="0" w:line="240" w:lineRule="auto"/>
              <w:ind w:right="-621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</w:tr>
      <w:tr w:rsidR="00A700BC" w:rsidRPr="00A700BC" w:rsidTr="00FA7B6A">
        <w:tc>
          <w:tcPr>
            <w:tcW w:w="2938" w:type="dxa"/>
          </w:tcPr>
          <w:p w:rsidR="00A700BC" w:rsidRPr="00A700BC" w:rsidRDefault="00A700BC" w:rsidP="00A700BC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proofErr w:type="spellStart"/>
            <w:r w:rsidRPr="00A700BC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Робочий</w:t>
            </w:r>
            <w:proofErr w:type="spellEnd"/>
            <w:r w:rsidRPr="00A700BC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</w:t>
            </w:r>
            <w:proofErr w:type="spellStart"/>
            <w:r w:rsidRPr="00A700BC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об’єм</w:t>
            </w:r>
            <w:proofErr w:type="spellEnd"/>
          </w:p>
        </w:tc>
        <w:tc>
          <w:tcPr>
            <w:tcW w:w="4258" w:type="dxa"/>
            <w:gridSpan w:val="2"/>
          </w:tcPr>
          <w:p w:rsidR="00A700BC" w:rsidRPr="00A700BC" w:rsidRDefault="00A700BC" w:rsidP="00A700BC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A700BC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не </w:t>
            </w:r>
            <w:proofErr w:type="spellStart"/>
            <w:r w:rsidRPr="00A700BC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менше</w:t>
            </w:r>
            <w:proofErr w:type="spellEnd"/>
            <w:r w:rsidRPr="00A700BC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4,75 л</w:t>
            </w:r>
          </w:p>
        </w:tc>
        <w:tc>
          <w:tcPr>
            <w:tcW w:w="3265" w:type="dxa"/>
          </w:tcPr>
          <w:p w:rsidR="00A700BC" w:rsidRPr="00A700BC" w:rsidRDefault="00A700BC" w:rsidP="00A700BC">
            <w:pPr>
              <w:tabs>
                <w:tab w:val="left" w:pos="9072"/>
              </w:tabs>
              <w:suppressAutoHyphens/>
              <w:spacing w:after="0" w:line="240" w:lineRule="auto"/>
              <w:ind w:right="-621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</w:tr>
      <w:tr w:rsidR="00A700BC" w:rsidRPr="00A700BC" w:rsidTr="00FA7B6A">
        <w:tc>
          <w:tcPr>
            <w:tcW w:w="2938" w:type="dxa"/>
          </w:tcPr>
          <w:p w:rsidR="00A700BC" w:rsidRPr="00A700BC" w:rsidRDefault="00A700BC" w:rsidP="00A700BC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proofErr w:type="spellStart"/>
            <w:r w:rsidRPr="00A700BC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Потужність</w:t>
            </w:r>
            <w:proofErr w:type="spellEnd"/>
            <w:r w:rsidRPr="00A700BC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</w:t>
            </w:r>
            <w:proofErr w:type="spellStart"/>
            <w:r w:rsidRPr="00A700BC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двигуна</w:t>
            </w:r>
            <w:proofErr w:type="spellEnd"/>
            <w:r w:rsidRPr="00A700BC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  </w:t>
            </w:r>
          </w:p>
        </w:tc>
        <w:tc>
          <w:tcPr>
            <w:tcW w:w="4258" w:type="dxa"/>
            <w:gridSpan w:val="2"/>
          </w:tcPr>
          <w:p w:rsidR="00A700BC" w:rsidRPr="00A700BC" w:rsidRDefault="00A700BC" w:rsidP="00A700BC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A700BC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не </w:t>
            </w:r>
            <w:proofErr w:type="spellStart"/>
            <w:r w:rsidRPr="00A700BC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менше</w:t>
            </w:r>
            <w:proofErr w:type="spellEnd"/>
            <w:r w:rsidRPr="00A700BC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60 (81) кВт (</w:t>
            </w:r>
            <w:proofErr w:type="spellStart"/>
            <w:r w:rsidRPr="00A700BC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к.с</w:t>
            </w:r>
            <w:proofErr w:type="spellEnd"/>
            <w:r w:rsidRPr="00A700BC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.)</w:t>
            </w:r>
          </w:p>
        </w:tc>
        <w:tc>
          <w:tcPr>
            <w:tcW w:w="3265" w:type="dxa"/>
          </w:tcPr>
          <w:p w:rsidR="00A700BC" w:rsidRPr="00A700BC" w:rsidRDefault="00A700BC" w:rsidP="00A700BC">
            <w:pPr>
              <w:tabs>
                <w:tab w:val="left" w:pos="9072"/>
              </w:tabs>
              <w:suppressAutoHyphens/>
              <w:spacing w:after="0" w:line="240" w:lineRule="auto"/>
              <w:ind w:right="-621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</w:tr>
      <w:tr w:rsidR="00A700BC" w:rsidRPr="00A700BC" w:rsidTr="00FA7B6A">
        <w:tc>
          <w:tcPr>
            <w:tcW w:w="2938" w:type="dxa"/>
          </w:tcPr>
          <w:p w:rsidR="00A700BC" w:rsidRPr="00A700BC" w:rsidRDefault="00A700BC" w:rsidP="00A700BC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proofErr w:type="spellStart"/>
            <w:r w:rsidRPr="00A700BC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Максимальний</w:t>
            </w:r>
            <w:proofErr w:type="spellEnd"/>
            <w:r w:rsidRPr="00A700BC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</w:t>
            </w:r>
            <w:proofErr w:type="spellStart"/>
            <w:r w:rsidRPr="00A700BC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крутний</w:t>
            </w:r>
            <w:proofErr w:type="spellEnd"/>
            <w:r w:rsidRPr="00A700BC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момент </w:t>
            </w:r>
          </w:p>
        </w:tc>
        <w:tc>
          <w:tcPr>
            <w:tcW w:w="4258" w:type="dxa"/>
            <w:gridSpan w:val="2"/>
          </w:tcPr>
          <w:p w:rsidR="00A700BC" w:rsidRPr="00A700BC" w:rsidRDefault="00A700BC" w:rsidP="00A700BC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A700BC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не </w:t>
            </w:r>
            <w:proofErr w:type="spellStart"/>
            <w:r w:rsidRPr="00A700BC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менше</w:t>
            </w:r>
            <w:proofErr w:type="spellEnd"/>
            <w:r w:rsidRPr="00A700BC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298 </w:t>
            </w:r>
            <w:proofErr w:type="spellStart"/>
            <w:r w:rsidRPr="00A700BC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Нм</w:t>
            </w:r>
            <w:proofErr w:type="spellEnd"/>
          </w:p>
        </w:tc>
        <w:tc>
          <w:tcPr>
            <w:tcW w:w="3265" w:type="dxa"/>
          </w:tcPr>
          <w:p w:rsidR="00A700BC" w:rsidRPr="00A700BC" w:rsidRDefault="00A700BC" w:rsidP="00A700BC">
            <w:pPr>
              <w:tabs>
                <w:tab w:val="left" w:pos="9072"/>
              </w:tabs>
              <w:suppressAutoHyphens/>
              <w:spacing w:after="0" w:line="240" w:lineRule="auto"/>
              <w:ind w:right="-621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</w:tr>
      <w:tr w:rsidR="00A700BC" w:rsidRPr="00A700BC" w:rsidTr="00FA7B6A">
        <w:tc>
          <w:tcPr>
            <w:tcW w:w="2938" w:type="dxa"/>
          </w:tcPr>
          <w:p w:rsidR="00A700BC" w:rsidRPr="00A700BC" w:rsidRDefault="00A700BC" w:rsidP="00A700BC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A700BC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Тип коробки </w:t>
            </w:r>
            <w:proofErr w:type="spellStart"/>
            <w:r w:rsidRPr="00A700BC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переключення</w:t>
            </w:r>
            <w:proofErr w:type="spellEnd"/>
            <w:r w:rsidRPr="00A700BC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передач  </w:t>
            </w:r>
          </w:p>
        </w:tc>
        <w:tc>
          <w:tcPr>
            <w:tcW w:w="4258" w:type="dxa"/>
            <w:gridSpan w:val="2"/>
          </w:tcPr>
          <w:p w:rsidR="00A700BC" w:rsidRPr="00A700BC" w:rsidRDefault="00A700BC" w:rsidP="00A700BC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proofErr w:type="spellStart"/>
            <w:r w:rsidRPr="00A700BC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механічна</w:t>
            </w:r>
            <w:proofErr w:type="spellEnd"/>
            <w:r w:rsidRPr="00A700BC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з </w:t>
            </w:r>
            <w:proofErr w:type="spellStart"/>
            <w:r w:rsidRPr="00A700BC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понижуючим</w:t>
            </w:r>
            <w:proofErr w:type="spellEnd"/>
            <w:r w:rsidRPr="00A700BC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редуктором</w:t>
            </w:r>
          </w:p>
        </w:tc>
        <w:tc>
          <w:tcPr>
            <w:tcW w:w="3265" w:type="dxa"/>
          </w:tcPr>
          <w:p w:rsidR="00A700BC" w:rsidRPr="00A700BC" w:rsidRDefault="00A700BC" w:rsidP="00A700BC">
            <w:pPr>
              <w:tabs>
                <w:tab w:val="left" w:pos="9072"/>
              </w:tabs>
              <w:suppressAutoHyphens/>
              <w:spacing w:after="0" w:line="240" w:lineRule="auto"/>
              <w:ind w:right="-621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</w:tr>
      <w:tr w:rsidR="00A700BC" w:rsidRPr="00A700BC" w:rsidTr="00FA7B6A">
        <w:tc>
          <w:tcPr>
            <w:tcW w:w="2938" w:type="dxa"/>
          </w:tcPr>
          <w:p w:rsidR="00A700BC" w:rsidRPr="00A700BC" w:rsidRDefault="00A700BC" w:rsidP="00A700BC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proofErr w:type="spellStart"/>
            <w:r w:rsidRPr="00A700BC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lastRenderedPageBreak/>
              <w:t>Кількість</w:t>
            </w:r>
            <w:proofErr w:type="spellEnd"/>
            <w:r w:rsidRPr="00A700BC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</w:t>
            </w:r>
            <w:proofErr w:type="spellStart"/>
            <w:r w:rsidRPr="00A700BC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швидкостей</w:t>
            </w:r>
            <w:proofErr w:type="spellEnd"/>
            <w:r w:rsidRPr="00A700BC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(вперед/назад)</w:t>
            </w:r>
          </w:p>
        </w:tc>
        <w:tc>
          <w:tcPr>
            <w:tcW w:w="4258" w:type="dxa"/>
            <w:gridSpan w:val="2"/>
          </w:tcPr>
          <w:p w:rsidR="00A700BC" w:rsidRPr="00A700BC" w:rsidRDefault="00A700BC" w:rsidP="00A700BC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A700BC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18/4</w:t>
            </w:r>
          </w:p>
        </w:tc>
        <w:tc>
          <w:tcPr>
            <w:tcW w:w="3265" w:type="dxa"/>
          </w:tcPr>
          <w:p w:rsidR="00A700BC" w:rsidRPr="00A700BC" w:rsidRDefault="00A700BC" w:rsidP="00A700BC">
            <w:pPr>
              <w:tabs>
                <w:tab w:val="left" w:pos="9072"/>
              </w:tabs>
              <w:suppressAutoHyphens/>
              <w:spacing w:after="0" w:line="240" w:lineRule="auto"/>
              <w:ind w:right="-621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</w:tr>
      <w:tr w:rsidR="00A700BC" w:rsidRPr="00A700BC" w:rsidTr="00FA7B6A">
        <w:tc>
          <w:tcPr>
            <w:tcW w:w="2938" w:type="dxa"/>
            <w:vAlign w:val="center"/>
          </w:tcPr>
          <w:p w:rsidR="00A700BC" w:rsidRPr="00A700BC" w:rsidRDefault="00A700BC" w:rsidP="00A700BC">
            <w:pPr>
              <w:suppressAutoHyphens/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proofErr w:type="spellStart"/>
            <w:r w:rsidRPr="00A700BC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Мінімальна</w:t>
            </w:r>
            <w:proofErr w:type="spellEnd"/>
            <w:r w:rsidRPr="00A700BC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та максимальна </w:t>
            </w:r>
            <w:proofErr w:type="spellStart"/>
            <w:r w:rsidRPr="00A700BC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швидкість</w:t>
            </w:r>
            <w:proofErr w:type="spellEnd"/>
            <w:r w:rsidRPr="00A700BC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вперед</w:t>
            </w:r>
          </w:p>
        </w:tc>
        <w:tc>
          <w:tcPr>
            <w:tcW w:w="4258" w:type="dxa"/>
            <w:gridSpan w:val="2"/>
            <w:vAlign w:val="center"/>
          </w:tcPr>
          <w:p w:rsidR="00A700BC" w:rsidRPr="00A700BC" w:rsidRDefault="00A700BC" w:rsidP="00A700BC">
            <w:pPr>
              <w:suppressAutoHyphens/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lang w:val="en-US" w:eastAsia="zh-CN"/>
              </w:rPr>
            </w:pPr>
            <w:r w:rsidRPr="00A700BC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 </w:t>
            </w:r>
            <w:r w:rsidRPr="00A700BC">
              <w:rPr>
                <w:rFonts w:ascii="Times New Roman" w:eastAsia="Times New Roman" w:hAnsi="Times New Roman" w:cs="Times New Roman"/>
                <w:color w:val="000000"/>
                <w:lang w:val="en-US" w:eastAsia="zh-CN"/>
              </w:rPr>
              <w:t>1,94 / 34,3</w:t>
            </w:r>
          </w:p>
        </w:tc>
        <w:tc>
          <w:tcPr>
            <w:tcW w:w="3265" w:type="dxa"/>
          </w:tcPr>
          <w:p w:rsidR="00A700BC" w:rsidRPr="00A700BC" w:rsidRDefault="00A700BC" w:rsidP="00A700BC">
            <w:pPr>
              <w:tabs>
                <w:tab w:val="left" w:pos="9072"/>
              </w:tabs>
              <w:suppressAutoHyphens/>
              <w:spacing w:after="0" w:line="240" w:lineRule="auto"/>
              <w:ind w:right="-621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</w:tr>
      <w:tr w:rsidR="00A700BC" w:rsidRPr="00A700BC" w:rsidTr="00FA7B6A">
        <w:trPr>
          <w:trHeight w:val="611"/>
        </w:trPr>
        <w:tc>
          <w:tcPr>
            <w:tcW w:w="2938" w:type="dxa"/>
            <w:vAlign w:val="center"/>
          </w:tcPr>
          <w:p w:rsidR="00A700BC" w:rsidRPr="00A700BC" w:rsidRDefault="00A700BC" w:rsidP="00A700BC">
            <w:pPr>
              <w:suppressAutoHyphens/>
              <w:spacing w:after="160" w:line="259" w:lineRule="auto"/>
              <w:rPr>
                <w:rFonts w:ascii="Times New Roman" w:eastAsia="Times New Roman" w:hAnsi="Times New Roman" w:cs="Times New Roman"/>
                <w:bCs/>
                <w:color w:val="000000"/>
                <w:lang w:eastAsia="zh-CN"/>
              </w:rPr>
            </w:pPr>
            <w:proofErr w:type="spellStart"/>
            <w:r w:rsidRPr="00A700BC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Мінімальна</w:t>
            </w:r>
            <w:proofErr w:type="spellEnd"/>
            <w:r w:rsidRPr="00A700BC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та максимальна </w:t>
            </w:r>
            <w:proofErr w:type="spellStart"/>
            <w:r w:rsidRPr="00A700BC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швидкість</w:t>
            </w:r>
            <w:proofErr w:type="spellEnd"/>
            <w:r w:rsidRPr="00A700BC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</w:t>
            </w:r>
            <w:r w:rsidRPr="00A700BC">
              <w:rPr>
                <w:rFonts w:ascii="Times New Roman" w:eastAsia="Times New Roman" w:hAnsi="Times New Roman" w:cs="Times New Roman"/>
                <w:bCs/>
                <w:color w:val="000000"/>
                <w:lang w:eastAsia="zh-CN"/>
              </w:rPr>
              <w:t xml:space="preserve">назад </w:t>
            </w:r>
          </w:p>
        </w:tc>
        <w:tc>
          <w:tcPr>
            <w:tcW w:w="4258" w:type="dxa"/>
            <w:gridSpan w:val="2"/>
            <w:vAlign w:val="center"/>
          </w:tcPr>
          <w:p w:rsidR="00A700BC" w:rsidRPr="00A700BC" w:rsidRDefault="00A700BC" w:rsidP="00A700BC">
            <w:pPr>
              <w:suppressAutoHyphens/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lang w:val="en-US" w:eastAsia="zh-CN"/>
              </w:rPr>
            </w:pPr>
            <w:r w:rsidRPr="00A700BC">
              <w:rPr>
                <w:rFonts w:ascii="Times New Roman" w:eastAsia="Times New Roman" w:hAnsi="Times New Roman" w:cs="Times New Roman"/>
                <w:bCs/>
                <w:color w:val="000000"/>
                <w:lang w:eastAsia="zh-CN"/>
              </w:rPr>
              <w:t xml:space="preserve">  </w:t>
            </w:r>
            <w:r w:rsidRPr="00A700BC">
              <w:rPr>
                <w:rFonts w:ascii="Times New Roman" w:eastAsia="Times New Roman" w:hAnsi="Times New Roman" w:cs="Times New Roman"/>
                <w:bCs/>
                <w:color w:val="000000"/>
                <w:lang w:val="en-US" w:eastAsia="zh-CN"/>
              </w:rPr>
              <w:t>4,09 / 9,22</w:t>
            </w:r>
          </w:p>
        </w:tc>
        <w:tc>
          <w:tcPr>
            <w:tcW w:w="3265" w:type="dxa"/>
          </w:tcPr>
          <w:p w:rsidR="00A700BC" w:rsidRPr="00A700BC" w:rsidRDefault="00A700BC" w:rsidP="00A700BC">
            <w:pPr>
              <w:tabs>
                <w:tab w:val="left" w:pos="9072"/>
              </w:tabs>
              <w:suppressAutoHyphens/>
              <w:spacing w:after="0" w:line="240" w:lineRule="auto"/>
              <w:ind w:right="-621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</w:tr>
      <w:tr w:rsidR="00A700BC" w:rsidRPr="00A700BC" w:rsidTr="00FA7B6A">
        <w:tc>
          <w:tcPr>
            <w:tcW w:w="2938" w:type="dxa"/>
            <w:vAlign w:val="center"/>
          </w:tcPr>
          <w:p w:rsidR="00A700BC" w:rsidRPr="00A700BC" w:rsidRDefault="00A700BC" w:rsidP="00A700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A700B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Блокування</w:t>
            </w:r>
            <w:proofErr w:type="spellEnd"/>
            <w:r w:rsidRPr="00A700B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A700B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диференціала</w:t>
            </w:r>
            <w:proofErr w:type="spellEnd"/>
            <w:r w:rsidRPr="00A700B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з </w:t>
            </w:r>
            <w:proofErr w:type="spellStart"/>
            <w:r w:rsidRPr="00A700B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гідравлічним</w:t>
            </w:r>
            <w:proofErr w:type="spellEnd"/>
            <w:r w:rsidRPr="00A700B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A700B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управлінням</w:t>
            </w:r>
            <w:proofErr w:type="spellEnd"/>
            <w:r w:rsidRPr="00A700B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, </w:t>
            </w:r>
            <w:proofErr w:type="spellStart"/>
            <w:r w:rsidRPr="00A700B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має</w:t>
            </w:r>
            <w:proofErr w:type="spellEnd"/>
            <w:r w:rsidRPr="00A700B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два </w:t>
            </w:r>
            <w:proofErr w:type="spellStart"/>
            <w:r w:rsidRPr="00A700B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положення</w:t>
            </w:r>
            <w:proofErr w:type="spellEnd"/>
            <w:r w:rsidRPr="00A700B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:</w:t>
            </w:r>
          </w:p>
        </w:tc>
        <w:tc>
          <w:tcPr>
            <w:tcW w:w="4258" w:type="dxa"/>
            <w:gridSpan w:val="2"/>
            <w:vAlign w:val="center"/>
          </w:tcPr>
          <w:p w:rsidR="00A700BC" w:rsidRPr="00A700BC" w:rsidRDefault="00A700BC" w:rsidP="00A700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700B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— включено </w:t>
            </w:r>
            <w:proofErr w:type="spellStart"/>
            <w:proofErr w:type="gramStart"/>
            <w:r w:rsidRPr="00A700B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примусово</w:t>
            </w:r>
            <w:proofErr w:type="spellEnd"/>
            <w:r w:rsidRPr="00A700B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;</w:t>
            </w:r>
            <w:r w:rsidRPr="00A700B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br/>
              <w:t>—</w:t>
            </w:r>
            <w:proofErr w:type="gramEnd"/>
            <w:r w:rsidRPr="00A700B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A700B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вимкнено</w:t>
            </w:r>
            <w:proofErr w:type="spellEnd"/>
            <w:r w:rsidRPr="00A700B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, з </w:t>
            </w:r>
            <w:proofErr w:type="spellStart"/>
            <w:r w:rsidRPr="00A700B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гідромеханічним</w:t>
            </w:r>
            <w:proofErr w:type="spellEnd"/>
            <w:r w:rsidRPr="00A700B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        </w:t>
            </w:r>
            <w:proofErr w:type="spellStart"/>
            <w:r w:rsidRPr="00A700B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підсилювачем</w:t>
            </w:r>
            <w:proofErr w:type="spellEnd"/>
            <w:r w:rsidRPr="00A700B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br/>
              <w:t xml:space="preserve">— 3 </w:t>
            </w:r>
            <w:proofErr w:type="spellStart"/>
            <w:r w:rsidRPr="00A700B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положення</w:t>
            </w:r>
            <w:proofErr w:type="spellEnd"/>
            <w:r w:rsidRPr="00A700B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(+ автомат).</w:t>
            </w:r>
          </w:p>
        </w:tc>
        <w:tc>
          <w:tcPr>
            <w:tcW w:w="3265" w:type="dxa"/>
          </w:tcPr>
          <w:p w:rsidR="00A700BC" w:rsidRPr="00A700BC" w:rsidRDefault="00A700BC" w:rsidP="00A700BC">
            <w:pPr>
              <w:tabs>
                <w:tab w:val="left" w:pos="9072"/>
              </w:tabs>
              <w:suppressAutoHyphens/>
              <w:spacing w:after="0" w:line="240" w:lineRule="auto"/>
              <w:ind w:right="-621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A700BC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</w:t>
            </w:r>
          </w:p>
        </w:tc>
      </w:tr>
      <w:tr w:rsidR="00A700BC" w:rsidRPr="00A700BC" w:rsidTr="00FA7B6A">
        <w:tc>
          <w:tcPr>
            <w:tcW w:w="2938" w:type="dxa"/>
          </w:tcPr>
          <w:p w:rsidR="00A700BC" w:rsidRPr="00A700BC" w:rsidRDefault="00A700BC" w:rsidP="00A700BC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zh-CN"/>
              </w:rPr>
            </w:pPr>
            <w:proofErr w:type="spellStart"/>
            <w:r w:rsidRPr="00A700BC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Задній</w:t>
            </w:r>
            <w:proofErr w:type="spellEnd"/>
            <w:r w:rsidRPr="00A700BC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вал </w:t>
            </w:r>
            <w:proofErr w:type="spellStart"/>
            <w:r w:rsidRPr="00A700BC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відбору</w:t>
            </w:r>
            <w:proofErr w:type="spellEnd"/>
            <w:r w:rsidRPr="00A700BC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</w:t>
            </w:r>
            <w:proofErr w:type="spellStart"/>
            <w:r w:rsidRPr="00A700BC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потужності</w:t>
            </w:r>
            <w:proofErr w:type="spellEnd"/>
            <w:r w:rsidRPr="00A700BC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  </w:t>
            </w:r>
          </w:p>
        </w:tc>
        <w:tc>
          <w:tcPr>
            <w:tcW w:w="4258" w:type="dxa"/>
            <w:gridSpan w:val="2"/>
          </w:tcPr>
          <w:p w:rsidR="00A700BC" w:rsidRPr="00A700BC" w:rsidRDefault="00A700BC" w:rsidP="00A700BC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A700BC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540/1000 </w:t>
            </w:r>
            <w:proofErr w:type="gramStart"/>
            <w:r w:rsidRPr="00A700BC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хв.</w:t>
            </w:r>
            <w:r w:rsidRPr="00A700BC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zh-CN"/>
              </w:rPr>
              <w:t>-</w:t>
            </w:r>
            <w:proofErr w:type="gramEnd"/>
            <w:r w:rsidRPr="00A700BC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zh-CN"/>
              </w:rPr>
              <w:t>1</w:t>
            </w:r>
          </w:p>
        </w:tc>
        <w:tc>
          <w:tcPr>
            <w:tcW w:w="3265" w:type="dxa"/>
          </w:tcPr>
          <w:p w:rsidR="00A700BC" w:rsidRPr="00A700BC" w:rsidRDefault="00A700BC" w:rsidP="00A700BC">
            <w:pPr>
              <w:tabs>
                <w:tab w:val="left" w:pos="9072"/>
              </w:tabs>
              <w:suppressAutoHyphens/>
              <w:spacing w:after="0" w:line="240" w:lineRule="auto"/>
              <w:ind w:right="-621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</w:tr>
      <w:tr w:rsidR="00A700BC" w:rsidRPr="00A700BC" w:rsidTr="00FA7B6A">
        <w:tc>
          <w:tcPr>
            <w:tcW w:w="2938" w:type="dxa"/>
          </w:tcPr>
          <w:p w:rsidR="00A700BC" w:rsidRPr="00A700BC" w:rsidRDefault="00A700BC" w:rsidP="00A700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A700B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Дорожній</w:t>
            </w:r>
            <w:proofErr w:type="spellEnd"/>
            <w:r w:rsidRPr="00A700B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A700B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просвіт</w:t>
            </w:r>
            <w:proofErr w:type="spellEnd"/>
            <w:r w:rsidRPr="00A700B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A700B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під</w:t>
            </w:r>
            <w:proofErr w:type="spellEnd"/>
            <w:r w:rsidRPr="00A700B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A700B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переднім</w:t>
            </w:r>
            <w:proofErr w:type="spellEnd"/>
            <w:r w:rsidRPr="00A700B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мостом</w:t>
            </w:r>
          </w:p>
        </w:tc>
        <w:tc>
          <w:tcPr>
            <w:tcW w:w="4258" w:type="dxa"/>
            <w:gridSpan w:val="2"/>
          </w:tcPr>
          <w:p w:rsidR="00A700BC" w:rsidRPr="00A700BC" w:rsidRDefault="00A700BC" w:rsidP="00A700BC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A700BC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не </w:t>
            </w:r>
            <w:proofErr w:type="spellStart"/>
            <w:r w:rsidRPr="00A700BC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менше</w:t>
            </w:r>
            <w:proofErr w:type="spellEnd"/>
            <w:r w:rsidRPr="00A700BC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645 мм</w:t>
            </w:r>
          </w:p>
        </w:tc>
        <w:tc>
          <w:tcPr>
            <w:tcW w:w="3265" w:type="dxa"/>
          </w:tcPr>
          <w:p w:rsidR="00A700BC" w:rsidRPr="00A700BC" w:rsidRDefault="00A700BC" w:rsidP="00A700BC">
            <w:pPr>
              <w:tabs>
                <w:tab w:val="left" w:pos="9072"/>
              </w:tabs>
              <w:suppressAutoHyphens/>
              <w:spacing w:after="0" w:line="240" w:lineRule="auto"/>
              <w:ind w:right="-621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</w:tr>
      <w:tr w:rsidR="00A700BC" w:rsidRPr="00A700BC" w:rsidTr="00FA7B6A">
        <w:tc>
          <w:tcPr>
            <w:tcW w:w="2938" w:type="dxa"/>
            <w:vAlign w:val="center"/>
          </w:tcPr>
          <w:p w:rsidR="00A700BC" w:rsidRPr="00A700BC" w:rsidRDefault="00A700BC" w:rsidP="00A700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A700B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Дорожній</w:t>
            </w:r>
            <w:proofErr w:type="spellEnd"/>
            <w:r w:rsidRPr="00A700B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A700B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просвіт</w:t>
            </w:r>
            <w:proofErr w:type="spellEnd"/>
            <w:r w:rsidRPr="00A700B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A700B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під</w:t>
            </w:r>
            <w:proofErr w:type="spellEnd"/>
            <w:r w:rsidRPr="00A700B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A700B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заднім</w:t>
            </w:r>
            <w:proofErr w:type="spellEnd"/>
            <w:r w:rsidRPr="00A700B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мостом</w:t>
            </w:r>
          </w:p>
        </w:tc>
        <w:tc>
          <w:tcPr>
            <w:tcW w:w="4258" w:type="dxa"/>
            <w:gridSpan w:val="2"/>
            <w:vAlign w:val="center"/>
          </w:tcPr>
          <w:p w:rsidR="00A700BC" w:rsidRPr="00A700BC" w:rsidRDefault="00A700BC" w:rsidP="00A700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700B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не </w:t>
            </w:r>
            <w:proofErr w:type="spellStart"/>
            <w:r w:rsidRPr="00A700B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менше</w:t>
            </w:r>
            <w:proofErr w:type="spellEnd"/>
            <w:r w:rsidRPr="00A700B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465 мм</w:t>
            </w:r>
          </w:p>
        </w:tc>
        <w:tc>
          <w:tcPr>
            <w:tcW w:w="3265" w:type="dxa"/>
          </w:tcPr>
          <w:p w:rsidR="00A700BC" w:rsidRPr="00A700BC" w:rsidRDefault="00A700BC" w:rsidP="00A700BC">
            <w:pPr>
              <w:tabs>
                <w:tab w:val="left" w:pos="9072"/>
              </w:tabs>
              <w:suppressAutoHyphens/>
              <w:spacing w:after="0" w:line="240" w:lineRule="auto"/>
              <w:ind w:right="-621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</w:tr>
      <w:tr w:rsidR="00A700BC" w:rsidRPr="00A700BC" w:rsidTr="00FA7B6A">
        <w:tc>
          <w:tcPr>
            <w:tcW w:w="2938" w:type="dxa"/>
          </w:tcPr>
          <w:p w:rsidR="00A700BC" w:rsidRPr="00A700BC" w:rsidRDefault="00A700BC" w:rsidP="00A700BC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proofErr w:type="spellStart"/>
            <w:r w:rsidRPr="00A700BC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Колісна</w:t>
            </w:r>
            <w:proofErr w:type="spellEnd"/>
            <w:r w:rsidRPr="00A700BC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формула</w:t>
            </w:r>
          </w:p>
        </w:tc>
        <w:tc>
          <w:tcPr>
            <w:tcW w:w="4258" w:type="dxa"/>
            <w:gridSpan w:val="2"/>
          </w:tcPr>
          <w:p w:rsidR="00A700BC" w:rsidRPr="00A700BC" w:rsidRDefault="00A700BC" w:rsidP="00A700BC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A700BC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4х4</w:t>
            </w:r>
          </w:p>
        </w:tc>
        <w:tc>
          <w:tcPr>
            <w:tcW w:w="3265" w:type="dxa"/>
          </w:tcPr>
          <w:p w:rsidR="00A700BC" w:rsidRPr="00A700BC" w:rsidRDefault="00A700BC" w:rsidP="00A700BC">
            <w:pPr>
              <w:tabs>
                <w:tab w:val="left" w:pos="9072"/>
              </w:tabs>
              <w:suppressAutoHyphens/>
              <w:spacing w:after="0" w:line="240" w:lineRule="auto"/>
              <w:ind w:right="-621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</w:tr>
      <w:tr w:rsidR="00A700BC" w:rsidRPr="00A700BC" w:rsidTr="00FA7B6A">
        <w:tc>
          <w:tcPr>
            <w:tcW w:w="2938" w:type="dxa"/>
          </w:tcPr>
          <w:p w:rsidR="00A700BC" w:rsidRPr="00A700BC" w:rsidRDefault="00A700BC" w:rsidP="00A700BC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proofErr w:type="spellStart"/>
            <w:r w:rsidRPr="00A700BC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Колісна</w:t>
            </w:r>
            <w:proofErr w:type="spellEnd"/>
            <w:r w:rsidRPr="00A700BC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база </w:t>
            </w:r>
          </w:p>
        </w:tc>
        <w:tc>
          <w:tcPr>
            <w:tcW w:w="4258" w:type="dxa"/>
            <w:gridSpan w:val="2"/>
          </w:tcPr>
          <w:p w:rsidR="00A700BC" w:rsidRPr="00A700BC" w:rsidRDefault="00A700BC" w:rsidP="00A700BC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A700BC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не </w:t>
            </w:r>
            <w:proofErr w:type="spellStart"/>
            <w:r w:rsidRPr="00A700BC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менше</w:t>
            </w:r>
            <w:proofErr w:type="spellEnd"/>
            <w:r w:rsidRPr="00A700BC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2450 мм</w:t>
            </w:r>
          </w:p>
        </w:tc>
        <w:tc>
          <w:tcPr>
            <w:tcW w:w="3265" w:type="dxa"/>
          </w:tcPr>
          <w:p w:rsidR="00A700BC" w:rsidRPr="00A700BC" w:rsidRDefault="00A700BC" w:rsidP="00A700BC">
            <w:pPr>
              <w:tabs>
                <w:tab w:val="left" w:pos="9072"/>
              </w:tabs>
              <w:suppressAutoHyphens/>
              <w:spacing w:after="0" w:line="240" w:lineRule="auto"/>
              <w:ind w:right="-621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</w:tr>
      <w:tr w:rsidR="00A700BC" w:rsidRPr="00A700BC" w:rsidTr="00FA7B6A">
        <w:tc>
          <w:tcPr>
            <w:tcW w:w="2938" w:type="dxa"/>
          </w:tcPr>
          <w:p w:rsidR="00A700BC" w:rsidRPr="00A700BC" w:rsidRDefault="00A700BC" w:rsidP="00A700BC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proofErr w:type="spellStart"/>
            <w:r w:rsidRPr="00A700BC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Розміри</w:t>
            </w:r>
            <w:proofErr w:type="spellEnd"/>
            <w:r w:rsidRPr="00A700BC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</w:t>
            </w:r>
            <w:proofErr w:type="spellStart"/>
            <w:r w:rsidRPr="00A700BC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передніх</w:t>
            </w:r>
            <w:proofErr w:type="spellEnd"/>
            <w:r w:rsidRPr="00A700BC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шин</w:t>
            </w:r>
          </w:p>
        </w:tc>
        <w:tc>
          <w:tcPr>
            <w:tcW w:w="4258" w:type="dxa"/>
            <w:gridSpan w:val="2"/>
            <w:vAlign w:val="center"/>
          </w:tcPr>
          <w:p w:rsidR="00A700BC" w:rsidRPr="00A700BC" w:rsidRDefault="00A700BC" w:rsidP="00A700BC">
            <w:pPr>
              <w:suppressAutoHyphens/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lang w:val="en-US" w:eastAsia="zh-CN"/>
              </w:rPr>
            </w:pPr>
            <w:r w:rsidRPr="00A700BC">
              <w:rPr>
                <w:rFonts w:ascii="Times New Roman" w:eastAsia="Times New Roman" w:hAnsi="Times New Roman" w:cs="Times New Roman"/>
                <w:color w:val="000000"/>
                <w:lang w:val="en-US" w:eastAsia="zh-CN"/>
              </w:rPr>
              <w:t>11,2-20</w:t>
            </w:r>
          </w:p>
        </w:tc>
        <w:tc>
          <w:tcPr>
            <w:tcW w:w="3265" w:type="dxa"/>
          </w:tcPr>
          <w:p w:rsidR="00A700BC" w:rsidRPr="00A700BC" w:rsidRDefault="00A700BC" w:rsidP="00A700BC">
            <w:pPr>
              <w:tabs>
                <w:tab w:val="left" w:pos="9072"/>
              </w:tabs>
              <w:suppressAutoHyphens/>
              <w:spacing w:after="0" w:line="240" w:lineRule="auto"/>
              <w:ind w:right="-621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</w:tr>
      <w:tr w:rsidR="00A700BC" w:rsidRPr="00A700BC" w:rsidTr="00FA7B6A">
        <w:tc>
          <w:tcPr>
            <w:tcW w:w="2938" w:type="dxa"/>
          </w:tcPr>
          <w:p w:rsidR="00A700BC" w:rsidRPr="00A700BC" w:rsidRDefault="00A700BC" w:rsidP="00A700BC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proofErr w:type="spellStart"/>
            <w:r w:rsidRPr="00A700BC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Розміри</w:t>
            </w:r>
            <w:proofErr w:type="spellEnd"/>
            <w:r w:rsidRPr="00A700BC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</w:t>
            </w:r>
            <w:proofErr w:type="spellStart"/>
            <w:r w:rsidRPr="00A700BC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задніх</w:t>
            </w:r>
            <w:proofErr w:type="spellEnd"/>
            <w:r w:rsidRPr="00A700BC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шин</w:t>
            </w:r>
          </w:p>
        </w:tc>
        <w:tc>
          <w:tcPr>
            <w:tcW w:w="4258" w:type="dxa"/>
            <w:gridSpan w:val="2"/>
            <w:vAlign w:val="center"/>
          </w:tcPr>
          <w:p w:rsidR="00A700BC" w:rsidRPr="00A700BC" w:rsidRDefault="00A700BC" w:rsidP="00A700BC">
            <w:pPr>
              <w:suppressAutoHyphens/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lang w:val="en-US" w:eastAsia="zh-CN"/>
              </w:rPr>
            </w:pPr>
            <w:r w:rsidRPr="00A700BC">
              <w:rPr>
                <w:rFonts w:ascii="Times New Roman" w:eastAsia="Times New Roman" w:hAnsi="Times New Roman" w:cs="Times New Roman"/>
                <w:color w:val="000000"/>
                <w:lang w:val="en-US" w:eastAsia="zh-CN"/>
              </w:rPr>
              <w:t>15.5R38</w:t>
            </w:r>
          </w:p>
        </w:tc>
        <w:tc>
          <w:tcPr>
            <w:tcW w:w="3265" w:type="dxa"/>
          </w:tcPr>
          <w:p w:rsidR="00A700BC" w:rsidRPr="00A700BC" w:rsidRDefault="00A700BC" w:rsidP="00A700BC">
            <w:pPr>
              <w:tabs>
                <w:tab w:val="left" w:pos="9072"/>
              </w:tabs>
              <w:suppressAutoHyphens/>
              <w:spacing w:after="0" w:line="240" w:lineRule="auto"/>
              <w:ind w:right="-621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</w:tr>
      <w:tr w:rsidR="00A700BC" w:rsidRPr="00A700BC" w:rsidTr="00FA7B6A">
        <w:tc>
          <w:tcPr>
            <w:tcW w:w="2938" w:type="dxa"/>
            <w:vAlign w:val="center"/>
          </w:tcPr>
          <w:p w:rsidR="00A700BC" w:rsidRPr="00A700BC" w:rsidRDefault="00A700BC" w:rsidP="00A700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A700B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Ємність</w:t>
            </w:r>
            <w:proofErr w:type="spellEnd"/>
            <w:r w:rsidRPr="00A700B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proofErr w:type="gramStart"/>
            <w:r w:rsidRPr="00A700B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паливного</w:t>
            </w:r>
            <w:proofErr w:type="spellEnd"/>
            <w:r w:rsidRPr="00A700B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 бака</w:t>
            </w:r>
            <w:proofErr w:type="gramEnd"/>
            <w:r w:rsidRPr="00A700B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</w:p>
        </w:tc>
        <w:tc>
          <w:tcPr>
            <w:tcW w:w="4258" w:type="dxa"/>
            <w:gridSpan w:val="2"/>
            <w:vAlign w:val="center"/>
          </w:tcPr>
          <w:p w:rsidR="00A700BC" w:rsidRPr="00A700BC" w:rsidRDefault="00A700BC" w:rsidP="00A700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700B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не </w:t>
            </w:r>
            <w:proofErr w:type="spellStart"/>
            <w:r w:rsidRPr="00A700B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менше</w:t>
            </w:r>
            <w:proofErr w:type="spellEnd"/>
            <w:r w:rsidRPr="00A700B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130 л</w:t>
            </w:r>
          </w:p>
        </w:tc>
        <w:tc>
          <w:tcPr>
            <w:tcW w:w="3265" w:type="dxa"/>
          </w:tcPr>
          <w:p w:rsidR="00A700BC" w:rsidRPr="00A700BC" w:rsidRDefault="00A700BC" w:rsidP="00A700BC">
            <w:pPr>
              <w:tabs>
                <w:tab w:val="left" w:pos="9072"/>
              </w:tabs>
              <w:suppressAutoHyphens/>
              <w:spacing w:after="0" w:line="240" w:lineRule="auto"/>
              <w:ind w:right="-621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</w:tr>
      <w:tr w:rsidR="00A700BC" w:rsidRPr="00A700BC" w:rsidTr="00FA7B6A">
        <w:tc>
          <w:tcPr>
            <w:tcW w:w="2938" w:type="dxa"/>
            <w:vAlign w:val="center"/>
          </w:tcPr>
          <w:p w:rsidR="00A700BC" w:rsidRPr="00A700BC" w:rsidRDefault="00A700BC" w:rsidP="00A700BC">
            <w:pPr>
              <w:suppressAutoHyphens/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proofErr w:type="spellStart"/>
            <w:r w:rsidRPr="00A700BC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Ємність</w:t>
            </w:r>
            <w:proofErr w:type="spellEnd"/>
            <w:r w:rsidRPr="00A700BC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бака </w:t>
            </w:r>
            <w:proofErr w:type="spellStart"/>
            <w:r w:rsidRPr="00A700BC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гідросистеми</w:t>
            </w:r>
            <w:proofErr w:type="spellEnd"/>
            <w:r w:rsidRPr="00A700BC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</w:t>
            </w:r>
          </w:p>
        </w:tc>
        <w:tc>
          <w:tcPr>
            <w:tcW w:w="4258" w:type="dxa"/>
            <w:gridSpan w:val="2"/>
            <w:vAlign w:val="center"/>
          </w:tcPr>
          <w:p w:rsidR="00A700BC" w:rsidRPr="00A700BC" w:rsidRDefault="00A700BC" w:rsidP="00A700BC">
            <w:pPr>
              <w:suppressAutoHyphens/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lang w:val="en-US" w:eastAsia="zh-CN"/>
              </w:rPr>
            </w:pPr>
            <w:r w:rsidRPr="00A700BC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не </w:t>
            </w:r>
            <w:proofErr w:type="spellStart"/>
            <w:r w:rsidRPr="00A700BC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менше</w:t>
            </w:r>
            <w:proofErr w:type="spellEnd"/>
            <w:r w:rsidRPr="00A700BC">
              <w:rPr>
                <w:rFonts w:ascii="Times New Roman" w:eastAsia="Times New Roman" w:hAnsi="Times New Roman" w:cs="Times New Roman"/>
                <w:color w:val="000000"/>
                <w:lang w:val="en-US" w:eastAsia="zh-CN"/>
              </w:rPr>
              <w:t xml:space="preserve"> 25,5 ± 0,5</w:t>
            </w:r>
            <w:r w:rsidRPr="00A700BC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л</w:t>
            </w:r>
          </w:p>
        </w:tc>
        <w:tc>
          <w:tcPr>
            <w:tcW w:w="3265" w:type="dxa"/>
          </w:tcPr>
          <w:p w:rsidR="00A700BC" w:rsidRPr="00A700BC" w:rsidRDefault="00A700BC" w:rsidP="00A700BC">
            <w:pPr>
              <w:tabs>
                <w:tab w:val="left" w:pos="9072"/>
              </w:tabs>
              <w:suppressAutoHyphens/>
              <w:spacing w:after="0" w:line="240" w:lineRule="auto"/>
              <w:ind w:right="-621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</w:tr>
      <w:tr w:rsidR="00A700BC" w:rsidRPr="00A700BC" w:rsidTr="00FA7B6A">
        <w:tc>
          <w:tcPr>
            <w:tcW w:w="2938" w:type="dxa"/>
          </w:tcPr>
          <w:p w:rsidR="00A700BC" w:rsidRPr="00A700BC" w:rsidRDefault="00A700BC" w:rsidP="00A700BC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proofErr w:type="spellStart"/>
            <w:r w:rsidRPr="00A700BC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Гальмівна</w:t>
            </w:r>
            <w:proofErr w:type="spellEnd"/>
            <w:r w:rsidRPr="00A700BC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система </w:t>
            </w:r>
          </w:p>
        </w:tc>
        <w:tc>
          <w:tcPr>
            <w:tcW w:w="4258" w:type="dxa"/>
            <w:gridSpan w:val="2"/>
          </w:tcPr>
          <w:p w:rsidR="00A700BC" w:rsidRPr="00A700BC" w:rsidRDefault="00A700BC" w:rsidP="00A700BC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A700BC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суха </w:t>
            </w:r>
            <w:proofErr w:type="spellStart"/>
            <w:r w:rsidRPr="00A700BC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дводискова</w:t>
            </w:r>
            <w:proofErr w:type="spellEnd"/>
            <w:r w:rsidRPr="00A700BC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/</w:t>
            </w:r>
            <w:proofErr w:type="spellStart"/>
            <w:r w:rsidRPr="00A700BC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однопровідна</w:t>
            </w:r>
            <w:proofErr w:type="spellEnd"/>
            <w:r w:rsidRPr="00A700BC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</w:t>
            </w:r>
            <w:proofErr w:type="spellStart"/>
            <w:r w:rsidRPr="00A700BC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пневмопривід</w:t>
            </w:r>
            <w:proofErr w:type="spellEnd"/>
          </w:p>
        </w:tc>
        <w:tc>
          <w:tcPr>
            <w:tcW w:w="3265" w:type="dxa"/>
          </w:tcPr>
          <w:p w:rsidR="00A700BC" w:rsidRPr="00A700BC" w:rsidRDefault="00A700BC" w:rsidP="00A700BC">
            <w:pPr>
              <w:tabs>
                <w:tab w:val="left" w:pos="9072"/>
              </w:tabs>
              <w:suppressAutoHyphens/>
              <w:spacing w:after="0" w:line="240" w:lineRule="auto"/>
              <w:ind w:right="-621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</w:tr>
      <w:tr w:rsidR="00A700BC" w:rsidRPr="00A700BC" w:rsidTr="00FA7B6A">
        <w:tc>
          <w:tcPr>
            <w:tcW w:w="2938" w:type="dxa"/>
            <w:vAlign w:val="center"/>
          </w:tcPr>
          <w:p w:rsidR="00A700BC" w:rsidRPr="00A700BC" w:rsidRDefault="00A700BC" w:rsidP="00A700BC">
            <w:pPr>
              <w:suppressAutoHyphens/>
              <w:spacing w:after="160" w:line="259" w:lineRule="auto"/>
              <w:rPr>
                <w:rFonts w:ascii="Times New Roman" w:eastAsia="Times New Roman" w:hAnsi="Times New Roman" w:cs="Times New Roman"/>
                <w:bCs/>
                <w:color w:val="000000"/>
                <w:lang w:val="en-US" w:eastAsia="zh-CN"/>
              </w:rPr>
            </w:pPr>
            <w:proofErr w:type="spellStart"/>
            <w:r w:rsidRPr="00A700BC">
              <w:rPr>
                <w:rFonts w:ascii="Times New Roman" w:eastAsia="Times New Roman" w:hAnsi="Times New Roman" w:cs="Times New Roman"/>
                <w:bCs/>
                <w:color w:val="000000"/>
                <w:lang w:val="en-US" w:eastAsia="zh-CN"/>
              </w:rPr>
              <w:t>Муфта</w:t>
            </w:r>
            <w:proofErr w:type="spellEnd"/>
            <w:r w:rsidRPr="00A700BC">
              <w:rPr>
                <w:rFonts w:ascii="Times New Roman" w:eastAsia="Times New Roman" w:hAnsi="Times New Roman" w:cs="Times New Roman"/>
                <w:bCs/>
                <w:color w:val="000000"/>
                <w:lang w:val="en-US" w:eastAsia="zh-CN"/>
              </w:rPr>
              <w:t xml:space="preserve"> </w:t>
            </w:r>
            <w:proofErr w:type="spellStart"/>
            <w:r w:rsidRPr="00A700BC">
              <w:rPr>
                <w:rFonts w:ascii="Times New Roman" w:eastAsia="Times New Roman" w:hAnsi="Times New Roman" w:cs="Times New Roman"/>
                <w:bCs/>
                <w:color w:val="000000"/>
                <w:lang w:eastAsia="zh-CN"/>
              </w:rPr>
              <w:t>зч</w:t>
            </w:r>
            <w:r w:rsidRPr="00A700BC">
              <w:rPr>
                <w:rFonts w:ascii="Times New Roman" w:eastAsia="Times New Roman" w:hAnsi="Times New Roman" w:cs="Times New Roman"/>
                <w:bCs/>
                <w:color w:val="000000"/>
                <w:lang w:val="en-US" w:eastAsia="zh-CN"/>
              </w:rPr>
              <w:t>еплення</w:t>
            </w:r>
            <w:proofErr w:type="spellEnd"/>
            <w:r w:rsidRPr="00A700BC">
              <w:rPr>
                <w:rFonts w:ascii="Times New Roman" w:eastAsia="Times New Roman" w:hAnsi="Times New Roman" w:cs="Times New Roman"/>
                <w:bCs/>
                <w:color w:val="000000"/>
                <w:lang w:val="en-US" w:eastAsia="zh-CN"/>
              </w:rPr>
              <w:t xml:space="preserve"> </w:t>
            </w:r>
          </w:p>
        </w:tc>
        <w:tc>
          <w:tcPr>
            <w:tcW w:w="4258" w:type="dxa"/>
            <w:gridSpan w:val="2"/>
            <w:vAlign w:val="center"/>
          </w:tcPr>
          <w:p w:rsidR="00A700BC" w:rsidRPr="00A700BC" w:rsidRDefault="00A700BC" w:rsidP="00A700BC">
            <w:pPr>
              <w:suppressAutoHyphens/>
              <w:spacing w:after="160" w:line="259" w:lineRule="auto"/>
              <w:rPr>
                <w:rFonts w:ascii="Times New Roman" w:eastAsia="Times New Roman" w:hAnsi="Times New Roman" w:cs="Times New Roman"/>
                <w:bCs/>
                <w:color w:val="000000"/>
                <w:lang w:eastAsia="zh-CN"/>
              </w:rPr>
            </w:pPr>
            <w:proofErr w:type="spellStart"/>
            <w:r w:rsidRPr="00A700BC">
              <w:rPr>
                <w:rFonts w:ascii="Times New Roman" w:eastAsia="Times New Roman" w:hAnsi="Times New Roman" w:cs="Times New Roman"/>
                <w:bCs/>
                <w:color w:val="000000"/>
                <w:lang w:eastAsia="zh-CN"/>
              </w:rPr>
              <w:t>фрикційна</w:t>
            </w:r>
            <w:proofErr w:type="spellEnd"/>
            <w:r w:rsidRPr="00A700BC">
              <w:rPr>
                <w:rFonts w:ascii="Times New Roman" w:eastAsia="Times New Roman" w:hAnsi="Times New Roman" w:cs="Times New Roman"/>
                <w:bCs/>
                <w:color w:val="000000"/>
                <w:lang w:eastAsia="zh-CN"/>
              </w:rPr>
              <w:t xml:space="preserve"> </w:t>
            </w:r>
            <w:proofErr w:type="spellStart"/>
            <w:r w:rsidRPr="00A700BC">
              <w:rPr>
                <w:rFonts w:ascii="Times New Roman" w:eastAsia="Times New Roman" w:hAnsi="Times New Roman" w:cs="Times New Roman"/>
                <w:bCs/>
                <w:color w:val="000000"/>
                <w:lang w:eastAsia="zh-CN"/>
              </w:rPr>
              <w:t>однодискова</w:t>
            </w:r>
            <w:proofErr w:type="spellEnd"/>
            <w:r w:rsidRPr="00A700BC">
              <w:rPr>
                <w:rFonts w:ascii="Times New Roman" w:eastAsia="Times New Roman" w:hAnsi="Times New Roman" w:cs="Times New Roman"/>
                <w:bCs/>
                <w:color w:val="000000"/>
                <w:lang w:eastAsia="zh-CN"/>
              </w:rPr>
              <w:t xml:space="preserve"> </w:t>
            </w:r>
            <w:proofErr w:type="spellStart"/>
            <w:r w:rsidRPr="00A700BC">
              <w:rPr>
                <w:rFonts w:ascii="Times New Roman" w:eastAsia="Times New Roman" w:hAnsi="Times New Roman" w:cs="Times New Roman"/>
                <w:bCs/>
                <w:color w:val="000000"/>
                <w:lang w:eastAsia="zh-CN"/>
              </w:rPr>
              <w:t>постійно</w:t>
            </w:r>
            <w:proofErr w:type="spellEnd"/>
            <w:r w:rsidRPr="00A700BC">
              <w:rPr>
                <w:rFonts w:ascii="Times New Roman" w:eastAsia="Times New Roman" w:hAnsi="Times New Roman" w:cs="Times New Roman"/>
                <w:bCs/>
                <w:color w:val="000000"/>
                <w:lang w:eastAsia="zh-CN"/>
              </w:rPr>
              <w:t xml:space="preserve">-замкнутого типу з </w:t>
            </w:r>
            <w:proofErr w:type="spellStart"/>
            <w:r w:rsidRPr="00A700BC">
              <w:rPr>
                <w:rFonts w:ascii="Times New Roman" w:eastAsia="Times New Roman" w:hAnsi="Times New Roman" w:cs="Times New Roman"/>
                <w:bCs/>
                <w:color w:val="000000"/>
                <w:lang w:eastAsia="zh-CN"/>
              </w:rPr>
              <w:t>механічним</w:t>
            </w:r>
            <w:proofErr w:type="spellEnd"/>
            <w:r w:rsidRPr="00A700BC">
              <w:rPr>
                <w:rFonts w:ascii="Times New Roman" w:eastAsia="Times New Roman" w:hAnsi="Times New Roman" w:cs="Times New Roman"/>
                <w:bCs/>
                <w:color w:val="000000"/>
                <w:lang w:eastAsia="zh-CN"/>
              </w:rPr>
              <w:t xml:space="preserve"> </w:t>
            </w:r>
            <w:proofErr w:type="spellStart"/>
            <w:r w:rsidRPr="00A700BC">
              <w:rPr>
                <w:rFonts w:ascii="Times New Roman" w:eastAsia="Times New Roman" w:hAnsi="Times New Roman" w:cs="Times New Roman"/>
                <w:bCs/>
                <w:color w:val="000000"/>
                <w:lang w:eastAsia="zh-CN"/>
              </w:rPr>
              <w:t>керуванням</w:t>
            </w:r>
            <w:proofErr w:type="spellEnd"/>
          </w:p>
        </w:tc>
        <w:tc>
          <w:tcPr>
            <w:tcW w:w="3265" w:type="dxa"/>
          </w:tcPr>
          <w:p w:rsidR="00A700BC" w:rsidRPr="00A700BC" w:rsidRDefault="00A700BC" w:rsidP="00A700BC">
            <w:pPr>
              <w:tabs>
                <w:tab w:val="left" w:pos="9072"/>
              </w:tabs>
              <w:suppressAutoHyphens/>
              <w:spacing w:after="0" w:line="240" w:lineRule="auto"/>
              <w:ind w:right="-621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</w:tr>
      <w:tr w:rsidR="00A700BC" w:rsidRPr="00A700BC" w:rsidTr="00FA7B6A">
        <w:tc>
          <w:tcPr>
            <w:tcW w:w="2938" w:type="dxa"/>
            <w:vAlign w:val="center"/>
          </w:tcPr>
          <w:p w:rsidR="00A700BC" w:rsidRPr="00A700BC" w:rsidRDefault="00A700BC" w:rsidP="00A700BC">
            <w:pPr>
              <w:suppressAutoHyphens/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proofErr w:type="spellStart"/>
            <w:r w:rsidRPr="00A700BC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Вантажопідйомність</w:t>
            </w:r>
            <w:proofErr w:type="spellEnd"/>
            <w:r w:rsidRPr="00A700BC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</w:t>
            </w:r>
            <w:proofErr w:type="spellStart"/>
            <w:r w:rsidRPr="00A700BC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заднього</w:t>
            </w:r>
            <w:proofErr w:type="spellEnd"/>
            <w:r w:rsidRPr="00A700BC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</w:t>
            </w:r>
            <w:proofErr w:type="spellStart"/>
            <w:r w:rsidRPr="00A700BC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навісного</w:t>
            </w:r>
            <w:proofErr w:type="spellEnd"/>
            <w:r w:rsidRPr="00A700BC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пристрою на </w:t>
            </w:r>
            <w:proofErr w:type="spellStart"/>
            <w:r w:rsidRPr="00A700BC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осі</w:t>
            </w:r>
            <w:proofErr w:type="spellEnd"/>
            <w:r w:rsidRPr="00A700BC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</w:t>
            </w:r>
            <w:proofErr w:type="spellStart"/>
            <w:r w:rsidRPr="00A700BC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підвісу</w:t>
            </w:r>
            <w:proofErr w:type="spellEnd"/>
            <w:r w:rsidRPr="00A700BC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</w:t>
            </w:r>
          </w:p>
        </w:tc>
        <w:tc>
          <w:tcPr>
            <w:tcW w:w="4258" w:type="dxa"/>
            <w:gridSpan w:val="2"/>
            <w:vAlign w:val="center"/>
          </w:tcPr>
          <w:p w:rsidR="00A700BC" w:rsidRPr="00A700BC" w:rsidRDefault="00A700BC" w:rsidP="00A700BC">
            <w:pPr>
              <w:suppressAutoHyphens/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lang w:val="en-US" w:eastAsia="zh-CN"/>
              </w:rPr>
            </w:pPr>
            <w:r w:rsidRPr="00A700BC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не </w:t>
            </w:r>
            <w:proofErr w:type="spellStart"/>
            <w:r w:rsidRPr="00A700BC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менше</w:t>
            </w:r>
            <w:proofErr w:type="spellEnd"/>
            <w:r w:rsidRPr="00A700BC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</w:t>
            </w:r>
            <w:r w:rsidRPr="00A700BC">
              <w:rPr>
                <w:rFonts w:ascii="Times New Roman" w:eastAsia="Times New Roman" w:hAnsi="Times New Roman" w:cs="Times New Roman"/>
                <w:color w:val="000000"/>
                <w:lang w:val="en-US" w:eastAsia="zh-CN"/>
              </w:rPr>
              <w:t>3200</w:t>
            </w:r>
            <w:r w:rsidRPr="00A700BC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кг</w:t>
            </w:r>
          </w:p>
        </w:tc>
        <w:tc>
          <w:tcPr>
            <w:tcW w:w="3265" w:type="dxa"/>
          </w:tcPr>
          <w:p w:rsidR="00A700BC" w:rsidRPr="00A700BC" w:rsidRDefault="00A700BC" w:rsidP="00A700BC">
            <w:pPr>
              <w:tabs>
                <w:tab w:val="left" w:pos="9072"/>
              </w:tabs>
              <w:suppressAutoHyphens/>
              <w:spacing w:after="0" w:line="240" w:lineRule="auto"/>
              <w:ind w:right="-621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</w:tr>
      <w:tr w:rsidR="00A700BC" w:rsidRPr="00A700BC" w:rsidTr="00FA7B6A">
        <w:tc>
          <w:tcPr>
            <w:tcW w:w="2938" w:type="dxa"/>
            <w:vAlign w:val="center"/>
          </w:tcPr>
          <w:p w:rsidR="00A700BC" w:rsidRPr="00A700BC" w:rsidRDefault="00A700BC" w:rsidP="00A700BC">
            <w:pPr>
              <w:suppressAutoHyphens/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proofErr w:type="spellStart"/>
            <w:r w:rsidRPr="00A700B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Продуктивність</w:t>
            </w:r>
            <w:proofErr w:type="spellEnd"/>
            <w:r w:rsidRPr="00A700B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насоса</w:t>
            </w:r>
          </w:p>
        </w:tc>
        <w:tc>
          <w:tcPr>
            <w:tcW w:w="4258" w:type="dxa"/>
            <w:gridSpan w:val="2"/>
            <w:vAlign w:val="center"/>
          </w:tcPr>
          <w:p w:rsidR="00A700BC" w:rsidRPr="00A700BC" w:rsidRDefault="00A700BC" w:rsidP="00A700BC">
            <w:pPr>
              <w:suppressAutoHyphens/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lang w:val="en-US" w:eastAsia="zh-CN"/>
              </w:rPr>
            </w:pPr>
            <w:r w:rsidRPr="00A700BC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не </w:t>
            </w:r>
            <w:proofErr w:type="spellStart"/>
            <w:r w:rsidRPr="00A700BC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менше</w:t>
            </w:r>
            <w:proofErr w:type="spellEnd"/>
            <w:r w:rsidRPr="00A700BC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</w:t>
            </w:r>
            <w:r w:rsidRPr="00A700BC">
              <w:rPr>
                <w:rFonts w:ascii="Times New Roman" w:eastAsia="Times New Roman" w:hAnsi="Times New Roman" w:cs="Times New Roman"/>
                <w:color w:val="000000"/>
                <w:lang w:val="en-US" w:eastAsia="zh-CN"/>
              </w:rPr>
              <w:t>45</w:t>
            </w:r>
            <w:r w:rsidRPr="00A700BC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л / </w:t>
            </w:r>
            <w:proofErr w:type="spellStart"/>
            <w:r w:rsidRPr="00A700BC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хв</w:t>
            </w:r>
            <w:proofErr w:type="spellEnd"/>
          </w:p>
        </w:tc>
        <w:tc>
          <w:tcPr>
            <w:tcW w:w="3265" w:type="dxa"/>
          </w:tcPr>
          <w:p w:rsidR="00A700BC" w:rsidRPr="00A700BC" w:rsidRDefault="00A700BC" w:rsidP="00A700BC">
            <w:pPr>
              <w:tabs>
                <w:tab w:val="left" w:pos="9072"/>
              </w:tabs>
              <w:suppressAutoHyphens/>
              <w:spacing w:after="0" w:line="240" w:lineRule="auto"/>
              <w:ind w:right="-621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</w:tr>
      <w:tr w:rsidR="00A700BC" w:rsidRPr="00A700BC" w:rsidTr="00FA7B6A">
        <w:tc>
          <w:tcPr>
            <w:tcW w:w="2938" w:type="dxa"/>
            <w:vAlign w:val="center"/>
          </w:tcPr>
          <w:p w:rsidR="00A700BC" w:rsidRPr="00A700BC" w:rsidRDefault="00A700BC" w:rsidP="00A700BC">
            <w:pPr>
              <w:suppressAutoHyphens/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lang w:val="en-US" w:eastAsia="zh-CN"/>
              </w:rPr>
            </w:pPr>
            <w:proofErr w:type="spellStart"/>
            <w:r w:rsidRPr="00A700BC">
              <w:rPr>
                <w:rFonts w:ascii="Times New Roman" w:eastAsia="Times New Roman" w:hAnsi="Times New Roman" w:cs="Times New Roman"/>
                <w:color w:val="000000"/>
                <w:lang w:val="en-US" w:eastAsia="zh-CN"/>
              </w:rPr>
              <w:t>Екологічна</w:t>
            </w:r>
            <w:proofErr w:type="spellEnd"/>
            <w:r w:rsidRPr="00A700BC">
              <w:rPr>
                <w:rFonts w:ascii="Times New Roman" w:eastAsia="Times New Roman" w:hAnsi="Times New Roman" w:cs="Times New Roman"/>
                <w:color w:val="000000"/>
                <w:lang w:val="en-US" w:eastAsia="zh-CN"/>
              </w:rPr>
              <w:t xml:space="preserve"> </w:t>
            </w:r>
            <w:proofErr w:type="spellStart"/>
            <w:r w:rsidRPr="00A700BC">
              <w:rPr>
                <w:rFonts w:ascii="Times New Roman" w:eastAsia="Times New Roman" w:hAnsi="Times New Roman" w:cs="Times New Roman"/>
                <w:color w:val="000000"/>
                <w:lang w:val="en-US" w:eastAsia="zh-CN"/>
              </w:rPr>
              <w:t>норма</w:t>
            </w:r>
            <w:proofErr w:type="spellEnd"/>
            <w:r w:rsidRPr="00A700BC">
              <w:rPr>
                <w:rFonts w:ascii="Times New Roman" w:eastAsia="Times New Roman" w:hAnsi="Times New Roman" w:cs="Times New Roman"/>
                <w:color w:val="000000"/>
                <w:lang w:val="en-US" w:eastAsia="zh-CN"/>
              </w:rPr>
              <w:t xml:space="preserve"> </w:t>
            </w:r>
          </w:p>
        </w:tc>
        <w:tc>
          <w:tcPr>
            <w:tcW w:w="4258" w:type="dxa"/>
            <w:gridSpan w:val="2"/>
            <w:vAlign w:val="center"/>
          </w:tcPr>
          <w:p w:rsidR="00A700BC" w:rsidRPr="00A700BC" w:rsidRDefault="00A700BC" w:rsidP="00A700BC">
            <w:pPr>
              <w:suppressAutoHyphens/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lang w:val="en-US" w:eastAsia="zh-CN"/>
              </w:rPr>
            </w:pPr>
            <w:r w:rsidRPr="00A700BC">
              <w:rPr>
                <w:rFonts w:ascii="Times New Roman" w:eastAsia="Times New Roman" w:hAnsi="Times New Roman" w:cs="Times New Roman"/>
                <w:color w:val="000000"/>
                <w:lang w:val="en-US" w:eastAsia="zh-CN"/>
              </w:rPr>
              <w:t>Stage 0 / Stage I</w:t>
            </w:r>
          </w:p>
        </w:tc>
        <w:tc>
          <w:tcPr>
            <w:tcW w:w="3265" w:type="dxa"/>
          </w:tcPr>
          <w:p w:rsidR="00A700BC" w:rsidRPr="00A700BC" w:rsidRDefault="00A700BC" w:rsidP="00A700BC">
            <w:pPr>
              <w:tabs>
                <w:tab w:val="left" w:pos="9072"/>
              </w:tabs>
              <w:suppressAutoHyphens/>
              <w:spacing w:after="0" w:line="240" w:lineRule="auto"/>
              <w:ind w:right="-621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</w:tr>
      <w:tr w:rsidR="00A700BC" w:rsidRPr="00A700BC" w:rsidTr="00FA7B6A">
        <w:tc>
          <w:tcPr>
            <w:tcW w:w="2938" w:type="dxa"/>
            <w:vAlign w:val="center"/>
          </w:tcPr>
          <w:p w:rsidR="00A700BC" w:rsidRPr="00A700BC" w:rsidRDefault="00A700BC" w:rsidP="00A700BC">
            <w:pPr>
              <w:suppressAutoHyphens/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A700BC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На </w:t>
            </w:r>
            <w:proofErr w:type="spellStart"/>
            <w:r w:rsidRPr="00A700BC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кабіні</w:t>
            </w:r>
            <w:proofErr w:type="spellEnd"/>
            <w:r w:rsidRPr="00A700BC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</w:t>
            </w:r>
            <w:proofErr w:type="spellStart"/>
            <w:r w:rsidRPr="00A700BC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встановлений</w:t>
            </w:r>
            <w:proofErr w:type="spellEnd"/>
            <w:r w:rsidRPr="00A700BC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</w:t>
            </w:r>
          </w:p>
        </w:tc>
        <w:tc>
          <w:tcPr>
            <w:tcW w:w="4258" w:type="dxa"/>
            <w:gridSpan w:val="2"/>
            <w:vAlign w:val="center"/>
          </w:tcPr>
          <w:p w:rsidR="00A700BC" w:rsidRPr="00A700BC" w:rsidRDefault="00A700BC" w:rsidP="00A700BC">
            <w:pPr>
              <w:suppressAutoHyphens/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A700BC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маячок </w:t>
            </w:r>
            <w:proofErr w:type="spellStart"/>
            <w:r w:rsidRPr="00A700BC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помаранчевого</w:t>
            </w:r>
            <w:proofErr w:type="spellEnd"/>
            <w:r w:rsidRPr="00A700BC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</w:t>
            </w:r>
            <w:proofErr w:type="spellStart"/>
            <w:r w:rsidRPr="00A700BC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кольору</w:t>
            </w:r>
            <w:proofErr w:type="spellEnd"/>
            <w:r w:rsidRPr="00A700BC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</w:t>
            </w:r>
          </w:p>
        </w:tc>
        <w:tc>
          <w:tcPr>
            <w:tcW w:w="3265" w:type="dxa"/>
          </w:tcPr>
          <w:p w:rsidR="00A700BC" w:rsidRPr="00A700BC" w:rsidRDefault="00A700BC" w:rsidP="00A700BC">
            <w:pPr>
              <w:tabs>
                <w:tab w:val="left" w:pos="9072"/>
              </w:tabs>
              <w:suppressAutoHyphens/>
              <w:spacing w:after="0" w:line="240" w:lineRule="auto"/>
              <w:ind w:right="-621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</w:tr>
      <w:tr w:rsidR="00A700BC" w:rsidRPr="00A700BC" w:rsidTr="00FA7B6A">
        <w:tc>
          <w:tcPr>
            <w:tcW w:w="7196" w:type="dxa"/>
            <w:gridSpan w:val="3"/>
          </w:tcPr>
          <w:p w:rsidR="00A700BC" w:rsidRPr="00A700BC" w:rsidRDefault="00A700BC" w:rsidP="00A700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700BC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>Навісний</w:t>
            </w:r>
            <w:proofErr w:type="spellEnd"/>
            <w:r w:rsidRPr="00A700BC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 xml:space="preserve"> </w:t>
            </w:r>
            <w:proofErr w:type="spellStart"/>
            <w:r w:rsidRPr="00A700BC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>піскорозкидач</w:t>
            </w:r>
            <w:proofErr w:type="spellEnd"/>
          </w:p>
        </w:tc>
        <w:tc>
          <w:tcPr>
            <w:tcW w:w="3265" w:type="dxa"/>
          </w:tcPr>
          <w:p w:rsidR="00A700BC" w:rsidRPr="00A700BC" w:rsidRDefault="00A700BC" w:rsidP="00A700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</w:p>
        </w:tc>
      </w:tr>
      <w:tr w:rsidR="00A700BC" w:rsidRPr="00A700BC" w:rsidTr="00FA7B6A">
        <w:tc>
          <w:tcPr>
            <w:tcW w:w="3647" w:type="dxa"/>
            <w:gridSpan w:val="2"/>
          </w:tcPr>
          <w:p w:rsidR="00A700BC" w:rsidRPr="00A700BC" w:rsidRDefault="00A700BC" w:rsidP="00A700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  <w:r w:rsidRPr="00A700BC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Марка </w:t>
            </w:r>
            <w:proofErr w:type="spellStart"/>
            <w:r w:rsidRPr="00A700BC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або</w:t>
            </w:r>
            <w:proofErr w:type="spellEnd"/>
            <w:r w:rsidRPr="00A700BC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модель</w:t>
            </w:r>
          </w:p>
        </w:tc>
        <w:tc>
          <w:tcPr>
            <w:tcW w:w="3549" w:type="dxa"/>
          </w:tcPr>
          <w:p w:rsidR="00A700BC" w:rsidRPr="00A700BC" w:rsidRDefault="00A700BC" w:rsidP="00A700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  <w:proofErr w:type="spellStart"/>
            <w:r w:rsidRPr="00A700BC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навісний</w:t>
            </w:r>
            <w:proofErr w:type="spellEnd"/>
            <w:r w:rsidRPr="00A700BC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</w:t>
            </w:r>
            <w:proofErr w:type="spellStart"/>
            <w:r w:rsidRPr="00A700BC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піскорозкидач</w:t>
            </w:r>
            <w:proofErr w:type="spellEnd"/>
            <w:r w:rsidRPr="00A700BC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</w:t>
            </w:r>
            <w:proofErr w:type="spellStart"/>
            <w:r w:rsidRPr="00A700BC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Pronar</w:t>
            </w:r>
            <w:proofErr w:type="spellEnd"/>
            <w:r w:rsidRPr="00A700BC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PS 250 (</w:t>
            </w:r>
            <w:proofErr w:type="spellStart"/>
            <w:r w:rsidRPr="00A700BC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або</w:t>
            </w:r>
            <w:proofErr w:type="spellEnd"/>
            <w:r w:rsidRPr="00A700BC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</w:t>
            </w:r>
            <w:proofErr w:type="spellStart"/>
            <w:r w:rsidRPr="00A700BC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еквівалент</w:t>
            </w:r>
            <w:proofErr w:type="spellEnd"/>
            <w:r w:rsidRPr="00A700BC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)</w:t>
            </w:r>
          </w:p>
        </w:tc>
        <w:tc>
          <w:tcPr>
            <w:tcW w:w="3265" w:type="dxa"/>
          </w:tcPr>
          <w:p w:rsidR="00A700BC" w:rsidRPr="00A700BC" w:rsidRDefault="00A700BC" w:rsidP="00A700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</w:p>
        </w:tc>
      </w:tr>
      <w:tr w:rsidR="00A700BC" w:rsidRPr="00A700BC" w:rsidTr="00FA7B6A">
        <w:trPr>
          <w:trHeight w:val="309"/>
        </w:trPr>
        <w:tc>
          <w:tcPr>
            <w:tcW w:w="3647" w:type="dxa"/>
            <w:gridSpan w:val="2"/>
          </w:tcPr>
          <w:p w:rsidR="00A700BC" w:rsidRPr="00A700BC" w:rsidRDefault="00A700BC" w:rsidP="00A700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proofErr w:type="spellStart"/>
            <w:r w:rsidRPr="00A700BC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Призначення</w:t>
            </w:r>
            <w:proofErr w:type="spellEnd"/>
          </w:p>
        </w:tc>
        <w:tc>
          <w:tcPr>
            <w:tcW w:w="3549" w:type="dxa"/>
          </w:tcPr>
          <w:p w:rsidR="00A700BC" w:rsidRPr="00A700BC" w:rsidRDefault="00A700BC" w:rsidP="00A700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zh-CN"/>
              </w:rPr>
            </w:pPr>
            <w:r w:rsidRPr="00A700BC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для </w:t>
            </w:r>
            <w:proofErr w:type="spellStart"/>
            <w:r w:rsidRPr="00A700BC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посипання</w:t>
            </w:r>
            <w:proofErr w:type="spellEnd"/>
            <w:r w:rsidRPr="00A700BC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</w:t>
            </w:r>
            <w:proofErr w:type="spellStart"/>
            <w:r w:rsidRPr="00A700BC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поверхні</w:t>
            </w:r>
            <w:proofErr w:type="spellEnd"/>
            <w:r w:rsidRPr="00A700BC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</w:t>
            </w:r>
            <w:proofErr w:type="spellStart"/>
            <w:r w:rsidRPr="00A700BC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доріг</w:t>
            </w:r>
            <w:proofErr w:type="spellEnd"/>
            <w:r w:rsidRPr="00A700BC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та </w:t>
            </w:r>
            <w:proofErr w:type="spellStart"/>
            <w:r w:rsidRPr="00A700BC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тротуарів</w:t>
            </w:r>
            <w:proofErr w:type="spellEnd"/>
            <w:r w:rsidRPr="00A700BC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</w:t>
            </w:r>
            <w:proofErr w:type="spellStart"/>
            <w:r w:rsidRPr="00A700BC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піском</w:t>
            </w:r>
            <w:proofErr w:type="spellEnd"/>
            <w:r w:rsidRPr="00A700BC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, </w:t>
            </w:r>
            <w:proofErr w:type="spellStart"/>
            <w:r w:rsidRPr="00A700BC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сілью</w:t>
            </w:r>
            <w:proofErr w:type="spellEnd"/>
            <w:r w:rsidRPr="00A700BC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</w:t>
            </w:r>
            <w:proofErr w:type="spellStart"/>
            <w:r w:rsidRPr="00A700BC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або</w:t>
            </w:r>
            <w:proofErr w:type="spellEnd"/>
            <w:r w:rsidRPr="00A700BC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</w:t>
            </w:r>
            <w:proofErr w:type="spellStart"/>
            <w:r w:rsidRPr="00A700BC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піско</w:t>
            </w:r>
            <w:proofErr w:type="spellEnd"/>
            <w:r w:rsidRPr="00A700BC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-соляною </w:t>
            </w:r>
            <w:proofErr w:type="spellStart"/>
            <w:r w:rsidRPr="00A700BC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сумішшю</w:t>
            </w:r>
            <w:proofErr w:type="spellEnd"/>
          </w:p>
        </w:tc>
        <w:tc>
          <w:tcPr>
            <w:tcW w:w="3265" w:type="dxa"/>
          </w:tcPr>
          <w:p w:rsidR="00A700BC" w:rsidRPr="00A700BC" w:rsidRDefault="00A700BC" w:rsidP="00A700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</w:p>
        </w:tc>
      </w:tr>
      <w:tr w:rsidR="00A700BC" w:rsidRPr="00A700BC" w:rsidTr="00FA7B6A">
        <w:tc>
          <w:tcPr>
            <w:tcW w:w="3647" w:type="dxa"/>
            <w:gridSpan w:val="2"/>
          </w:tcPr>
          <w:p w:rsidR="00A700BC" w:rsidRPr="00A700BC" w:rsidRDefault="00A700BC" w:rsidP="00A700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proofErr w:type="spellStart"/>
            <w:r w:rsidRPr="00A700BC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Рік</w:t>
            </w:r>
            <w:proofErr w:type="spellEnd"/>
            <w:r w:rsidRPr="00A700BC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</w:t>
            </w:r>
            <w:proofErr w:type="spellStart"/>
            <w:r w:rsidRPr="00A700BC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випуску</w:t>
            </w:r>
            <w:proofErr w:type="spellEnd"/>
            <w:r w:rsidRPr="00A700BC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/стан</w:t>
            </w:r>
          </w:p>
        </w:tc>
        <w:tc>
          <w:tcPr>
            <w:tcW w:w="3549" w:type="dxa"/>
          </w:tcPr>
          <w:p w:rsidR="00A700BC" w:rsidRPr="00A700BC" w:rsidRDefault="00A700BC" w:rsidP="00A700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zh-CN"/>
              </w:rPr>
            </w:pPr>
            <w:r w:rsidRPr="00A700BC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не </w:t>
            </w:r>
            <w:proofErr w:type="spellStart"/>
            <w:r w:rsidRPr="00A700BC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раніше</w:t>
            </w:r>
            <w:proofErr w:type="spellEnd"/>
            <w:r w:rsidRPr="00A700BC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2021 року (</w:t>
            </w:r>
            <w:proofErr w:type="spellStart"/>
            <w:r w:rsidRPr="00A700BC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новий</w:t>
            </w:r>
            <w:proofErr w:type="spellEnd"/>
            <w:r w:rsidRPr="00A700BC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, без </w:t>
            </w:r>
            <w:proofErr w:type="spellStart"/>
            <w:r w:rsidRPr="00A700BC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дефектів</w:t>
            </w:r>
            <w:proofErr w:type="spellEnd"/>
            <w:r w:rsidRPr="00A700BC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)</w:t>
            </w:r>
          </w:p>
        </w:tc>
        <w:tc>
          <w:tcPr>
            <w:tcW w:w="3265" w:type="dxa"/>
          </w:tcPr>
          <w:p w:rsidR="00A700BC" w:rsidRPr="00A700BC" w:rsidRDefault="00A700BC" w:rsidP="00A700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</w:p>
        </w:tc>
      </w:tr>
      <w:tr w:rsidR="00A700BC" w:rsidRPr="00A700BC" w:rsidTr="00FA7B6A">
        <w:tc>
          <w:tcPr>
            <w:tcW w:w="3647" w:type="dxa"/>
            <w:gridSpan w:val="2"/>
          </w:tcPr>
          <w:p w:rsidR="00A700BC" w:rsidRPr="00A700BC" w:rsidRDefault="00A700BC" w:rsidP="00A700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proofErr w:type="spellStart"/>
            <w:r w:rsidRPr="00A700BC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Матеріал</w:t>
            </w:r>
            <w:proofErr w:type="spellEnd"/>
            <w:r w:rsidRPr="00A700BC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з </w:t>
            </w:r>
            <w:proofErr w:type="spellStart"/>
            <w:r w:rsidRPr="00A700BC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якого</w:t>
            </w:r>
            <w:proofErr w:type="spellEnd"/>
            <w:r w:rsidRPr="00A700BC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</w:t>
            </w:r>
            <w:proofErr w:type="spellStart"/>
            <w:r w:rsidRPr="00A700BC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виготовлений</w:t>
            </w:r>
            <w:proofErr w:type="spellEnd"/>
            <w:r w:rsidRPr="00A700BC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диск </w:t>
            </w:r>
            <w:proofErr w:type="spellStart"/>
            <w:r w:rsidRPr="00A700BC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розкидувача</w:t>
            </w:r>
            <w:proofErr w:type="spellEnd"/>
          </w:p>
        </w:tc>
        <w:tc>
          <w:tcPr>
            <w:tcW w:w="3549" w:type="dxa"/>
          </w:tcPr>
          <w:p w:rsidR="00A700BC" w:rsidRPr="00A700BC" w:rsidRDefault="00A700BC" w:rsidP="00A700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zh-CN"/>
              </w:rPr>
            </w:pPr>
            <w:proofErr w:type="spellStart"/>
            <w:r w:rsidRPr="00A700BC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нержавіюча</w:t>
            </w:r>
            <w:proofErr w:type="spellEnd"/>
            <w:r w:rsidRPr="00A700BC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сталь</w:t>
            </w:r>
          </w:p>
        </w:tc>
        <w:tc>
          <w:tcPr>
            <w:tcW w:w="3265" w:type="dxa"/>
          </w:tcPr>
          <w:p w:rsidR="00A700BC" w:rsidRPr="00A700BC" w:rsidRDefault="00A700BC" w:rsidP="00A700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</w:p>
        </w:tc>
      </w:tr>
      <w:tr w:rsidR="00A700BC" w:rsidRPr="00A700BC" w:rsidTr="00FA7B6A">
        <w:tc>
          <w:tcPr>
            <w:tcW w:w="3647" w:type="dxa"/>
            <w:gridSpan w:val="2"/>
          </w:tcPr>
          <w:p w:rsidR="00A700BC" w:rsidRPr="00A700BC" w:rsidRDefault="00A700BC" w:rsidP="00A700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proofErr w:type="spellStart"/>
            <w:r w:rsidRPr="00A700BC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Матеріал</w:t>
            </w:r>
            <w:proofErr w:type="spellEnd"/>
            <w:r w:rsidRPr="00A700BC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бункеру </w:t>
            </w:r>
            <w:proofErr w:type="spellStart"/>
            <w:r w:rsidRPr="00A700BC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піскорозкидача</w:t>
            </w:r>
            <w:proofErr w:type="spellEnd"/>
          </w:p>
        </w:tc>
        <w:tc>
          <w:tcPr>
            <w:tcW w:w="3549" w:type="dxa"/>
          </w:tcPr>
          <w:p w:rsidR="00A700BC" w:rsidRPr="00A700BC" w:rsidRDefault="00A700BC" w:rsidP="00A700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zh-CN"/>
              </w:rPr>
            </w:pPr>
            <w:proofErr w:type="spellStart"/>
            <w:r w:rsidRPr="00A700BC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пластмасовий</w:t>
            </w:r>
            <w:proofErr w:type="spellEnd"/>
          </w:p>
        </w:tc>
        <w:tc>
          <w:tcPr>
            <w:tcW w:w="3265" w:type="dxa"/>
          </w:tcPr>
          <w:p w:rsidR="00A700BC" w:rsidRPr="00A700BC" w:rsidRDefault="00A700BC" w:rsidP="00A700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</w:p>
        </w:tc>
      </w:tr>
      <w:tr w:rsidR="00A700BC" w:rsidRPr="00A700BC" w:rsidTr="00FA7B6A">
        <w:tc>
          <w:tcPr>
            <w:tcW w:w="3647" w:type="dxa"/>
            <w:gridSpan w:val="2"/>
          </w:tcPr>
          <w:p w:rsidR="00A700BC" w:rsidRPr="00A700BC" w:rsidRDefault="00A700BC" w:rsidP="00A700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proofErr w:type="spellStart"/>
            <w:r w:rsidRPr="00A700BC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Товщина</w:t>
            </w:r>
            <w:proofErr w:type="spellEnd"/>
            <w:r w:rsidRPr="00A700BC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</w:t>
            </w:r>
            <w:proofErr w:type="spellStart"/>
            <w:r w:rsidRPr="00A700BC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стінок</w:t>
            </w:r>
            <w:proofErr w:type="spellEnd"/>
            <w:r w:rsidRPr="00A700BC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бункеру</w:t>
            </w:r>
          </w:p>
        </w:tc>
        <w:tc>
          <w:tcPr>
            <w:tcW w:w="3549" w:type="dxa"/>
          </w:tcPr>
          <w:p w:rsidR="00A700BC" w:rsidRPr="00A700BC" w:rsidRDefault="00A700BC" w:rsidP="00A700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zh-CN"/>
              </w:rPr>
            </w:pPr>
            <w:r w:rsidRPr="00A700BC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не </w:t>
            </w:r>
            <w:proofErr w:type="spellStart"/>
            <w:r w:rsidRPr="00A700BC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менше</w:t>
            </w:r>
            <w:proofErr w:type="spellEnd"/>
            <w:r w:rsidRPr="00A700BC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8 мм</w:t>
            </w:r>
          </w:p>
        </w:tc>
        <w:tc>
          <w:tcPr>
            <w:tcW w:w="3265" w:type="dxa"/>
          </w:tcPr>
          <w:p w:rsidR="00A700BC" w:rsidRPr="00A700BC" w:rsidRDefault="00A700BC" w:rsidP="00A700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</w:p>
        </w:tc>
      </w:tr>
      <w:tr w:rsidR="00A700BC" w:rsidRPr="00A700BC" w:rsidTr="00FA7B6A">
        <w:tc>
          <w:tcPr>
            <w:tcW w:w="3647" w:type="dxa"/>
            <w:gridSpan w:val="2"/>
          </w:tcPr>
          <w:p w:rsidR="00A700BC" w:rsidRPr="00A700BC" w:rsidRDefault="00A700BC" w:rsidP="00A700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A700BC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Ширина</w:t>
            </w:r>
          </w:p>
        </w:tc>
        <w:tc>
          <w:tcPr>
            <w:tcW w:w="3549" w:type="dxa"/>
          </w:tcPr>
          <w:p w:rsidR="00A700BC" w:rsidRPr="00A700BC" w:rsidRDefault="00A700BC" w:rsidP="00A700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zh-CN"/>
              </w:rPr>
            </w:pPr>
            <w:r w:rsidRPr="00A700BC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не </w:t>
            </w:r>
            <w:proofErr w:type="spellStart"/>
            <w:r w:rsidRPr="00A700BC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більше</w:t>
            </w:r>
            <w:proofErr w:type="spellEnd"/>
            <w:r w:rsidRPr="00A700BC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1060 мм</w:t>
            </w:r>
          </w:p>
        </w:tc>
        <w:tc>
          <w:tcPr>
            <w:tcW w:w="3265" w:type="dxa"/>
          </w:tcPr>
          <w:p w:rsidR="00A700BC" w:rsidRPr="00A700BC" w:rsidRDefault="00A700BC" w:rsidP="00A700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</w:p>
        </w:tc>
      </w:tr>
      <w:tr w:rsidR="00A700BC" w:rsidRPr="00A700BC" w:rsidTr="00FA7B6A">
        <w:tc>
          <w:tcPr>
            <w:tcW w:w="3647" w:type="dxa"/>
            <w:gridSpan w:val="2"/>
          </w:tcPr>
          <w:p w:rsidR="00A700BC" w:rsidRPr="00A700BC" w:rsidRDefault="00A700BC" w:rsidP="00A700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proofErr w:type="spellStart"/>
            <w:r w:rsidRPr="00A700BC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Довжина</w:t>
            </w:r>
            <w:proofErr w:type="spellEnd"/>
          </w:p>
        </w:tc>
        <w:tc>
          <w:tcPr>
            <w:tcW w:w="3549" w:type="dxa"/>
          </w:tcPr>
          <w:p w:rsidR="00A700BC" w:rsidRPr="00A700BC" w:rsidRDefault="00A700BC" w:rsidP="00A700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zh-CN"/>
              </w:rPr>
            </w:pPr>
            <w:r w:rsidRPr="00A700BC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не </w:t>
            </w:r>
            <w:proofErr w:type="spellStart"/>
            <w:r w:rsidRPr="00A700BC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більше</w:t>
            </w:r>
            <w:proofErr w:type="spellEnd"/>
            <w:r w:rsidRPr="00A700BC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1135 мм</w:t>
            </w:r>
          </w:p>
        </w:tc>
        <w:tc>
          <w:tcPr>
            <w:tcW w:w="3265" w:type="dxa"/>
          </w:tcPr>
          <w:p w:rsidR="00A700BC" w:rsidRPr="00A700BC" w:rsidRDefault="00A700BC" w:rsidP="00A700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</w:p>
        </w:tc>
      </w:tr>
      <w:tr w:rsidR="00A700BC" w:rsidRPr="00A700BC" w:rsidTr="00FA7B6A">
        <w:tc>
          <w:tcPr>
            <w:tcW w:w="3647" w:type="dxa"/>
            <w:gridSpan w:val="2"/>
          </w:tcPr>
          <w:p w:rsidR="00A700BC" w:rsidRPr="00A700BC" w:rsidRDefault="00A700BC" w:rsidP="00A700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proofErr w:type="spellStart"/>
            <w:r w:rsidRPr="00A700BC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Висота</w:t>
            </w:r>
            <w:proofErr w:type="spellEnd"/>
          </w:p>
        </w:tc>
        <w:tc>
          <w:tcPr>
            <w:tcW w:w="3549" w:type="dxa"/>
          </w:tcPr>
          <w:p w:rsidR="00A700BC" w:rsidRPr="00A700BC" w:rsidRDefault="00A700BC" w:rsidP="00A700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zh-CN"/>
              </w:rPr>
            </w:pPr>
            <w:r w:rsidRPr="00A700BC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не </w:t>
            </w:r>
            <w:proofErr w:type="spellStart"/>
            <w:r w:rsidRPr="00A700BC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більше</w:t>
            </w:r>
            <w:proofErr w:type="spellEnd"/>
            <w:r w:rsidRPr="00A700BC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1350 мм</w:t>
            </w:r>
          </w:p>
        </w:tc>
        <w:tc>
          <w:tcPr>
            <w:tcW w:w="3265" w:type="dxa"/>
          </w:tcPr>
          <w:p w:rsidR="00A700BC" w:rsidRPr="00A700BC" w:rsidRDefault="00A700BC" w:rsidP="00A700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</w:p>
        </w:tc>
      </w:tr>
      <w:tr w:rsidR="00A700BC" w:rsidRPr="00A700BC" w:rsidTr="00FA7B6A">
        <w:tc>
          <w:tcPr>
            <w:tcW w:w="3647" w:type="dxa"/>
            <w:gridSpan w:val="2"/>
          </w:tcPr>
          <w:p w:rsidR="00A700BC" w:rsidRPr="00A700BC" w:rsidRDefault="00A700BC" w:rsidP="00A700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proofErr w:type="spellStart"/>
            <w:r w:rsidRPr="00A700BC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Вантажопідйомність</w:t>
            </w:r>
            <w:proofErr w:type="spellEnd"/>
          </w:p>
        </w:tc>
        <w:tc>
          <w:tcPr>
            <w:tcW w:w="3549" w:type="dxa"/>
          </w:tcPr>
          <w:p w:rsidR="00A700BC" w:rsidRPr="00A700BC" w:rsidRDefault="00A700BC" w:rsidP="00A700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zh-CN"/>
              </w:rPr>
            </w:pPr>
            <w:r w:rsidRPr="00A700BC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не </w:t>
            </w:r>
            <w:proofErr w:type="spellStart"/>
            <w:r w:rsidRPr="00A700BC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менше</w:t>
            </w:r>
            <w:proofErr w:type="spellEnd"/>
            <w:r w:rsidRPr="00A700BC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595 кг</w:t>
            </w:r>
          </w:p>
        </w:tc>
        <w:tc>
          <w:tcPr>
            <w:tcW w:w="3265" w:type="dxa"/>
          </w:tcPr>
          <w:p w:rsidR="00A700BC" w:rsidRPr="00A700BC" w:rsidRDefault="00A700BC" w:rsidP="00A700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</w:p>
        </w:tc>
      </w:tr>
      <w:tr w:rsidR="00A700BC" w:rsidRPr="00A700BC" w:rsidTr="00FA7B6A">
        <w:tc>
          <w:tcPr>
            <w:tcW w:w="3647" w:type="dxa"/>
            <w:gridSpan w:val="2"/>
          </w:tcPr>
          <w:p w:rsidR="00A700BC" w:rsidRPr="00A700BC" w:rsidRDefault="00A700BC" w:rsidP="00A700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proofErr w:type="spellStart"/>
            <w:r w:rsidRPr="00A700BC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Власна</w:t>
            </w:r>
            <w:proofErr w:type="spellEnd"/>
            <w:r w:rsidRPr="00A700BC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вага</w:t>
            </w:r>
          </w:p>
        </w:tc>
        <w:tc>
          <w:tcPr>
            <w:tcW w:w="3549" w:type="dxa"/>
          </w:tcPr>
          <w:p w:rsidR="00A700BC" w:rsidRPr="00A700BC" w:rsidRDefault="00A700BC" w:rsidP="00A700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A700BC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не </w:t>
            </w:r>
            <w:proofErr w:type="spellStart"/>
            <w:r w:rsidRPr="00A700BC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більше</w:t>
            </w:r>
            <w:proofErr w:type="spellEnd"/>
            <w:r w:rsidRPr="00A700BC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125 кг</w:t>
            </w:r>
          </w:p>
        </w:tc>
        <w:tc>
          <w:tcPr>
            <w:tcW w:w="3265" w:type="dxa"/>
          </w:tcPr>
          <w:p w:rsidR="00A700BC" w:rsidRPr="00A700BC" w:rsidRDefault="00A700BC" w:rsidP="00A700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</w:p>
        </w:tc>
      </w:tr>
      <w:tr w:rsidR="00A700BC" w:rsidRPr="00A700BC" w:rsidTr="00FA7B6A">
        <w:tc>
          <w:tcPr>
            <w:tcW w:w="3647" w:type="dxa"/>
            <w:gridSpan w:val="2"/>
          </w:tcPr>
          <w:p w:rsidR="00A700BC" w:rsidRPr="00A700BC" w:rsidRDefault="00A700BC" w:rsidP="00A700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proofErr w:type="spellStart"/>
            <w:r w:rsidRPr="00A700BC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Місткість</w:t>
            </w:r>
            <w:proofErr w:type="spellEnd"/>
            <w:r w:rsidRPr="00A700BC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бункера</w:t>
            </w:r>
          </w:p>
        </w:tc>
        <w:tc>
          <w:tcPr>
            <w:tcW w:w="3549" w:type="dxa"/>
          </w:tcPr>
          <w:p w:rsidR="00A700BC" w:rsidRPr="00A700BC" w:rsidRDefault="00A700BC" w:rsidP="00A700BC">
            <w:pPr>
              <w:shd w:val="clear" w:color="auto" w:fill="FFFFFF"/>
              <w:suppressAutoHyphens/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A700BC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не </w:t>
            </w:r>
            <w:proofErr w:type="spellStart"/>
            <w:r w:rsidRPr="00A700BC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менше</w:t>
            </w:r>
            <w:proofErr w:type="spellEnd"/>
            <w:r w:rsidRPr="00A700BC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0,5 м</w:t>
            </w:r>
            <w:r w:rsidRPr="00A700BC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zh-CN"/>
              </w:rPr>
              <w:t>3</w:t>
            </w:r>
          </w:p>
        </w:tc>
        <w:tc>
          <w:tcPr>
            <w:tcW w:w="3265" w:type="dxa"/>
          </w:tcPr>
          <w:p w:rsidR="00A700BC" w:rsidRPr="00A700BC" w:rsidRDefault="00A700BC" w:rsidP="00A700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</w:p>
        </w:tc>
      </w:tr>
      <w:tr w:rsidR="00A700BC" w:rsidRPr="00A700BC" w:rsidTr="00FA7B6A">
        <w:tc>
          <w:tcPr>
            <w:tcW w:w="3647" w:type="dxa"/>
            <w:gridSpan w:val="2"/>
          </w:tcPr>
          <w:p w:rsidR="00A700BC" w:rsidRPr="00A700BC" w:rsidRDefault="00A700BC" w:rsidP="00A700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A700BC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lastRenderedPageBreak/>
              <w:t xml:space="preserve">Система </w:t>
            </w:r>
            <w:proofErr w:type="spellStart"/>
            <w:r w:rsidRPr="00A700BC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кріплення</w:t>
            </w:r>
            <w:proofErr w:type="spellEnd"/>
          </w:p>
        </w:tc>
        <w:tc>
          <w:tcPr>
            <w:tcW w:w="3549" w:type="dxa"/>
          </w:tcPr>
          <w:p w:rsidR="00A700BC" w:rsidRPr="00A700BC" w:rsidRDefault="00A700BC" w:rsidP="00A700BC">
            <w:pPr>
              <w:shd w:val="clear" w:color="auto" w:fill="FFFFFF"/>
              <w:suppressAutoHyphens/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A700BC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ТСН кат. І </w:t>
            </w:r>
            <w:proofErr w:type="spellStart"/>
            <w:r w:rsidRPr="00A700BC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і</w:t>
            </w:r>
            <w:proofErr w:type="spellEnd"/>
            <w:r w:rsidRPr="00A700BC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II ISO</w:t>
            </w:r>
          </w:p>
        </w:tc>
        <w:tc>
          <w:tcPr>
            <w:tcW w:w="3265" w:type="dxa"/>
          </w:tcPr>
          <w:p w:rsidR="00A700BC" w:rsidRPr="00A700BC" w:rsidRDefault="00A700BC" w:rsidP="00A700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</w:p>
        </w:tc>
      </w:tr>
      <w:tr w:rsidR="00A700BC" w:rsidRPr="00A700BC" w:rsidTr="00FA7B6A">
        <w:tc>
          <w:tcPr>
            <w:tcW w:w="3647" w:type="dxa"/>
            <w:gridSpan w:val="2"/>
          </w:tcPr>
          <w:p w:rsidR="00A700BC" w:rsidRPr="00A700BC" w:rsidRDefault="00A700BC" w:rsidP="00A700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proofErr w:type="spellStart"/>
            <w:r w:rsidRPr="00A700BC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Привід</w:t>
            </w:r>
            <w:proofErr w:type="spellEnd"/>
          </w:p>
        </w:tc>
        <w:tc>
          <w:tcPr>
            <w:tcW w:w="3549" w:type="dxa"/>
          </w:tcPr>
          <w:p w:rsidR="00A700BC" w:rsidRPr="00A700BC" w:rsidRDefault="00A700BC" w:rsidP="00A700BC">
            <w:pPr>
              <w:shd w:val="clear" w:color="auto" w:fill="FFFFFF"/>
              <w:suppressAutoHyphens/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proofErr w:type="spellStart"/>
            <w:r w:rsidRPr="00A700BC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гідравлічний</w:t>
            </w:r>
            <w:proofErr w:type="spellEnd"/>
          </w:p>
        </w:tc>
        <w:tc>
          <w:tcPr>
            <w:tcW w:w="3265" w:type="dxa"/>
          </w:tcPr>
          <w:p w:rsidR="00A700BC" w:rsidRPr="00A700BC" w:rsidRDefault="00A700BC" w:rsidP="00A700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</w:p>
        </w:tc>
      </w:tr>
      <w:tr w:rsidR="00A700BC" w:rsidRPr="00A700BC" w:rsidTr="00FA7B6A">
        <w:tc>
          <w:tcPr>
            <w:tcW w:w="3647" w:type="dxa"/>
            <w:gridSpan w:val="2"/>
          </w:tcPr>
          <w:p w:rsidR="00A700BC" w:rsidRPr="00A700BC" w:rsidRDefault="00A700BC" w:rsidP="00A700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proofErr w:type="spellStart"/>
            <w:r w:rsidRPr="00A700BC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Тиск</w:t>
            </w:r>
            <w:proofErr w:type="spellEnd"/>
            <w:r w:rsidRPr="00A700BC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в </w:t>
            </w:r>
            <w:proofErr w:type="spellStart"/>
            <w:r w:rsidRPr="00A700BC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гідравлічній</w:t>
            </w:r>
            <w:proofErr w:type="spellEnd"/>
            <w:r w:rsidRPr="00A700BC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</w:t>
            </w:r>
            <w:proofErr w:type="spellStart"/>
            <w:r w:rsidRPr="00A700BC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системі</w:t>
            </w:r>
            <w:proofErr w:type="spellEnd"/>
          </w:p>
        </w:tc>
        <w:tc>
          <w:tcPr>
            <w:tcW w:w="3549" w:type="dxa"/>
          </w:tcPr>
          <w:p w:rsidR="00A700BC" w:rsidRPr="00A700BC" w:rsidRDefault="00A700BC" w:rsidP="00A700BC">
            <w:pPr>
              <w:shd w:val="clear" w:color="auto" w:fill="FFFFFF"/>
              <w:suppressAutoHyphens/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A700BC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16-20 </w:t>
            </w:r>
            <w:proofErr w:type="spellStart"/>
            <w:r w:rsidRPr="00A700BC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Мра</w:t>
            </w:r>
            <w:proofErr w:type="spellEnd"/>
          </w:p>
        </w:tc>
        <w:tc>
          <w:tcPr>
            <w:tcW w:w="3265" w:type="dxa"/>
          </w:tcPr>
          <w:p w:rsidR="00A700BC" w:rsidRPr="00A700BC" w:rsidRDefault="00A700BC" w:rsidP="00A700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</w:p>
        </w:tc>
      </w:tr>
      <w:tr w:rsidR="00A700BC" w:rsidRPr="00A700BC" w:rsidTr="00FA7B6A">
        <w:tc>
          <w:tcPr>
            <w:tcW w:w="3647" w:type="dxa"/>
            <w:gridSpan w:val="2"/>
          </w:tcPr>
          <w:p w:rsidR="00A700BC" w:rsidRPr="00A700BC" w:rsidRDefault="00A700BC" w:rsidP="00A700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proofErr w:type="spellStart"/>
            <w:r w:rsidRPr="00A700BC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Регулювання</w:t>
            </w:r>
            <w:proofErr w:type="spellEnd"/>
            <w:r w:rsidRPr="00A700BC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</w:t>
            </w:r>
            <w:proofErr w:type="spellStart"/>
            <w:r w:rsidRPr="00A700BC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робочої</w:t>
            </w:r>
            <w:proofErr w:type="spellEnd"/>
            <w:r w:rsidRPr="00A700BC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</w:t>
            </w:r>
            <w:proofErr w:type="spellStart"/>
            <w:r w:rsidRPr="00A700BC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ширини</w:t>
            </w:r>
            <w:proofErr w:type="spellEnd"/>
            <w:r w:rsidRPr="00A700BC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</w:t>
            </w:r>
            <w:proofErr w:type="spellStart"/>
            <w:r w:rsidRPr="00A700BC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розкидання</w:t>
            </w:r>
            <w:proofErr w:type="spellEnd"/>
          </w:p>
        </w:tc>
        <w:tc>
          <w:tcPr>
            <w:tcW w:w="3549" w:type="dxa"/>
          </w:tcPr>
          <w:p w:rsidR="00A700BC" w:rsidRPr="00A700BC" w:rsidRDefault="00A700BC" w:rsidP="00A700BC">
            <w:pPr>
              <w:shd w:val="clear" w:color="auto" w:fill="FFFFFF"/>
              <w:suppressAutoHyphens/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A700BC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1-6 м.</w:t>
            </w:r>
          </w:p>
        </w:tc>
        <w:tc>
          <w:tcPr>
            <w:tcW w:w="3265" w:type="dxa"/>
          </w:tcPr>
          <w:p w:rsidR="00A700BC" w:rsidRPr="00A700BC" w:rsidRDefault="00A700BC" w:rsidP="00A700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</w:p>
        </w:tc>
      </w:tr>
      <w:tr w:rsidR="00A700BC" w:rsidRPr="00A700BC" w:rsidTr="00FA7B6A">
        <w:tc>
          <w:tcPr>
            <w:tcW w:w="3647" w:type="dxa"/>
            <w:gridSpan w:val="2"/>
          </w:tcPr>
          <w:p w:rsidR="00A700BC" w:rsidRPr="00A700BC" w:rsidRDefault="00A700BC" w:rsidP="00A700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proofErr w:type="spellStart"/>
            <w:r w:rsidRPr="00A700BC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Перемішуючий</w:t>
            </w:r>
            <w:proofErr w:type="spellEnd"/>
            <w:r w:rsidRPr="00A700BC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</w:t>
            </w:r>
            <w:proofErr w:type="spellStart"/>
            <w:r w:rsidRPr="00A700BC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пристрій</w:t>
            </w:r>
            <w:proofErr w:type="spellEnd"/>
            <w:r w:rsidRPr="00A700BC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</w:t>
            </w:r>
          </w:p>
        </w:tc>
        <w:tc>
          <w:tcPr>
            <w:tcW w:w="3549" w:type="dxa"/>
          </w:tcPr>
          <w:p w:rsidR="00A700BC" w:rsidRPr="00A700BC" w:rsidRDefault="00A700BC" w:rsidP="00A700BC">
            <w:pPr>
              <w:shd w:val="clear" w:color="auto" w:fill="FFFFFF"/>
              <w:suppressAutoHyphens/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proofErr w:type="spellStart"/>
            <w:r w:rsidRPr="00A700BC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встановлений</w:t>
            </w:r>
            <w:proofErr w:type="spellEnd"/>
            <w:r w:rsidRPr="00A700BC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</w:t>
            </w:r>
            <w:proofErr w:type="spellStart"/>
            <w:r w:rsidRPr="00A700BC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всередині</w:t>
            </w:r>
            <w:proofErr w:type="spellEnd"/>
            <w:r w:rsidRPr="00A700BC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бункера</w:t>
            </w:r>
          </w:p>
        </w:tc>
        <w:tc>
          <w:tcPr>
            <w:tcW w:w="3265" w:type="dxa"/>
          </w:tcPr>
          <w:p w:rsidR="00A700BC" w:rsidRPr="00A700BC" w:rsidRDefault="00A700BC" w:rsidP="00A700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</w:p>
        </w:tc>
      </w:tr>
      <w:tr w:rsidR="00A700BC" w:rsidRPr="00A700BC" w:rsidTr="00FA7B6A">
        <w:tc>
          <w:tcPr>
            <w:tcW w:w="3647" w:type="dxa"/>
            <w:gridSpan w:val="2"/>
          </w:tcPr>
          <w:p w:rsidR="00A700BC" w:rsidRPr="00A700BC" w:rsidRDefault="00A700BC" w:rsidP="00A700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proofErr w:type="spellStart"/>
            <w:r w:rsidRPr="00A700BC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Фільтруюча</w:t>
            </w:r>
            <w:proofErr w:type="spellEnd"/>
            <w:r w:rsidRPr="00A700BC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</w:t>
            </w:r>
            <w:proofErr w:type="spellStart"/>
            <w:r w:rsidRPr="00A700BC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сітка</w:t>
            </w:r>
            <w:proofErr w:type="spellEnd"/>
            <w:r w:rsidRPr="00A700BC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для </w:t>
            </w:r>
            <w:proofErr w:type="spellStart"/>
            <w:r w:rsidRPr="00A700BC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уникнення</w:t>
            </w:r>
            <w:proofErr w:type="spellEnd"/>
            <w:r w:rsidRPr="00A700BC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</w:t>
            </w:r>
            <w:proofErr w:type="spellStart"/>
            <w:r w:rsidRPr="00A700BC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потрапляння</w:t>
            </w:r>
            <w:proofErr w:type="spellEnd"/>
            <w:r w:rsidRPr="00A700BC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</w:t>
            </w:r>
            <w:proofErr w:type="spellStart"/>
            <w:r w:rsidRPr="00A700BC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сторонніх</w:t>
            </w:r>
            <w:proofErr w:type="spellEnd"/>
            <w:r w:rsidRPr="00A700BC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</w:t>
            </w:r>
            <w:proofErr w:type="spellStart"/>
            <w:r w:rsidRPr="00A700BC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матеріалів</w:t>
            </w:r>
            <w:proofErr w:type="spellEnd"/>
          </w:p>
        </w:tc>
        <w:tc>
          <w:tcPr>
            <w:tcW w:w="3549" w:type="dxa"/>
          </w:tcPr>
          <w:p w:rsidR="00A700BC" w:rsidRPr="00A700BC" w:rsidRDefault="00A700BC" w:rsidP="00A700BC">
            <w:pPr>
              <w:shd w:val="clear" w:color="auto" w:fill="FFFFFF"/>
              <w:suppressAutoHyphens/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A700BC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у </w:t>
            </w:r>
            <w:proofErr w:type="spellStart"/>
            <w:r w:rsidRPr="00A700BC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верхній</w:t>
            </w:r>
            <w:proofErr w:type="spellEnd"/>
            <w:r w:rsidRPr="00A700BC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</w:t>
            </w:r>
            <w:proofErr w:type="spellStart"/>
            <w:r w:rsidRPr="00A700BC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частині</w:t>
            </w:r>
            <w:proofErr w:type="spellEnd"/>
            <w:r w:rsidRPr="00A700BC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бункера</w:t>
            </w:r>
          </w:p>
        </w:tc>
        <w:tc>
          <w:tcPr>
            <w:tcW w:w="3265" w:type="dxa"/>
          </w:tcPr>
          <w:p w:rsidR="00A700BC" w:rsidRPr="00A700BC" w:rsidRDefault="00A700BC" w:rsidP="00A700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</w:p>
        </w:tc>
      </w:tr>
      <w:tr w:rsidR="00A700BC" w:rsidRPr="00A700BC" w:rsidTr="00FA7B6A">
        <w:tc>
          <w:tcPr>
            <w:tcW w:w="3647" w:type="dxa"/>
            <w:gridSpan w:val="2"/>
          </w:tcPr>
          <w:p w:rsidR="00A700BC" w:rsidRPr="00A700BC" w:rsidRDefault="00A700BC" w:rsidP="00A700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proofErr w:type="spellStart"/>
            <w:r w:rsidRPr="00A700BC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Кришка</w:t>
            </w:r>
            <w:proofErr w:type="spellEnd"/>
            <w:r w:rsidRPr="00A700BC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бункеру </w:t>
            </w:r>
            <w:proofErr w:type="spellStart"/>
            <w:r w:rsidRPr="00A700BC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піскорозкидача</w:t>
            </w:r>
            <w:proofErr w:type="spellEnd"/>
          </w:p>
        </w:tc>
        <w:tc>
          <w:tcPr>
            <w:tcW w:w="3549" w:type="dxa"/>
          </w:tcPr>
          <w:p w:rsidR="00A700BC" w:rsidRPr="00A700BC" w:rsidRDefault="00A700BC" w:rsidP="00A700BC">
            <w:pPr>
              <w:shd w:val="clear" w:color="auto" w:fill="FFFFFF"/>
              <w:suppressAutoHyphens/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proofErr w:type="spellStart"/>
            <w:r w:rsidRPr="00A700BC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пластмасова</w:t>
            </w:r>
            <w:proofErr w:type="spellEnd"/>
          </w:p>
        </w:tc>
        <w:tc>
          <w:tcPr>
            <w:tcW w:w="3265" w:type="dxa"/>
          </w:tcPr>
          <w:p w:rsidR="00A700BC" w:rsidRPr="00A700BC" w:rsidRDefault="00A700BC" w:rsidP="00A700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</w:p>
        </w:tc>
      </w:tr>
      <w:tr w:rsidR="00A700BC" w:rsidRPr="00A700BC" w:rsidTr="00FA7B6A">
        <w:tc>
          <w:tcPr>
            <w:tcW w:w="3647" w:type="dxa"/>
            <w:gridSpan w:val="2"/>
          </w:tcPr>
          <w:p w:rsidR="00A700BC" w:rsidRPr="00A700BC" w:rsidRDefault="00A700BC" w:rsidP="00A700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proofErr w:type="spellStart"/>
            <w:r w:rsidRPr="00A700BC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Гарантійний</w:t>
            </w:r>
            <w:proofErr w:type="spellEnd"/>
            <w:r w:rsidRPr="00A700BC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</w:t>
            </w:r>
            <w:proofErr w:type="spellStart"/>
            <w:r w:rsidRPr="00A700BC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термін</w:t>
            </w:r>
            <w:proofErr w:type="spellEnd"/>
          </w:p>
        </w:tc>
        <w:tc>
          <w:tcPr>
            <w:tcW w:w="3549" w:type="dxa"/>
          </w:tcPr>
          <w:p w:rsidR="00A700BC" w:rsidRPr="00A700BC" w:rsidRDefault="00A700BC" w:rsidP="00A700BC">
            <w:pPr>
              <w:shd w:val="clear" w:color="auto" w:fill="FFFFFF"/>
              <w:suppressAutoHyphens/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A700BC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не </w:t>
            </w:r>
            <w:proofErr w:type="spellStart"/>
            <w:r w:rsidRPr="00A700BC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менше</w:t>
            </w:r>
            <w:proofErr w:type="spellEnd"/>
            <w:r w:rsidRPr="00A700BC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24 </w:t>
            </w:r>
            <w:proofErr w:type="spellStart"/>
            <w:r w:rsidRPr="00A700BC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місяців</w:t>
            </w:r>
            <w:proofErr w:type="spellEnd"/>
          </w:p>
        </w:tc>
        <w:tc>
          <w:tcPr>
            <w:tcW w:w="3265" w:type="dxa"/>
          </w:tcPr>
          <w:p w:rsidR="00A700BC" w:rsidRPr="00A700BC" w:rsidRDefault="00A700BC" w:rsidP="00A700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</w:p>
        </w:tc>
      </w:tr>
    </w:tbl>
    <w:p w:rsidR="00A700BC" w:rsidRDefault="00A700BC" w:rsidP="00D55421">
      <w:pPr>
        <w:pStyle w:val="2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bdr w:val="none" w:sz="0" w:space="0" w:color="auto" w:frame="1"/>
        </w:rPr>
      </w:pPr>
    </w:p>
    <w:p w:rsidR="007314C9" w:rsidRPr="00A700BC" w:rsidRDefault="007314C9" w:rsidP="005C4171">
      <w:pPr>
        <w:pStyle w:val="2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A700BC">
        <w:rPr>
          <w:color w:val="000000"/>
        </w:rPr>
        <w:t xml:space="preserve">Відповідно до рішення </w:t>
      </w:r>
      <w:r w:rsidR="005C4171" w:rsidRPr="00A700BC">
        <w:rPr>
          <w:color w:val="000000"/>
        </w:rPr>
        <w:t>№</w:t>
      </w:r>
      <w:r w:rsidR="00532A14" w:rsidRPr="00A700BC">
        <w:rPr>
          <w:color w:val="000000"/>
        </w:rPr>
        <w:t>2</w:t>
      </w:r>
      <w:r w:rsidR="005C4171" w:rsidRPr="00A700BC">
        <w:rPr>
          <w:color w:val="000000"/>
        </w:rPr>
        <w:t xml:space="preserve"> </w:t>
      </w:r>
      <w:r w:rsidR="002734AE" w:rsidRPr="00A700BC">
        <w:rPr>
          <w:color w:val="000000"/>
        </w:rPr>
        <w:t>Х</w:t>
      </w:r>
      <w:r w:rsidR="005C4171" w:rsidRPr="00A700BC">
        <w:rPr>
          <w:color w:val="000000"/>
        </w:rPr>
        <w:t xml:space="preserve">І </w:t>
      </w:r>
      <w:r w:rsidR="00532A14" w:rsidRPr="00A700BC">
        <w:rPr>
          <w:color w:val="000000"/>
        </w:rPr>
        <w:t xml:space="preserve">сесії 8 </w:t>
      </w:r>
      <w:r w:rsidR="005C4171" w:rsidRPr="00A700BC">
        <w:rPr>
          <w:color w:val="000000"/>
        </w:rPr>
        <w:t xml:space="preserve">скликання </w:t>
      </w:r>
      <w:r w:rsidRPr="00A700BC">
        <w:rPr>
          <w:color w:val="000000"/>
        </w:rPr>
        <w:t>Галицинівськ</w:t>
      </w:r>
      <w:r w:rsidR="005C4171" w:rsidRPr="00A700BC">
        <w:rPr>
          <w:color w:val="000000"/>
        </w:rPr>
        <w:t>ої</w:t>
      </w:r>
      <w:r w:rsidRPr="00A700BC">
        <w:rPr>
          <w:color w:val="000000"/>
        </w:rPr>
        <w:t xml:space="preserve"> сільськ</w:t>
      </w:r>
      <w:r w:rsidR="005C4171" w:rsidRPr="00A700BC">
        <w:rPr>
          <w:color w:val="000000"/>
        </w:rPr>
        <w:t>ої</w:t>
      </w:r>
      <w:r w:rsidRPr="00A700BC">
        <w:rPr>
          <w:color w:val="000000"/>
        </w:rPr>
        <w:t xml:space="preserve"> рад</w:t>
      </w:r>
      <w:r w:rsidR="005C4171" w:rsidRPr="00A700BC">
        <w:rPr>
          <w:color w:val="000000"/>
        </w:rPr>
        <w:t xml:space="preserve">и від </w:t>
      </w:r>
      <w:r w:rsidR="002734AE" w:rsidRPr="00A700BC">
        <w:rPr>
          <w:color w:val="000000"/>
        </w:rPr>
        <w:t>12.11.</w:t>
      </w:r>
      <w:r w:rsidR="005C4171" w:rsidRPr="00A700BC">
        <w:rPr>
          <w:color w:val="000000"/>
        </w:rPr>
        <w:t>202</w:t>
      </w:r>
      <w:r w:rsidR="00532A14" w:rsidRPr="00A700BC">
        <w:rPr>
          <w:color w:val="000000"/>
        </w:rPr>
        <w:t>1</w:t>
      </w:r>
      <w:r w:rsidR="005C4171" w:rsidRPr="00A700BC">
        <w:rPr>
          <w:color w:val="000000"/>
        </w:rPr>
        <w:t xml:space="preserve"> </w:t>
      </w:r>
      <w:r w:rsidR="002A2095" w:rsidRPr="00A700BC">
        <w:rPr>
          <w:color w:val="000000"/>
        </w:rPr>
        <w:t xml:space="preserve">до  бюджету Галицинівської сільської ради  внесені зміни та виділено                        </w:t>
      </w:r>
      <w:r w:rsidR="00B72806">
        <w:rPr>
          <w:color w:val="000000"/>
        </w:rPr>
        <w:t>1</w:t>
      </w:r>
      <w:bookmarkStart w:id="0" w:name="_GoBack"/>
      <w:bookmarkEnd w:id="0"/>
      <w:r w:rsidR="00A700BC">
        <w:rPr>
          <w:color w:val="000000"/>
          <w:lang w:val="ru-RU"/>
        </w:rPr>
        <w:t> </w:t>
      </w:r>
      <w:r w:rsidR="00A700BC" w:rsidRPr="00A700BC">
        <w:rPr>
          <w:color w:val="000000"/>
        </w:rPr>
        <w:t>000 000</w:t>
      </w:r>
      <w:r w:rsidR="002A2095" w:rsidRPr="00A700BC">
        <w:rPr>
          <w:color w:val="000000"/>
        </w:rPr>
        <w:t xml:space="preserve"> грн. </w:t>
      </w:r>
      <w:r w:rsidR="005C4171" w:rsidRPr="00A700BC">
        <w:rPr>
          <w:color w:val="000000"/>
        </w:rPr>
        <w:t xml:space="preserve">на </w:t>
      </w:r>
      <w:r w:rsidR="000F381F" w:rsidRPr="00A700BC">
        <w:rPr>
          <w:color w:val="000000"/>
        </w:rPr>
        <w:t xml:space="preserve">придбання даних </w:t>
      </w:r>
      <w:r w:rsidR="00A700BC" w:rsidRPr="00A700BC">
        <w:rPr>
          <w:color w:val="000000"/>
        </w:rPr>
        <w:t>товарів</w:t>
      </w:r>
      <w:r w:rsidR="002A2095" w:rsidRPr="00A700BC">
        <w:rPr>
          <w:color w:val="000000"/>
        </w:rPr>
        <w:t>.</w:t>
      </w:r>
      <w:r w:rsidR="000F381F" w:rsidRPr="00A700BC">
        <w:rPr>
          <w:color w:val="000000"/>
        </w:rPr>
        <w:t xml:space="preserve"> </w:t>
      </w:r>
    </w:p>
    <w:p w:rsidR="008D7E5E" w:rsidRPr="00D02707" w:rsidRDefault="008D7E5E" w:rsidP="00EB7F58">
      <w:pPr>
        <w:pStyle w:val="21"/>
        <w:shd w:val="clear" w:color="auto" w:fill="FFFFFF"/>
        <w:ind w:firstLine="567"/>
        <w:jc w:val="both"/>
        <w:rPr>
          <w:color w:val="000000"/>
          <w:bdr w:val="none" w:sz="0" w:space="0" w:color="auto" w:frame="1"/>
          <w:lang w:val="ru-RU"/>
        </w:rPr>
      </w:pPr>
      <w:r w:rsidRPr="00D02707">
        <w:rPr>
          <w:b/>
          <w:color w:val="000000"/>
          <w:bdr w:val="none" w:sz="0" w:space="0" w:color="auto" w:frame="1"/>
          <w:lang w:val="ru-RU"/>
        </w:rPr>
        <w:t xml:space="preserve">Строк </w:t>
      </w:r>
      <w:proofErr w:type="spellStart"/>
      <w:r w:rsidRPr="00D02707">
        <w:rPr>
          <w:b/>
          <w:color w:val="000000"/>
          <w:bdr w:val="none" w:sz="0" w:space="0" w:color="auto" w:frame="1"/>
          <w:lang w:val="ru-RU"/>
        </w:rPr>
        <w:t>надання</w:t>
      </w:r>
      <w:proofErr w:type="spellEnd"/>
      <w:r w:rsidRPr="00D02707">
        <w:rPr>
          <w:b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D02707">
        <w:rPr>
          <w:b/>
          <w:color w:val="000000"/>
          <w:bdr w:val="none" w:sz="0" w:space="0" w:color="auto" w:frame="1"/>
          <w:lang w:val="ru-RU"/>
        </w:rPr>
        <w:t>послуг</w:t>
      </w:r>
      <w:proofErr w:type="spellEnd"/>
      <w:r w:rsidRPr="00D02707">
        <w:rPr>
          <w:b/>
          <w:color w:val="000000"/>
          <w:bdr w:val="none" w:sz="0" w:space="0" w:color="auto" w:frame="1"/>
          <w:lang w:val="ru-RU"/>
        </w:rPr>
        <w:t>/</w:t>
      </w:r>
      <w:proofErr w:type="spellStart"/>
      <w:r w:rsidRPr="00D02707">
        <w:rPr>
          <w:b/>
          <w:color w:val="000000"/>
          <w:bdr w:val="none" w:sz="0" w:space="0" w:color="auto" w:frame="1"/>
          <w:lang w:val="ru-RU"/>
        </w:rPr>
        <w:t>виконання</w:t>
      </w:r>
      <w:proofErr w:type="spellEnd"/>
      <w:r w:rsidRPr="00D02707">
        <w:rPr>
          <w:b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123618">
        <w:rPr>
          <w:b/>
          <w:color w:val="000000"/>
          <w:bdr w:val="none" w:sz="0" w:space="0" w:color="auto" w:frame="1"/>
          <w:lang w:val="ru-RU"/>
        </w:rPr>
        <w:t>робіт</w:t>
      </w:r>
      <w:proofErr w:type="spellEnd"/>
      <w:r w:rsidRPr="00EB7F58">
        <w:rPr>
          <w:color w:val="000000"/>
          <w:bdr w:val="none" w:sz="0" w:space="0" w:color="auto" w:frame="1"/>
          <w:lang w:val="ru-RU"/>
        </w:rPr>
        <w:t xml:space="preserve">: </w:t>
      </w:r>
      <w:r w:rsidR="00AB04FF">
        <w:rPr>
          <w:color w:val="000000"/>
          <w:bdr w:val="none" w:sz="0" w:space="0" w:color="auto" w:frame="1"/>
          <w:lang w:val="ru-RU"/>
        </w:rPr>
        <w:t xml:space="preserve">до </w:t>
      </w:r>
      <w:r w:rsidR="002A2095">
        <w:rPr>
          <w:color w:val="000000"/>
          <w:bdr w:val="none" w:sz="0" w:space="0" w:color="auto" w:frame="1"/>
          <w:lang w:val="ru-RU"/>
        </w:rPr>
        <w:t>31</w:t>
      </w:r>
      <w:r w:rsidR="00AB04FF">
        <w:rPr>
          <w:color w:val="000000"/>
          <w:bdr w:val="none" w:sz="0" w:space="0" w:color="auto" w:frame="1"/>
          <w:lang w:val="ru-RU"/>
        </w:rPr>
        <w:t>.</w:t>
      </w:r>
      <w:r w:rsidR="002A2095">
        <w:rPr>
          <w:color w:val="000000"/>
          <w:bdr w:val="none" w:sz="0" w:space="0" w:color="auto" w:frame="1"/>
          <w:lang w:val="ru-RU"/>
        </w:rPr>
        <w:t>12</w:t>
      </w:r>
      <w:r w:rsidR="00AB04FF">
        <w:rPr>
          <w:color w:val="000000"/>
          <w:bdr w:val="none" w:sz="0" w:space="0" w:color="auto" w:frame="1"/>
          <w:lang w:val="ru-RU"/>
        </w:rPr>
        <w:t xml:space="preserve">.2021. </w:t>
      </w:r>
    </w:p>
    <w:p w:rsidR="00E27BC1" w:rsidRDefault="00E27BC1" w:rsidP="00F45A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D7E5E">
        <w:rPr>
          <w:rFonts w:ascii="Times New Roman" w:hAnsi="Times New Roman" w:cs="Times New Roman"/>
          <w:b/>
          <w:sz w:val="24"/>
          <w:szCs w:val="24"/>
          <w:lang w:val="uk-UA"/>
        </w:rPr>
        <w:t>У відповідності з вимогами Закону</w:t>
      </w:r>
      <w:r w:rsidRPr="00E27BC1">
        <w:rPr>
          <w:rFonts w:ascii="Times New Roman" w:hAnsi="Times New Roman" w:cs="Times New Roman"/>
          <w:sz w:val="24"/>
          <w:szCs w:val="24"/>
          <w:lang w:val="uk-UA"/>
        </w:rPr>
        <w:t xml:space="preserve"> України «Про публічні закупівлі», з метою раціонального та ефективного використання коштів місцевого бюджету, планується закупівлю провести на електронно</w:t>
      </w:r>
      <w:r>
        <w:rPr>
          <w:rFonts w:ascii="Times New Roman" w:hAnsi="Times New Roman" w:cs="Times New Roman"/>
          <w:sz w:val="24"/>
          <w:szCs w:val="24"/>
          <w:lang w:val="uk-UA"/>
        </w:rPr>
        <w:t>му</w:t>
      </w:r>
      <w:r w:rsidRPr="00E27BC1">
        <w:rPr>
          <w:rFonts w:ascii="Times New Roman" w:hAnsi="Times New Roman" w:cs="Times New Roman"/>
          <w:sz w:val="24"/>
          <w:szCs w:val="24"/>
          <w:lang w:val="uk-UA"/>
        </w:rPr>
        <w:t xml:space="preserve"> майданчик</w:t>
      </w: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E27BC1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r w:rsidRPr="00E27BC1">
        <w:rPr>
          <w:rFonts w:ascii="Times New Roman" w:hAnsi="Times New Roman" w:cs="Times New Roman"/>
          <w:sz w:val="24"/>
          <w:szCs w:val="24"/>
          <w:lang w:val="en-US"/>
        </w:rPr>
        <w:t>Z</w:t>
      </w:r>
      <w:proofErr w:type="spellStart"/>
      <w:r w:rsidRPr="00E27BC1">
        <w:rPr>
          <w:rFonts w:ascii="Times New Roman" w:hAnsi="Times New Roman" w:cs="Times New Roman"/>
          <w:sz w:val="24"/>
          <w:szCs w:val="24"/>
        </w:rPr>
        <w:t>akupki</w:t>
      </w:r>
      <w:proofErr w:type="spellEnd"/>
      <w:r w:rsidRPr="00E27BC1">
        <w:rPr>
          <w:rFonts w:ascii="Times New Roman" w:hAnsi="Times New Roman" w:cs="Times New Roman"/>
          <w:sz w:val="24"/>
          <w:szCs w:val="24"/>
          <w:lang w:val="uk-UA"/>
        </w:rPr>
        <w:t>.</w:t>
      </w:r>
      <w:proofErr w:type="spellStart"/>
      <w:r w:rsidRPr="00E27BC1">
        <w:rPr>
          <w:rFonts w:ascii="Times New Roman" w:hAnsi="Times New Roman" w:cs="Times New Roman"/>
          <w:sz w:val="24"/>
          <w:szCs w:val="24"/>
        </w:rPr>
        <w:t>prom</w:t>
      </w:r>
      <w:proofErr w:type="spellEnd"/>
      <w:r w:rsidRPr="00E27BC1">
        <w:rPr>
          <w:rFonts w:ascii="Times New Roman" w:hAnsi="Times New Roman" w:cs="Times New Roman"/>
          <w:sz w:val="24"/>
          <w:szCs w:val="24"/>
          <w:lang w:val="uk-UA"/>
        </w:rPr>
        <w:t>.</w:t>
      </w:r>
      <w:proofErr w:type="spellStart"/>
      <w:r w:rsidRPr="00E27BC1">
        <w:rPr>
          <w:rFonts w:ascii="Times New Roman" w:hAnsi="Times New Roman" w:cs="Times New Roman"/>
          <w:sz w:val="24"/>
          <w:szCs w:val="24"/>
        </w:rPr>
        <w:t>ua</w:t>
      </w:r>
      <w:proofErr w:type="spellEnd"/>
      <w:r w:rsidRPr="00E27BC1">
        <w:rPr>
          <w:rFonts w:ascii="Times New Roman" w:hAnsi="Times New Roman" w:cs="Times New Roman"/>
          <w:sz w:val="24"/>
          <w:szCs w:val="24"/>
          <w:lang w:val="uk-UA"/>
        </w:rPr>
        <w:t>» Уповноваженого органу з питань закупівель.</w:t>
      </w:r>
    </w:p>
    <w:p w:rsidR="00F45ABC" w:rsidRDefault="00F45ABC" w:rsidP="00F45A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45ABC" w:rsidRPr="00F45ABC" w:rsidRDefault="00F45ABC" w:rsidP="00F45A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5ABC">
        <w:rPr>
          <w:rFonts w:ascii="Times New Roman" w:hAnsi="Times New Roman" w:cs="Times New Roman"/>
          <w:b/>
          <w:sz w:val="24"/>
          <w:szCs w:val="24"/>
          <w:lang w:val="uk-UA"/>
        </w:rPr>
        <w:t>Кваліфікаційні критерії</w:t>
      </w:r>
      <w:r w:rsidRPr="00F45ABC">
        <w:rPr>
          <w:rFonts w:ascii="Times New Roman" w:hAnsi="Times New Roman" w:cs="Times New Roman"/>
          <w:sz w:val="24"/>
          <w:szCs w:val="24"/>
          <w:lang w:val="uk-UA"/>
        </w:rPr>
        <w:t xml:space="preserve">, встановлені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до учасників торгів: </w:t>
      </w:r>
    </w:p>
    <w:p w:rsidR="00F45ABC" w:rsidRPr="00F45ABC" w:rsidRDefault="00F45ABC" w:rsidP="00F45A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5ABC">
        <w:rPr>
          <w:rFonts w:ascii="Times New Roman" w:hAnsi="Times New Roman" w:cs="Times New Roman"/>
          <w:sz w:val="24"/>
          <w:szCs w:val="24"/>
          <w:lang w:val="uk-UA"/>
        </w:rPr>
        <w:t>1.    Наявність  обладнання  та  матеріально-технічної бази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F45ABC" w:rsidRPr="00F45ABC" w:rsidRDefault="00F45ABC" w:rsidP="00F45A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5ABC">
        <w:rPr>
          <w:rFonts w:ascii="Times New Roman" w:hAnsi="Times New Roman" w:cs="Times New Roman"/>
          <w:sz w:val="24"/>
          <w:szCs w:val="24"/>
          <w:lang w:val="uk-UA"/>
        </w:rPr>
        <w:t>2.    Наявність працівників відповідної кваліфікації, які мають необхідні знання та досвід;</w:t>
      </w:r>
    </w:p>
    <w:p w:rsidR="00F45ABC" w:rsidRPr="00E27BC1" w:rsidRDefault="00F45ABC" w:rsidP="00F45A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5ABC"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 w:rsidR="00EB7F58">
        <w:rPr>
          <w:rFonts w:ascii="Times New Roman" w:hAnsi="Times New Roman" w:cs="Times New Roman"/>
          <w:sz w:val="24"/>
          <w:szCs w:val="24"/>
          <w:lang w:val="uk-UA"/>
        </w:rPr>
        <w:t>Наявність д</w:t>
      </w:r>
      <w:r w:rsidRPr="00F45ABC">
        <w:rPr>
          <w:rFonts w:ascii="Times New Roman" w:hAnsi="Times New Roman" w:cs="Times New Roman"/>
          <w:sz w:val="24"/>
          <w:szCs w:val="24"/>
          <w:lang w:val="uk-UA"/>
        </w:rPr>
        <w:t>окументально підтвердженого досвіду повного виконання аналогічних договорів, що входять до відповідного класу згідно Єдиного закупівельного словника ДК 021:2015, яким ви</w:t>
      </w:r>
      <w:r>
        <w:rPr>
          <w:rFonts w:ascii="Times New Roman" w:hAnsi="Times New Roman" w:cs="Times New Roman"/>
          <w:sz w:val="24"/>
          <w:szCs w:val="24"/>
          <w:lang w:val="uk-UA"/>
        </w:rPr>
        <w:t>значено предмет цієї закупівлі.</w:t>
      </w:r>
    </w:p>
    <w:p w:rsidR="009E5BB0" w:rsidRDefault="009E5BB0" w:rsidP="00E27BC1">
      <w:pPr>
        <w:pStyle w:val="21"/>
        <w:shd w:val="clear" w:color="auto" w:fill="FFFFFF"/>
        <w:spacing w:before="0" w:beforeAutospacing="0" w:after="0" w:afterAutospacing="0"/>
        <w:rPr>
          <w:color w:val="323232"/>
          <w:shd w:val="clear" w:color="auto" w:fill="FFFFFF"/>
          <w:lang w:val="ru-RU"/>
        </w:rPr>
      </w:pPr>
    </w:p>
    <w:p w:rsidR="009E5BB0" w:rsidRPr="009E5BB0" w:rsidRDefault="009E5BB0" w:rsidP="00E27BC1">
      <w:pPr>
        <w:pStyle w:val="21"/>
        <w:shd w:val="clear" w:color="auto" w:fill="FFFFFF"/>
        <w:spacing w:before="0" w:beforeAutospacing="0" w:after="0" w:afterAutospacing="0"/>
        <w:rPr>
          <w:color w:val="323232"/>
          <w:shd w:val="clear" w:color="auto" w:fill="FFFFFF"/>
          <w:lang w:val="ru-RU"/>
        </w:rPr>
      </w:pPr>
    </w:p>
    <w:p w:rsidR="00736684" w:rsidRPr="00E27BC1" w:rsidRDefault="00736684" w:rsidP="00736684">
      <w:pPr>
        <w:pStyle w:val="21"/>
        <w:shd w:val="clear" w:color="auto" w:fill="FFFFFF"/>
        <w:spacing w:before="0" w:beforeAutospacing="0" w:after="0" w:afterAutospacing="0"/>
        <w:rPr>
          <w:color w:val="323232"/>
          <w:shd w:val="clear" w:color="auto" w:fill="FFFFFF"/>
        </w:rPr>
      </w:pPr>
      <w:r>
        <w:rPr>
          <w:color w:val="323232"/>
          <w:shd w:val="clear" w:color="auto" w:fill="FFFFFF"/>
          <w:lang w:val="ru-RU"/>
        </w:rPr>
        <w:t xml:space="preserve">           </w:t>
      </w:r>
      <w:r w:rsidR="00E27BC1" w:rsidRPr="00E27BC1">
        <w:rPr>
          <w:color w:val="323232"/>
          <w:shd w:val="clear" w:color="auto" w:fill="FFFFFF"/>
        </w:rPr>
        <w:t>Уповноважена особа Замовника</w:t>
      </w:r>
      <w:r w:rsidRPr="00736684">
        <w:rPr>
          <w:color w:val="323232"/>
          <w:shd w:val="clear" w:color="auto" w:fill="FFFFFF"/>
        </w:rPr>
        <w:t xml:space="preserve"> </w:t>
      </w:r>
      <w:r w:rsidR="002A2095">
        <w:rPr>
          <w:color w:val="323232"/>
          <w:shd w:val="clear" w:color="auto" w:fill="FFFFFF"/>
        </w:rPr>
        <w:t xml:space="preserve">                                                      Людмила Павленко</w:t>
      </w:r>
    </w:p>
    <w:tbl>
      <w:tblPr>
        <w:tblW w:w="9840" w:type="dxa"/>
        <w:tblLayout w:type="fixed"/>
        <w:tblLook w:val="0400" w:firstRow="0" w:lastRow="0" w:firstColumn="0" w:lastColumn="0" w:noHBand="0" w:noVBand="1"/>
      </w:tblPr>
      <w:tblGrid>
        <w:gridCol w:w="3662"/>
        <w:gridCol w:w="3284"/>
        <w:gridCol w:w="2894"/>
      </w:tblGrid>
      <w:tr w:rsidR="00F220BD" w:rsidTr="00AB04FF">
        <w:trPr>
          <w:trHeight w:val="109"/>
        </w:trPr>
        <w:tc>
          <w:tcPr>
            <w:tcW w:w="3662" w:type="dxa"/>
          </w:tcPr>
          <w:p w:rsidR="00F220BD" w:rsidRDefault="00F220BD" w:rsidP="00120DF3">
            <w:pPr>
              <w:shd w:val="clear" w:color="auto" w:fill="FFFFFF"/>
              <w:spacing w:after="0" w:line="240" w:lineRule="auto"/>
              <w:ind w:firstLine="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3284" w:type="dxa"/>
            <w:vAlign w:val="center"/>
          </w:tcPr>
          <w:p w:rsidR="00F220BD" w:rsidRDefault="00F220BD" w:rsidP="00120DF3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94" w:type="dxa"/>
            <w:vAlign w:val="center"/>
          </w:tcPr>
          <w:p w:rsidR="00F220BD" w:rsidRDefault="00F220BD" w:rsidP="00120DF3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0F069D" w:rsidRPr="000F069D" w:rsidRDefault="000F069D" w:rsidP="000F069D">
      <w:pPr>
        <w:rPr>
          <w:i/>
          <w:color w:val="FF0000"/>
          <w:lang w:val="uk-UA"/>
        </w:rPr>
      </w:pPr>
    </w:p>
    <w:sectPr w:rsidR="000F069D" w:rsidRPr="000F069D" w:rsidSect="0012361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26447"/>
    <w:multiLevelType w:val="multilevel"/>
    <w:tmpl w:val="9BB6F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5125B6"/>
    <w:multiLevelType w:val="hybridMultilevel"/>
    <w:tmpl w:val="33E40BA4"/>
    <w:lvl w:ilvl="0" w:tplc="0A7C9BC8">
      <w:start w:val="1"/>
      <w:numFmt w:val="decimal"/>
      <w:lvlText w:val="%1."/>
      <w:lvlJc w:val="left"/>
      <w:pPr>
        <w:ind w:left="6314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32576C"/>
    <w:multiLevelType w:val="hybridMultilevel"/>
    <w:tmpl w:val="1F66CEB0"/>
    <w:lvl w:ilvl="0" w:tplc="0422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4C1"/>
    <w:rsid w:val="000A72D4"/>
    <w:rsid w:val="000F069D"/>
    <w:rsid w:val="000F381F"/>
    <w:rsid w:val="0012205E"/>
    <w:rsid w:val="00123618"/>
    <w:rsid w:val="00132029"/>
    <w:rsid w:val="001A196A"/>
    <w:rsid w:val="002734AE"/>
    <w:rsid w:val="0029482B"/>
    <w:rsid w:val="002A2095"/>
    <w:rsid w:val="002E670F"/>
    <w:rsid w:val="002F3B86"/>
    <w:rsid w:val="00316A4F"/>
    <w:rsid w:val="003B6866"/>
    <w:rsid w:val="003D5530"/>
    <w:rsid w:val="004725CE"/>
    <w:rsid w:val="00472CE6"/>
    <w:rsid w:val="00494BE8"/>
    <w:rsid w:val="004F5E0C"/>
    <w:rsid w:val="0051376B"/>
    <w:rsid w:val="00515EFB"/>
    <w:rsid w:val="00532A14"/>
    <w:rsid w:val="005352B8"/>
    <w:rsid w:val="005A3289"/>
    <w:rsid w:val="005C0356"/>
    <w:rsid w:val="005C4171"/>
    <w:rsid w:val="00660E0E"/>
    <w:rsid w:val="00687B1A"/>
    <w:rsid w:val="006A5D08"/>
    <w:rsid w:val="006D590D"/>
    <w:rsid w:val="007120C1"/>
    <w:rsid w:val="007314C9"/>
    <w:rsid w:val="007344F8"/>
    <w:rsid w:val="00736684"/>
    <w:rsid w:val="00737D53"/>
    <w:rsid w:val="007528EA"/>
    <w:rsid w:val="007914C1"/>
    <w:rsid w:val="007A4E9D"/>
    <w:rsid w:val="007D3B75"/>
    <w:rsid w:val="00825453"/>
    <w:rsid w:val="008309E1"/>
    <w:rsid w:val="008D7E5E"/>
    <w:rsid w:val="008E4EDB"/>
    <w:rsid w:val="00952711"/>
    <w:rsid w:val="009A452F"/>
    <w:rsid w:val="009E5BB0"/>
    <w:rsid w:val="00A1202B"/>
    <w:rsid w:val="00A51CEC"/>
    <w:rsid w:val="00A700BC"/>
    <w:rsid w:val="00AB04FF"/>
    <w:rsid w:val="00AB579F"/>
    <w:rsid w:val="00AD7045"/>
    <w:rsid w:val="00B017CD"/>
    <w:rsid w:val="00B11C4B"/>
    <w:rsid w:val="00B25BFA"/>
    <w:rsid w:val="00B72806"/>
    <w:rsid w:val="00B978BC"/>
    <w:rsid w:val="00BD3B0A"/>
    <w:rsid w:val="00CB23EC"/>
    <w:rsid w:val="00CC2428"/>
    <w:rsid w:val="00CD4C4D"/>
    <w:rsid w:val="00D02707"/>
    <w:rsid w:val="00D55421"/>
    <w:rsid w:val="00D56869"/>
    <w:rsid w:val="00E03F0D"/>
    <w:rsid w:val="00E27BC1"/>
    <w:rsid w:val="00EA3C38"/>
    <w:rsid w:val="00EB7F58"/>
    <w:rsid w:val="00F01B5F"/>
    <w:rsid w:val="00F220BD"/>
    <w:rsid w:val="00F45ABC"/>
    <w:rsid w:val="00FE4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504E9A-44B5-425A-B32C-EF78A6F06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7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5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5"/>
    <w:uiPriority w:val="34"/>
    <w:locked/>
    <w:rsid w:val="002F3B86"/>
    <w:rPr>
      <w:lang w:val="uk-UA"/>
    </w:rPr>
  </w:style>
  <w:style w:type="paragraph" w:styleId="a5">
    <w:name w:val="List Paragraph"/>
    <w:basedOn w:val="a"/>
    <w:link w:val="a4"/>
    <w:uiPriority w:val="34"/>
    <w:qFormat/>
    <w:rsid w:val="002F3B86"/>
    <w:pPr>
      <w:ind w:left="720"/>
      <w:contextualSpacing/>
    </w:pPr>
    <w:rPr>
      <w:lang w:val="uk-UA"/>
    </w:rPr>
  </w:style>
  <w:style w:type="character" w:styleId="a6">
    <w:name w:val="Hyperlink"/>
    <w:basedOn w:val="a0"/>
    <w:uiPriority w:val="99"/>
    <w:unhideWhenUsed/>
    <w:rsid w:val="000F069D"/>
    <w:rPr>
      <w:color w:val="0000FF" w:themeColor="hyperlink"/>
      <w:u w:val="single"/>
    </w:rPr>
  </w:style>
  <w:style w:type="paragraph" w:customStyle="1" w:styleId="10">
    <w:name w:val="10"/>
    <w:basedOn w:val="a"/>
    <w:rsid w:val="000F0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31">
    <w:name w:val="31"/>
    <w:basedOn w:val="a"/>
    <w:rsid w:val="000F0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21">
    <w:name w:val="21"/>
    <w:basedOn w:val="a"/>
    <w:rsid w:val="000F0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table" w:styleId="a7">
    <w:name w:val="Table Grid"/>
    <w:basedOn w:val="a1"/>
    <w:uiPriority w:val="39"/>
    <w:rsid w:val="007A4E9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-mt-10">
    <w:name w:val="h-mt-10"/>
    <w:basedOn w:val="a"/>
    <w:rsid w:val="009A4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pseudo-link">
    <w:name w:val="b-pseudo-link"/>
    <w:basedOn w:val="a0"/>
    <w:rsid w:val="009A452F"/>
  </w:style>
  <w:style w:type="character" w:customStyle="1" w:styleId="h-select-all">
    <w:name w:val="h-select-all"/>
    <w:basedOn w:val="a0"/>
    <w:rsid w:val="009A452F"/>
  </w:style>
  <w:style w:type="paragraph" w:customStyle="1" w:styleId="h-bold">
    <w:name w:val="h-bold"/>
    <w:basedOn w:val="a"/>
    <w:rsid w:val="009A4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15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4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1555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793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Галицинівська ОТГ</dc:creator>
  <cp:lastModifiedBy>User</cp:lastModifiedBy>
  <cp:revision>3</cp:revision>
  <dcterms:created xsi:type="dcterms:W3CDTF">2021-11-24T09:29:00Z</dcterms:created>
  <dcterms:modified xsi:type="dcterms:W3CDTF">2021-11-24T09:37:00Z</dcterms:modified>
</cp:coreProperties>
</file>