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>Галицинове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5A2D" w:rsidRPr="007B5A2D">
        <w:rPr>
          <w:rFonts w:ascii="Times New Roman" w:hAnsi="Times New Roman" w:cs="Times New Roman"/>
          <w:sz w:val="26"/>
          <w:szCs w:val="26"/>
          <w:lang w:val="uk-UA"/>
        </w:rPr>
        <w:t>UA-2023-12-13-007673-a</w:t>
      </w:r>
      <w:r w:rsidR="00662D4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("Поточний ремонт дороги по вул. </w:t>
      </w:r>
      <w:r w:rsidR="005B2920">
        <w:rPr>
          <w:rFonts w:ascii="Times New Roman" w:hAnsi="Times New Roman" w:cs="Times New Roman"/>
          <w:sz w:val="26"/>
          <w:szCs w:val="26"/>
          <w:lang w:val="uk-UA"/>
        </w:rPr>
        <w:t>Садова</w:t>
      </w:r>
      <w:bookmarkStart w:id="0" w:name="_GoBack"/>
      <w:bookmarkEnd w:id="0"/>
      <w:r w:rsidR="00E249C7"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 с. Галицинове")</w:t>
      </w:r>
      <w:r w:rsidR="00E249C7">
        <w:rPr>
          <w:rFonts w:ascii="Times New Roman" w:hAnsi="Times New Roman" w:cs="Times New Roman"/>
          <w:sz w:val="26"/>
          <w:szCs w:val="26"/>
          <w:lang w:val="uk-UA"/>
        </w:rPr>
        <w:t xml:space="preserve">».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AF33EA" w:rsidRPr="00AF33EA" w:rsidRDefault="00AF33EA" w:rsidP="00AF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33EA">
        <w:rPr>
          <w:rFonts w:ascii="Times New Roman" w:hAnsi="Times New Roman" w:cs="Times New Roman"/>
          <w:sz w:val="26"/>
          <w:szCs w:val="26"/>
          <w:lang w:val="uk-UA"/>
        </w:rPr>
        <w:t>Водночас відповідно до абзацу третього пункту 15 Особливостей, якщо у замовника виникла додаткова потреба (яку замовник не міг передбачити на момент здійснення закупівлі за тотожним предметом закупівлі) у здійсненні закупівлі за предметом закупівлі, закупівля за яким ним уже була здійснена у поточному році, очікувана вартість такого предмета закупівлі не додається до очікуваної вартості тотожного предмета закупівлі (тотожних предметів закупівель), закупівля яких була здійснена, а замовник вибирає вид закупівлі такого предмета закупівлі з урахуванням вартісних меж, визначених цими особливостями (шпаргалка уповноваженої особи щодо вартісних меж).</w:t>
      </w:r>
    </w:p>
    <w:p w:rsidR="00AF33EA" w:rsidRPr="00AF33EA" w:rsidRDefault="00AF33EA" w:rsidP="00AF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F33EA" w:rsidRDefault="00AF33EA" w:rsidP="00AF3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33EA">
        <w:rPr>
          <w:rFonts w:ascii="Times New Roman" w:hAnsi="Times New Roman" w:cs="Times New Roman"/>
          <w:sz w:val="26"/>
          <w:szCs w:val="26"/>
          <w:lang w:val="uk-UA"/>
        </w:rPr>
        <w:lastRenderedPageBreak/>
        <w:t>Отже, у випадку виникнення нової чи додаткової потреби у товарах, роботах чи послугах, яку замовник не міг передбачити на початку року або на момент здійснення первинної закупівлі, такий предмет закупівлі вважатиметься новим предметом договору і новим предметом закупівлі.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Обсяг закупівлі визначається на підставі річного планування, а також з урахуванням потреби замовника  на момент проведення закупівлі.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з метою  покращення умов проживання мешканців села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Галициново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здійснювались заходи щодо поліпшення благоустрою доріг, в тому числі проводилось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грейдування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вулиць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населеного пункту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В жовтні-листопаді внаслідок   чисельних атмосферних опадів та інтенсивної експлуатації дороги сталося  руйнування  гравійного покриття  проїзної частини,  утворилися вибоїни, ями, сталося неможливим пересування по вказаним дорогам автотранспортом, мотоциклетними засобами та колясками.</w:t>
      </w:r>
    </w:p>
    <w:p w:rsidR="00A34CBF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 зв’язку з зазначеним  до Галицинівської сільської ради надійшли 08.12.2023 клопотання та 12.12.23 депутатське звернення щодо попередження травмування мешканців села, недопущення аварій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проїзній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частині дороги та  просьбою терміново вжити заходи щодо повторного </w:t>
      </w:r>
      <w:proofErr w:type="spellStart"/>
      <w:r w:rsidRPr="00D506E5"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 вулиц</w:t>
      </w:r>
      <w:r w:rsidR="00A34CBF" w:rsidRPr="00D506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3561" w:rsidRPr="00D50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6E5" w:rsidRPr="00D506E5">
        <w:rPr>
          <w:rFonts w:ascii="Times New Roman" w:hAnsi="Times New Roman" w:cs="Times New Roman"/>
          <w:sz w:val="28"/>
          <w:szCs w:val="28"/>
          <w:lang w:val="uk-UA"/>
        </w:rPr>
        <w:t>Садова</w:t>
      </w:r>
      <w:r w:rsidR="00A34CBF" w:rsidRPr="00D506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506E5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включає засипку вибоїн і ям, механічне вирівнювання, створення уклонів для стоків води. 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на даний час існує необхідність в проведенні закупівель, а саме:   послуги з ремонту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вказаної 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>дор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>оги</w:t>
      </w: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в с. Галицинове шляхом  вирівнювання поверхонь грейдером.</w:t>
      </w:r>
    </w:p>
    <w:p w:rsidR="00E249C7" w:rsidRPr="00E249C7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 визначається по кожному об’єкті на підставі підписаних  дефектних актів. 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Згідно дефектного акту від 08.12.2023  об’єм поверхні дороги, який потрібно вирівняти складає  4500 </w:t>
      </w:r>
      <w:proofErr w:type="spellStart"/>
      <w:r w:rsidR="00A34CBF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A34CB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249C7" w:rsidRPr="00B14EAD" w:rsidRDefault="00E249C7" w:rsidP="00E24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>Таким чином, враховуючи вартісні межі, передбачені Особливостями для даних закупівель, є необхідність в укладанні прямих договорів та здійснення закупівлі без електронної системи закупівель у порядку, визначеному Особливостями.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A29F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506E5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A34CBF">
        <w:rPr>
          <w:rFonts w:ascii="Times New Roman" w:hAnsi="Times New Roman" w:cs="Times New Roman"/>
          <w:sz w:val="26"/>
          <w:szCs w:val="26"/>
          <w:lang w:val="uk-UA"/>
        </w:rPr>
        <w:t xml:space="preserve">7 </w:t>
      </w:r>
      <w:r w:rsidR="00D506E5">
        <w:rPr>
          <w:rFonts w:ascii="Times New Roman" w:hAnsi="Times New Roman" w:cs="Times New Roman"/>
          <w:sz w:val="26"/>
          <w:szCs w:val="26"/>
          <w:lang w:val="uk-UA"/>
        </w:rPr>
        <w:t>527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A34CBF" w:rsidRPr="00E249C7" w:rsidRDefault="00A34CBF" w:rsidP="00A34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головного бухгалтера сільському голові від 12.12.2023  внесені відповідні зміни у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E249C7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E249C7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дорожнього покриття вулиць  в с. Галицинове.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lastRenderedPageBreak/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29F2"/>
    <w:rsid w:val="002A3CDB"/>
    <w:rsid w:val="002C1116"/>
    <w:rsid w:val="002E670F"/>
    <w:rsid w:val="002F3B86"/>
    <w:rsid w:val="0031150D"/>
    <w:rsid w:val="00326D6B"/>
    <w:rsid w:val="0034036E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20AA"/>
    <w:rsid w:val="00577493"/>
    <w:rsid w:val="00582242"/>
    <w:rsid w:val="00582D7C"/>
    <w:rsid w:val="005A3289"/>
    <w:rsid w:val="005A57D3"/>
    <w:rsid w:val="005B2920"/>
    <w:rsid w:val="005C0356"/>
    <w:rsid w:val="005C4171"/>
    <w:rsid w:val="005C582F"/>
    <w:rsid w:val="005E03CC"/>
    <w:rsid w:val="00606152"/>
    <w:rsid w:val="006607C6"/>
    <w:rsid w:val="00660E0E"/>
    <w:rsid w:val="00662D41"/>
    <w:rsid w:val="0067510A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5A2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02B0"/>
    <w:rsid w:val="00963F98"/>
    <w:rsid w:val="009708A3"/>
    <w:rsid w:val="0099144F"/>
    <w:rsid w:val="009A14F7"/>
    <w:rsid w:val="009A452F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34CBF"/>
    <w:rsid w:val="00A50DCA"/>
    <w:rsid w:val="00A86DCF"/>
    <w:rsid w:val="00AB579F"/>
    <w:rsid w:val="00AD010E"/>
    <w:rsid w:val="00AD7045"/>
    <w:rsid w:val="00AF33EA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1BD5"/>
    <w:rsid w:val="00C5648B"/>
    <w:rsid w:val="00C677EE"/>
    <w:rsid w:val="00C96A3E"/>
    <w:rsid w:val="00CA6313"/>
    <w:rsid w:val="00CB02AF"/>
    <w:rsid w:val="00CC2428"/>
    <w:rsid w:val="00CD4C4D"/>
    <w:rsid w:val="00CD552F"/>
    <w:rsid w:val="00CE14CF"/>
    <w:rsid w:val="00CE1D98"/>
    <w:rsid w:val="00D02707"/>
    <w:rsid w:val="00D278BC"/>
    <w:rsid w:val="00D506E5"/>
    <w:rsid w:val="00D55421"/>
    <w:rsid w:val="00D56869"/>
    <w:rsid w:val="00D902A5"/>
    <w:rsid w:val="00E03F0D"/>
    <w:rsid w:val="00E249C7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561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B459-2A1C-44D4-9080-69175FA5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7</cp:revision>
  <cp:lastPrinted>2022-06-22T10:56:00Z</cp:lastPrinted>
  <dcterms:created xsi:type="dcterms:W3CDTF">2023-12-18T13:22:00Z</dcterms:created>
  <dcterms:modified xsi:type="dcterms:W3CDTF">2023-12-19T08:05:00Z</dcterms:modified>
</cp:coreProperties>
</file>