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67" w:rsidRDefault="00CD6F67" w:rsidP="00CD6F67">
      <w:pPr>
        <w:rPr>
          <w:sz w:val="28"/>
          <w:szCs w:val="28"/>
          <w:lang w:val="uk-UA"/>
        </w:rPr>
      </w:pPr>
    </w:p>
    <w:p w:rsidR="00CD6F67" w:rsidRDefault="00CD6F67" w:rsidP="00CD6F6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67" w:rsidRDefault="00CD6F67" w:rsidP="00CD6F67">
      <w:pPr>
        <w:rPr>
          <w:sz w:val="28"/>
          <w:szCs w:val="28"/>
          <w:lang w:val="uk-UA"/>
        </w:rPr>
      </w:pPr>
    </w:p>
    <w:p w:rsidR="00CD6F67" w:rsidRDefault="00CD6F67" w:rsidP="00CD6F67">
      <w:pPr>
        <w:rPr>
          <w:sz w:val="28"/>
          <w:szCs w:val="28"/>
          <w:lang w:val="uk-UA"/>
        </w:rPr>
      </w:pPr>
    </w:p>
    <w:p w:rsidR="00CD6F67" w:rsidRPr="00844F40" w:rsidRDefault="00CD6F67" w:rsidP="00CD6F67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ГАЛИЦИНІВСЬКА СІЛЬСЬКА РАДА</w:t>
      </w:r>
    </w:p>
    <w:p w:rsidR="00CD6F67" w:rsidRPr="00844F40" w:rsidRDefault="00CD6F67" w:rsidP="00CD6F67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ВІТОВСЬКОГО РАЙОНУ МИКОЛАЇВСЬКОЇ ОБЛАСТІ</w:t>
      </w:r>
    </w:p>
    <w:p w:rsidR="00CD6F67" w:rsidRPr="00844F40" w:rsidRDefault="00CD6F67" w:rsidP="00CD6F67">
      <w:pPr>
        <w:tabs>
          <w:tab w:val="left" w:pos="6931"/>
        </w:tabs>
        <w:rPr>
          <w:sz w:val="28"/>
          <w:szCs w:val="28"/>
          <w:lang w:val="uk-UA"/>
        </w:rPr>
      </w:pPr>
    </w:p>
    <w:p w:rsidR="00CD6F67" w:rsidRPr="00844F40" w:rsidRDefault="00CD6F67" w:rsidP="00CD6F67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Р І Ш Е Н </w:t>
      </w:r>
      <w:proofErr w:type="spellStart"/>
      <w:r w:rsidRPr="00844F40">
        <w:rPr>
          <w:sz w:val="28"/>
          <w:szCs w:val="28"/>
          <w:lang w:val="uk-UA"/>
        </w:rPr>
        <w:t>Н</w:t>
      </w:r>
      <w:proofErr w:type="spellEnd"/>
      <w:r w:rsidRPr="00844F40">
        <w:rPr>
          <w:sz w:val="28"/>
          <w:szCs w:val="28"/>
          <w:lang w:val="uk-UA"/>
        </w:rPr>
        <w:t xml:space="preserve"> Я  </w:t>
      </w:r>
    </w:p>
    <w:p w:rsidR="00CD6F67" w:rsidRPr="00844F40" w:rsidRDefault="00CD6F67" w:rsidP="00CD6F67">
      <w:pPr>
        <w:rPr>
          <w:sz w:val="28"/>
          <w:szCs w:val="28"/>
          <w:lang w:val="uk-UA"/>
        </w:rPr>
      </w:pPr>
    </w:p>
    <w:p w:rsidR="00CD6F67" w:rsidRPr="00844F40" w:rsidRDefault="00CD6F67" w:rsidP="00CD6F67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16</w:t>
      </w:r>
      <w:r w:rsidRPr="00844F40">
        <w:rPr>
          <w:sz w:val="28"/>
          <w:szCs w:val="28"/>
          <w:lang w:val="uk-UA"/>
        </w:rPr>
        <w:t xml:space="preserve">          ХХХІІ позачергова сесія 8 скликання</w:t>
      </w:r>
    </w:p>
    <w:p w:rsidR="00CD6F67" w:rsidRPr="00844F40" w:rsidRDefault="00CD6F67" w:rsidP="00CD6F67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CD6F67" w:rsidRPr="00844F40" w:rsidRDefault="00CD6F67" w:rsidP="00CD6F67">
      <w:pPr>
        <w:rPr>
          <w:sz w:val="28"/>
          <w:szCs w:val="28"/>
          <w:lang w:val="uk-UA"/>
        </w:rPr>
      </w:pPr>
    </w:p>
    <w:p w:rsidR="00CD6F67" w:rsidRPr="00844F40" w:rsidRDefault="00CD6F67" w:rsidP="00CD6F67">
      <w:pPr>
        <w:spacing w:line="20" w:lineRule="atLeast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Про затвердження технічної документації </w:t>
      </w:r>
      <w:r w:rsidRPr="00844F40">
        <w:rPr>
          <w:sz w:val="28"/>
          <w:szCs w:val="28"/>
          <w:lang w:val="uk-UA"/>
        </w:rPr>
        <w:t xml:space="preserve">із землеустрою,  </w:t>
      </w:r>
      <w:r w:rsidRPr="00844F40">
        <w:rPr>
          <w:snapToGrid w:val="0"/>
          <w:sz w:val="28"/>
          <w:szCs w:val="28"/>
          <w:lang w:val="uk-UA"/>
        </w:rPr>
        <w:t xml:space="preserve">щодо відведення земельної  ділянки у власність для ведення особистого селянського господарства та передачу її власність в межах території  Галицинівської сільської ради Вітовського району Миколаївської області   </w:t>
      </w:r>
    </w:p>
    <w:p w:rsidR="00CD6F67" w:rsidRPr="00844F40" w:rsidRDefault="00CD6F67" w:rsidP="00CD6F67">
      <w:pPr>
        <w:spacing w:line="120" w:lineRule="auto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</w:t>
      </w:r>
    </w:p>
    <w:p w:rsidR="00CD6F67" w:rsidRPr="00844F40" w:rsidRDefault="00CD6F67" w:rsidP="00CD6F67">
      <w:pPr>
        <w:jc w:val="both"/>
        <w:rPr>
          <w:bCs/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   </w:t>
      </w:r>
      <w:r w:rsidRPr="00844F40">
        <w:rPr>
          <w:sz w:val="28"/>
          <w:szCs w:val="28"/>
          <w:lang w:val="uk-UA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статті  13  Закону  України  “ Про  оцінку  земель ”,  розпорядження  Кабінету  Міністрів  України № 60-р від 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заяви громадян України Л.ТЮТЮННИК,  </w:t>
      </w:r>
      <w:r w:rsidRPr="00844F40">
        <w:rPr>
          <w:snapToGrid w:val="0"/>
          <w:sz w:val="28"/>
          <w:szCs w:val="28"/>
          <w:lang w:val="uk-UA"/>
        </w:rPr>
        <w:t>сільська  рада.</w:t>
      </w:r>
    </w:p>
    <w:p w:rsidR="00CD6F67" w:rsidRPr="00844F40" w:rsidRDefault="00CD6F67" w:rsidP="00CD6F67">
      <w:pPr>
        <w:jc w:val="both"/>
        <w:rPr>
          <w:bCs/>
          <w:snapToGrid w:val="0"/>
          <w:sz w:val="28"/>
          <w:szCs w:val="28"/>
          <w:lang w:val="uk-UA"/>
        </w:rPr>
      </w:pPr>
    </w:p>
    <w:p w:rsidR="00CD6F67" w:rsidRDefault="00CD6F67" w:rsidP="00CD6F67">
      <w:pPr>
        <w:jc w:val="both"/>
        <w:rPr>
          <w:bCs/>
          <w:snapToGrid w:val="0"/>
          <w:sz w:val="28"/>
          <w:szCs w:val="28"/>
          <w:lang w:val="uk-UA"/>
        </w:rPr>
      </w:pPr>
      <w:r w:rsidRPr="00844F40">
        <w:rPr>
          <w:bCs/>
          <w:snapToGrid w:val="0"/>
          <w:sz w:val="28"/>
          <w:szCs w:val="28"/>
          <w:lang w:val="uk-UA"/>
        </w:rPr>
        <w:t>В И Р І Ш И Л А</w:t>
      </w:r>
    </w:p>
    <w:p w:rsidR="00CD6F67" w:rsidRPr="004F7412" w:rsidRDefault="00CD6F67" w:rsidP="00CD6F67">
      <w:pPr>
        <w:numPr>
          <w:ilvl w:val="0"/>
          <w:numId w:val="1"/>
        </w:numPr>
        <w:jc w:val="both"/>
        <w:rPr>
          <w:bCs/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Затвердити  технічну документацію </w:t>
      </w:r>
      <w:r w:rsidRPr="00844F40">
        <w:rPr>
          <w:sz w:val="28"/>
          <w:szCs w:val="28"/>
          <w:lang w:val="uk-UA"/>
        </w:rPr>
        <w:t>із землеустрою</w:t>
      </w:r>
      <w:r w:rsidRPr="00844F40">
        <w:rPr>
          <w:snapToGrid w:val="0"/>
          <w:sz w:val="28"/>
          <w:szCs w:val="28"/>
          <w:lang w:val="uk-UA"/>
        </w:rPr>
        <w:t xml:space="preserve">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0 га"/>
        </w:smartTagPr>
        <w:r w:rsidRPr="00844F40">
          <w:rPr>
            <w:snapToGrid w:val="0"/>
            <w:sz w:val="28"/>
            <w:szCs w:val="28"/>
            <w:lang w:val="uk-UA"/>
          </w:rPr>
          <w:t>2,00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4823384200:02:000:0208, </w:t>
      </w:r>
      <w:r w:rsidRPr="00844F40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Тютюнник Людмилі Олександрівні.</w:t>
      </w:r>
    </w:p>
    <w:p w:rsidR="00CD6F67" w:rsidRPr="00844F40" w:rsidRDefault="00CD6F67" w:rsidP="00CD6F67">
      <w:pPr>
        <w:numPr>
          <w:ilvl w:val="0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snapToGrid w:val="0"/>
            <w:sz w:val="28"/>
            <w:szCs w:val="28"/>
            <w:lang w:val="uk-UA"/>
          </w:rPr>
          <w:t>2</w:t>
        </w:r>
        <w:r w:rsidRPr="00844F40">
          <w:rPr>
            <w:snapToGrid w:val="0"/>
            <w:sz w:val="28"/>
            <w:szCs w:val="28"/>
            <w:lang w:val="uk-UA"/>
          </w:rPr>
          <w:t>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4823384200:02:000:0208, </w:t>
      </w:r>
      <w:r w:rsidRPr="00844F40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Тютюнник Людмилі Олександрівні.</w:t>
      </w:r>
    </w:p>
    <w:p w:rsidR="00CD6F67" w:rsidRPr="00844F40" w:rsidRDefault="00CD6F67" w:rsidP="00CD6F67">
      <w:pPr>
        <w:numPr>
          <w:ilvl w:val="0"/>
          <w:numId w:val="1"/>
        </w:num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Контроль  за  виконанням  цих  рішень   покласти  на  постійну  комісію  сільської  ради  з  питань  </w:t>
      </w:r>
      <w:r w:rsidRPr="00844F40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CD6F67" w:rsidRPr="00844F40" w:rsidRDefault="00CD6F67" w:rsidP="00CD6F67">
      <w:pPr>
        <w:rPr>
          <w:sz w:val="28"/>
          <w:szCs w:val="28"/>
          <w:lang w:val="uk-UA"/>
        </w:rPr>
      </w:pPr>
    </w:p>
    <w:p w:rsidR="00B538F3" w:rsidRPr="00CD6F67" w:rsidRDefault="00CD6F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Сільський голова                      І.НАЗАР</w:t>
      </w:r>
      <w:bookmarkStart w:id="0" w:name="_GoBack"/>
      <w:bookmarkEnd w:id="0"/>
    </w:p>
    <w:sectPr w:rsidR="00B538F3" w:rsidRPr="00CD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04E"/>
    <w:multiLevelType w:val="hybridMultilevel"/>
    <w:tmpl w:val="EE143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67"/>
    <w:rsid w:val="00B538F3"/>
    <w:rsid w:val="00C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F6AE003"/>
  <w15:chartTrackingRefBased/>
  <w15:docId w15:val="{281281D8-FCD5-4903-A6CA-3E72A6D4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2020-05-25T13:20:00Z</dcterms:created>
  <dcterms:modified xsi:type="dcterms:W3CDTF">2020-05-25T13:21:00Z</dcterms:modified>
</cp:coreProperties>
</file>