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6217" w14:textId="77777777" w:rsidR="00E53AC8" w:rsidRDefault="00E53AC8" w:rsidP="00E53AC8">
      <w:pPr>
        <w:rPr>
          <w:rFonts w:ascii="Calibri" w:hAnsi="Calibri"/>
        </w:rPr>
      </w:pPr>
    </w:p>
    <w:p w14:paraId="184EE73F" w14:textId="6795907A" w:rsidR="00E53AC8" w:rsidRPr="00525C8D" w:rsidRDefault="00E53AC8" w:rsidP="00E53AC8">
      <w:pPr>
        <w:pStyle w:val="a6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54AE6812" wp14:editId="76EC701A">
            <wp:simplePos x="0" y="0"/>
            <wp:positionH relativeFrom="margin">
              <wp:posOffset>2447925</wp:posOffset>
            </wp:positionH>
            <wp:positionV relativeFrom="paragraph">
              <wp:posOffset>-238125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A1C07" w14:textId="77777777" w:rsidR="00E53AC8" w:rsidRPr="00525C8D" w:rsidRDefault="00E53AC8" w:rsidP="00E53AC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CE1FE99" w14:textId="77777777" w:rsidR="00E53AC8" w:rsidRDefault="00E53AC8" w:rsidP="00E53AC8">
      <w:pPr>
        <w:jc w:val="center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</w:t>
      </w:r>
    </w:p>
    <w:p w14:paraId="34F12D6B" w14:textId="77777777" w:rsidR="00E53AC8" w:rsidRPr="00C90FAD" w:rsidRDefault="00E53AC8" w:rsidP="00E53AC8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236822D6" w14:textId="77777777" w:rsidR="00E53AC8" w:rsidRPr="00525C8D" w:rsidRDefault="00E53AC8" w:rsidP="00E53AC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6D0D31B9" w14:textId="77777777" w:rsidR="00E53AC8" w:rsidRPr="00525C8D" w:rsidRDefault="00E53AC8" w:rsidP="00E53AC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14:paraId="2E397913" w14:textId="77777777" w:rsidR="00E53AC8" w:rsidRPr="00525C8D" w:rsidRDefault="00E53AC8" w:rsidP="00E53AC8">
      <w:pPr>
        <w:tabs>
          <w:tab w:val="left" w:pos="6931"/>
        </w:tabs>
        <w:rPr>
          <w:rFonts w:ascii="Times New Roman" w:hAnsi="Times New Roman"/>
          <w:sz w:val="28"/>
          <w:szCs w:val="28"/>
        </w:rPr>
      </w:pPr>
    </w:p>
    <w:p w14:paraId="6DE692E9" w14:textId="77777777" w:rsidR="00E53AC8" w:rsidRPr="00525C8D" w:rsidRDefault="00E53AC8" w:rsidP="00E53AC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  </w:t>
      </w:r>
    </w:p>
    <w:p w14:paraId="419ED9A6" w14:textId="77777777" w:rsidR="00E53AC8" w:rsidRPr="00525C8D" w:rsidRDefault="00E53AC8" w:rsidP="00E53AC8">
      <w:pPr>
        <w:rPr>
          <w:rFonts w:ascii="Times New Roman" w:hAnsi="Times New Roman"/>
          <w:sz w:val="28"/>
          <w:szCs w:val="28"/>
        </w:rPr>
      </w:pPr>
    </w:p>
    <w:p w14:paraId="06108974" w14:textId="77777777" w:rsidR="00E53AC8" w:rsidRPr="00525C8D" w:rsidRDefault="00E53AC8" w:rsidP="00E53AC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Від  25  лютого  2021 року №2</w:t>
      </w:r>
      <w:r>
        <w:rPr>
          <w:sz w:val="28"/>
          <w:szCs w:val="28"/>
          <w:lang w:val="uk-UA"/>
        </w:rPr>
        <w:t>5</w:t>
      </w:r>
      <w:r w:rsidRPr="00525C8D">
        <w:rPr>
          <w:sz w:val="28"/>
          <w:szCs w:val="28"/>
          <w:lang w:val="uk-UA"/>
        </w:rPr>
        <w:t xml:space="preserve">                                  VI сесія VIII скликання </w:t>
      </w:r>
    </w:p>
    <w:p w14:paraId="4375D9F1" w14:textId="77777777" w:rsidR="00E53AC8" w:rsidRPr="00525C8D" w:rsidRDefault="00E53AC8" w:rsidP="00E53AC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1B36D23D" w14:textId="77777777" w:rsidR="00E53AC8" w:rsidRPr="00525C8D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</w:p>
    <w:p w14:paraId="212C1FEA" w14:textId="77777777" w:rsidR="00E53AC8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>Про   надання дозволу на виготовлення проекту</w:t>
      </w:r>
    </w:p>
    <w:p w14:paraId="34D11EDD" w14:textId="77777777" w:rsidR="00E53AC8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 xml:space="preserve">землеустрою щодо відведення земельної ділянки </w:t>
      </w:r>
    </w:p>
    <w:p w14:paraId="5599C95E" w14:textId="77777777" w:rsidR="00E53AC8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 xml:space="preserve">для будівництва та  обслуговування  житлового  будинку, </w:t>
      </w:r>
    </w:p>
    <w:p w14:paraId="07CF0720" w14:textId="77777777" w:rsidR="00E53AC8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 xml:space="preserve">господарських  будівель і  споруд (присадибна ділянка)  </w:t>
      </w:r>
    </w:p>
    <w:p w14:paraId="2C510049" w14:textId="77777777" w:rsidR="00E53AC8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 xml:space="preserve">в межах території Галицинівської сільської ради </w:t>
      </w:r>
    </w:p>
    <w:p w14:paraId="3A84CA0F" w14:textId="77777777" w:rsidR="00E53AC8" w:rsidRPr="00231B26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>Вітовського району Миколаївської області</w:t>
      </w:r>
    </w:p>
    <w:p w14:paraId="13487D9D" w14:textId="77777777" w:rsidR="00E53AC8" w:rsidRPr="00231B26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14:paraId="5F07B38B" w14:textId="77777777" w:rsidR="00E53AC8" w:rsidRPr="005F1CCA" w:rsidRDefault="00E53AC8" w:rsidP="00E53AC8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231B26">
        <w:rPr>
          <w:rFonts w:ascii="Times New Roman" w:hAnsi="Times New Roman"/>
          <w:sz w:val="28"/>
          <w:szCs w:val="28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 Земельного кодексу України, статті 13  Закону  України  “ Про  оцінку  земель ”,  </w:t>
      </w:r>
      <w:r w:rsidRPr="005F1CCA">
        <w:rPr>
          <w:rFonts w:ascii="Times New Roman" w:hAnsi="Times New Roman"/>
          <w:sz w:val="28"/>
          <w:szCs w:val="28"/>
        </w:rPr>
        <w:t xml:space="preserve">та розглянувши  матеріали  </w:t>
      </w:r>
      <w:r w:rsidRPr="005F1CCA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</w:t>
      </w:r>
      <w:r w:rsidRPr="005046C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 w:rsidRPr="005F1CCA">
        <w:rPr>
          <w:rFonts w:ascii="Times New Roman" w:hAnsi="Times New Roman"/>
          <w:sz w:val="28"/>
          <w:szCs w:val="28"/>
        </w:rPr>
        <w:t xml:space="preserve">, </w:t>
      </w:r>
      <w:r w:rsidRPr="005F1CCA">
        <w:rPr>
          <w:rFonts w:ascii="Times New Roman" w:hAnsi="Times New Roman"/>
          <w:snapToGrid w:val="0"/>
          <w:sz w:val="28"/>
          <w:szCs w:val="28"/>
        </w:rPr>
        <w:t>сільська  рада</w:t>
      </w:r>
      <w:r>
        <w:rPr>
          <w:rFonts w:ascii="Times New Roman" w:hAnsi="Times New Roman"/>
          <w:snapToGrid w:val="0"/>
          <w:sz w:val="28"/>
          <w:szCs w:val="28"/>
        </w:rPr>
        <w:t>,</w:t>
      </w:r>
    </w:p>
    <w:p w14:paraId="457FCE96" w14:textId="77777777" w:rsidR="00E53AC8" w:rsidRPr="00684193" w:rsidRDefault="00E53AC8" w:rsidP="00E53AC8">
      <w:pPr>
        <w:spacing w:line="20" w:lineRule="atLeast"/>
        <w:jc w:val="both"/>
        <w:rPr>
          <w:rFonts w:ascii="Times New Roman" w:hAnsi="Times New Roman"/>
          <w:snapToGrid w:val="0"/>
          <w:szCs w:val="26"/>
        </w:rPr>
      </w:pPr>
    </w:p>
    <w:p w14:paraId="53252A55" w14:textId="77777777" w:rsidR="00E53AC8" w:rsidRPr="00552770" w:rsidRDefault="00E53AC8" w:rsidP="00E53AC8">
      <w:p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231B26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53D5D08D" w14:textId="77777777" w:rsidR="00E53AC8" w:rsidRPr="00552770" w:rsidRDefault="00E53AC8" w:rsidP="00E53AC8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</w:p>
    <w:p w14:paraId="4CAE8A9D" w14:textId="77777777" w:rsidR="00E53AC8" w:rsidRPr="00552770" w:rsidRDefault="00E53AC8" w:rsidP="00E53AC8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552770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</w:t>
      </w:r>
      <w:r w:rsidRPr="00552770">
        <w:rPr>
          <w:rFonts w:ascii="Times New Roman" w:hAnsi="Times New Roman"/>
          <w:sz w:val="28"/>
          <w:szCs w:val="28"/>
        </w:rPr>
        <w:t xml:space="preserve">на виготовлення проекту  землеустрою щодо відведення земельної ділянки у власність для  будівництва та обслуговування житлового будинку, господарських будівель і споруд (присадибна ділянка) громадянину України </w:t>
      </w:r>
      <w:r w:rsidRPr="00552770">
        <w:rPr>
          <w:rFonts w:ascii="Times New Roman" w:hAnsi="Times New Roman"/>
          <w:snapToGrid w:val="0"/>
          <w:sz w:val="28"/>
          <w:szCs w:val="28"/>
        </w:rPr>
        <w:t>Мельничуку Віктору Андрійовичу</w:t>
      </w:r>
      <w:r w:rsidRPr="00552770">
        <w:rPr>
          <w:rFonts w:ascii="Times New Roman" w:hAnsi="Times New Roman"/>
          <w:sz w:val="28"/>
          <w:szCs w:val="28"/>
        </w:rPr>
        <w:t xml:space="preserve"> орієнтованою площею </w:t>
      </w:r>
      <w:smartTag w:uri="urn:schemas-microsoft-com:office:smarttags" w:element="metricconverter">
        <w:smartTagPr>
          <w:attr w:name="ProductID" w:val="0,25 га"/>
        </w:smartTagPr>
        <w:r w:rsidRPr="00552770">
          <w:rPr>
            <w:rFonts w:ascii="Times New Roman" w:hAnsi="Times New Roman"/>
            <w:sz w:val="28"/>
            <w:szCs w:val="28"/>
          </w:rPr>
          <w:t>0,25 га</w:t>
        </w:r>
      </w:smartTag>
      <w:r w:rsidRPr="00552770">
        <w:rPr>
          <w:rFonts w:ascii="Times New Roman" w:hAnsi="Times New Roman"/>
          <w:sz w:val="28"/>
          <w:szCs w:val="28"/>
        </w:rPr>
        <w:t>, в селі Степова Долина, вулиця Кошового, 11, Вітовського району Миколаївської області.</w:t>
      </w:r>
    </w:p>
    <w:p w14:paraId="5F087742" w14:textId="77777777" w:rsidR="00E53AC8" w:rsidRDefault="00E53AC8" w:rsidP="00E53AC8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52770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</w:t>
      </w:r>
      <w:r w:rsidRPr="00552770">
        <w:rPr>
          <w:rFonts w:ascii="Times New Roman" w:hAnsi="Times New Roman"/>
          <w:sz w:val="28"/>
          <w:szCs w:val="28"/>
        </w:rPr>
        <w:t xml:space="preserve">на виготовлення проекту  землеустрою щодо відведення земельної ділянки у власність для  будівництва та обслуговування житлового будинку, господарських будівель і споруд (присадибна ділянка) громадянину України </w:t>
      </w:r>
      <w:r w:rsidRPr="00552770">
        <w:rPr>
          <w:rFonts w:ascii="Times New Roman" w:hAnsi="Times New Roman"/>
          <w:snapToGrid w:val="0"/>
          <w:sz w:val="28"/>
          <w:szCs w:val="28"/>
        </w:rPr>
        <w:t xml:space="preserve">Коваленку Андрію Сергійовичу </w:t>
      </w:r>
      <w:r w:rsidRPr="00552770">
        <w:rPr>
          <w:rFonts w:ascii="Times New Roman" w:hAnsi="Times New Roman"/>
          <w:sz w:val="28"/>
          <w:szCs w:val="28"/>
        </w:rPr>
        <w:t xml:space="preserve">орієнтованою площею </w:t>
      </w:r>
      <w:smartTag w:uri="urn:schemas-microsoft-com:office:smarttags" w:element="metricconverter">
        <w:smartTagPr>
          <w:attr w:name="ProductID" w:val="0,175 га"/>
        </w:smartTagPr>
        <w:r w:rsidRPr="00552770">
          <w:rPr>
            <w:rFonts w:ascii="Times New Roman" w:hAnsi="Times New Roman"/>
            <w:sz w:val="28"/>
            <w:szCs w:val="28"/>
          </w:rPr>
          <w:t>0,175 га</w:t>
        </w:r>
      </w:smartTag>
      <w:r w:rsidRPr="00552770">
        <w:rPr>
          <w:rFonts w:ascii="Times New Roman" w:hAnsi="Times New Roman"/>
          <w:sz w:val="28"/>
          <w:szCs w:val="28"/>
        </w:rPr>
        <w:t>, в селі Лупареве, вулиця Сонячна, 33, Вітовського району Миколаївської області.</w:t>
      </w:r>
    </w:p>
    <w:p w14:paraId="62D41117" w14:textId="77777777" w:rsidR="00E53AC8" w:rsidRDefault="00E53AC8" w:rsidP="00E53AC8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7840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</w:t>
      </w:r>
      <w:r w:rsidRPr="00847840">
        <w:rPr>
          <w:rFonts w:ascii="Times New Roman" w:hAnsi="Times New Roman"/>
          <w:sz w:val="28"/>
          <w:szCs w:val="28"/>
        </w:rPr>
        <w:t xml:space="preserve">на виготовлення проекту  землеустрою щодо відведення земельної ділянки у власність для  будівництва та обслуговування житлового будинку, господарських будівель і споруд (присадибна ділянка) громадянці України </w:t>
      </w:r>
      <w:proofErr w:type="spellStart"/>
      <w:r w:rsidRPr="00847840">
        <w:rPr>
          <w:rFonts w:ascii="Times New Roman" w:hAnsi="Times New Roman"/>
          <w:snapToGrid w:val="0"/>
          <w:sz w:val="28"/>
          <w:szCs w:val="28"/>
        </w:rPr>
        <w:t>Кривдюк</w:t>
      </w:r>
      <w:proofErr w:type="spellEnd"/>
      <w:r w:rsidRPr="00847840">
        <w:rPr>
          <w:rFonts w:ascii="Times New Roman" w:hAnsi="Times New Roman"/>
          <w:snapToGrid w:val="0"/>
          <w:sz w:val="28"/>
          <w:szCs w:val="28"/>
        </w:rPr>
        <w:t xml:space="preserve"> Тетяні Іванівні </w:t>
      </w:r>
      <w:r w:rsidRPr="00847840">
        <w:rPr>
          <w:rFonts w:ascii="Times New Roman" w:hAnsi="Times New Roman"/>
          <w:sz w:val="28"/>
          <w:szCs w:val="28"/>
        </w:rPr>
        <w:lastRenderedPageBreak/>
        <w:t xml:space="preserve">орієнтованою площею </w:t>
      </w:r>
      <w:smartTag w:uri="urn:schemas-microsoft-com:office:smarttags" w:element="metricconverter">
        <w:smartTagPr>
          <w:attr w:name="ProductID" w:val="0,25 га"/>
        </w:smartTagPr>
        <w:r w:rsidRPr="00847840">
          <w:rPr>
            <w:rFonts w:ascii="Times New Roman" w:hAnsi="Times New Roman"/>
            <w:sz w:val="28"/>
            <w:szCs w:val="28"/>
          </w:rPr>
          <w:t>0,25 га</w:t>
        </w:r>
      </w:smartTag>
      <w:r w:rsidRPr="00847840">
        <w:rPr>
          <w:rFonts w:ascii="Times New Roman" w:hAnsi="Times New Roman"/>
          <w:sz w:val="28"/>
          <w:szCs w:val="28"/>
        </w:rPr>
        <w:t>, в селі Лимани, вулиця Степова, 5А, Вітовського району Миколаївської області.</w:t>
      </w:r>
    </w:p>
    <w:p w14:paraId="7CA091B1" w14:textId="77777777" w:rsidR="00E53AC8" w:rsidRPr="00164846" w:rsidRDefault="00E53AC8" w:rsidP="00E53AC8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4846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</w:t>
      </w:r>
      <w:r w:rsidRPr="00164846">
        <w:rPr>
          <w:rFonts w:ascii="Times New Roman" w:hAnsi="Times New Roman"/>
          <w:sz w:val="28"/>
          <w:szCs w:val="28"/>
        </w:rPr>
        <w:t xml:space="preserve">на виготовлення проекту  землеустрою щодо відведення земельної ділянки у власність для  будівництва та обслуговування житлового будинку, господарських будівель і споруд (присадибна ділянка) громадянину України </w:t>
      </w:r>
      <w:r w:rsidRPr="00164846">
        <w:rPr>
          <w:rFonts w:ascii="Times New Roman" w:hAnsi="Times New Roman"/>
          <w:snapToGrid w:val="0"/>
          <w:sz w:val="28"/>
          <w:szCs w:val="28"/>
        </w:rPr>
        <w:t xml:space="preserve">Білик Андрію Івановичу </w:t>
      </w:r>
      <w:r w:rsidRPr="00164846">
        <w:rPr>
          <w:rFonts w:ascii="Times New Roman" w:hAnsi="Times New Roman"/>
          <w:sz w:val="28"/>
          <w:szCs w:val="28"/>
        </w:rPr>
        <w:t xml:space="preserve">орієнтованою площею </w:t>
      </w:r>
      <w:smartTag w:uri="urn:schemas-microsoft-com:office:smarttags" w:element="metricconverter">
        <w:smartTagPr>
          <w:attr w:name="ProductID" w:val="0,21 га"/>
        </w:smartTagPr>
        <w:r w:rsidRPr="00164846">
          <w:rPr>
            <w:rFonts w:ascii="Times New Roman" w:hAnsi="Times New Roman"/>
            <w:sz w:val="28"/>
            <w:szCs w:val="28"/>
          </w:rPr>
          <w:t>0,21 га</w:t>
        </w:r>
      </w:smartTag>
      <w:r w:rsidRPr="00164846">
        <w:rPr>
          <w:rFonts w:ascii="Times New Roman" w:hAnsi="Times New Roman"/>
          <w:sz w:val="28"/>
          <w:szCs w:val="28"/>
        </w:rPr>
        <w:t>, в селі Українка, вулиця Степова, 37, Вітовського району Миколаївської області.</w:t>
      </w:r>
    </w:p>
    <w:p w14:paraId="37023A8C" w14:textId="77777777" w:rsidR="00E53AC8" w:rsidRDefault="00E53AC8" w:rsidP="00E53AC8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552770">
        <w:rPr>
          <w:rFonts w:ascii="Times New Roman" w:hAnsi="Times New Roman"/>
          <w:sz w:val="28"/>
          <w:szCs w:val="28"/>
        </w:rPr>
        <w:t xml:space="preserve">Виготовити проект  землеустрою щодо відведення земельної ділянки у власність для  будівництва та обслуговування житлового будинку, господарських будівель і споруд (присадибна ділянка) громадянину України </w:t>
      </w:r>
      <w:r w:rsidRPr="00552770">
        <w:rPr>
          <w:rFonts w:ascii="Times New Roman" w:hAnsi="Times New Roman"/>
          <w:snapToGrid w:val="0"/>
          <w:sz w:val="28"/>
          <w:szCs w:val="28"/>
        </w:rPr>
        <w:t>Мельничуку Віктору Андрійовичу</w:t>
      </w:r>
      <w:r w:rsidRPr="00552770">
        <w:rPr>
          <w:rFonts w:ascii="Times New Roman" w:hAnsi="Times New Roman"/>
          <w:sz w:val="28"/>
          <w:szCs w:val="28"/>
        </w:rPr>
        <w:t xml:space="preserve"> орієнтованою площею </w:t>
      </w:r>
      <w:smartTag w:uri="urn:schemas-microsoft-com:office:smarttags" w:element="metricconverter">
        <w:smartTagPr>
          <w:attr w:name="ProductID" w:val="0,25 га"/>
        </w:smartTagPr>
        <w:r w:rsidRPr="00552770">
          <w:rPr>
            <w:rFonts w:ascii="Times New Roman" w:hAnsi="Times New Roman"/>
            <w:sz w:val="28"/>
            <w:szCs w:val="28"/>
          </w:rPr>
          <w:t>0,25 га</w:t>
        </w:r>
      </w:smartTag>
      <w:r w:rsidRPr="00552770">
        <w:rPr>
          <w:rFonts w:ascii="Times New Roman" w:hAnsi="Times New Roman"/>
          <w:sz w:val="28"/>
          <w:szCs w:val="28"/>
        </w:rPr>
        <w:t>, в селі Степова Долина, вулиця Кошового, 11, Вітовського району Миколаївської області.</w:t>
      </w:r>
    </w:p>
    <w:p w14:paraId="6B8CE173" w14:textId="77777777" w:rsidR="00E53AC8" w:rsidRDefault="00E53AC8" w:rsidP="00E53AC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847840">
        <w:rPr>
          <w:rFonts w:ascii="Times New Roman" w:hAnsi="Times New Roman"/>
          <w:sz w:val="28"/>
          <w:szCs w:val="28"/>
        </w:rPr>
        <w:t xml:space="preserve">Виготовити проект  землеустрою щодо відведення земельної ділянки у власність для  будівництва та обслуговування житлового будинку, господарських будівель і споруд (присадибна ділянка) громадянину України </w:t>
      </w:r>
      <w:r w:rsidRPr="00847840">
        <w:rPr>
          <w:rFonts w:ascii="Times New Roman" w:hAnsi="Times New Roman"/>
          <w:snapToGrid w:val="0"/>
          <w:sz w:val="28"/>
          <w:szCs w:val="28"/>
        </w:rPr>
        <w:t xml:space="preserve">Коваленку Андрію Сергійовичу </w:t>
      </w:r>
      <w:r w:rsidRPr="00847840">
        <w:rPr>
          <w:rFonts w:ascii="Times New Roman" w:hAnsi="Times New Roman"/>
          <w:sz w:val="28"/>
          <w:szCs w:val="28"/>
        </w:rPr>
        <w:t xml:space="preserve">орієнтованою площею </w:t>
      </w:r>
      <w:smartTag w:uri="urn:schemas-microsoft-com:office:smarttags" w:element="metricconverter">
        <w:smartTagPr>
          <w:attr w:name="ProductID" w:val="0,175 га"/>
        </w:smartTagPr>
        <w:r w:rsidRPr="00847840">
          <w:rPr>
            <w:rFonts w:ascii="Times New Roman" w:hAnsi="Times New Roman"/>
            <w:sz w:val="28"/>
            <w:szCs w:val="28"/>
          </w:rPr>
          <w:t>0,175 га</w:t>
        </w:r>
      </w:smartTag>
      <w:r w:rsidRPr="00847840">
        <w:rPr>
          <w:rFonts w:ascii="Times New Roman" w:hAnsi="Times New Roman"/>
          <w:sz w:val="28"/>
          <w:szCs w:val="28"/>
        </w:rPr>
        <w:t>, в селі Лупареве, вулиця Сонячна, 33, Вітовського району Миколаївської області.</w:t>
      </w:r>
    </w:p>
    <w:p w14:paraId="16B1FBC1" w14:textId="77777777" w:rsidR="00E53AC8" w:rsidRDefault="00E53AC8" w:rsidP="00E53AC8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7840">
        <w:rPr>
          <w:rFonts w:ascii="Times New Roman" w:hAnsi="Times New Roman"/>
          <w:sz w:val="28"/>
          <w:szCs w:val="28"/>
        </w:rPr>
        <w:t xml:space="preserve">Виготовити проект  землеустрою щодо відведення земельної ділянки у власність для  будівництва та обслуговування житлового будинку, господарських будівель і споруд (присадибна ділянка) громадянці України </w:t>
      </w:r>
      <w:proofErr w:type="spellStart"/>
      <w:r w:rsidRPr="00847840">
        <w:rPr>
          <w:rFonts w:ascii="Times New Roman" w:hAnsi="Times New Roman"/>
          <w:snapToGrid w:val="0"/>
          <w:sz w:val="28"/>
          <w:szCs w:val="28"/>
        </w:rPr>
        <w:t>Кривдюк</w:t>
      </w:r>
      <w:proofErr w:type="spellEnd"/>
      <w:r w:rsidRPr="00847840">
        <w:rPr>
          <w:rFonts w:ascii="Times New Roman" w:hAnsi="Times New Roman"/>
          <w:snapToGrid w:val="0"/>
          <w:sz w:val="28"/>
          <w:szCs w:val="28"/>
        </w:rPr>
        <w:t xml:space="preserve"> Тетяні Іванівні </w:t>
      </w:r>
      <w:r w:rsidRPr="00847840">
        <w:rPr>
          <w:rFonts w:ascii="Times New Roman" w:hAnsi="Times New Roman"/>
          <w:sz w:val="28"/>
          <w:szCs w:val="28"/>
        </w:rPr>
        <w:t xml:space="preserve">орієнтованою площею </w:t>
      </w:r>
      <w:smartTag w:uri="urn:schemas-microsoft-com:office:smarttags" w:element="metricconverter">
        <w:smartTagPr>
          <w:attr w:name="ProductID" w:val="0,25 га"/>
        </w:smartTagPr>
        <w:r w:rsidRPr="00847840">
          <w:rPr>
            <w:rFonts w:ascii="Times New Roman" w:hAnsi="Times New Roman"/>
            <w:sz w:val="28"/>
            <w:szCs w:val="28"/>
          </w:rPr>
          <w:t>0,25 га</w:t>
        </w:r>
      </w:smartTag>
      <w:r w:rsidRPr="00847840">
        <w:rPr>
          <w:rFonts w:ascii="Times New Roman" w:hAnsi="Times New Roman"/>
          <w:sz w:val="28"/>
          <w:szCs w:val="28"/>
        </w:rPr>
        <w:t>, в селі Лимани, вулиця Степова, 5А, Вітовського району Миколаївської області.</w:t>
      </w:r>
    </w:p>
    <w:p w14:paraId="4513E212" w14:textId="77777777" w:rsidR="00E53AC8" w:rsidRPr="00164846" w:rsidRDefault="00E53AC8" w:rsidP="00E53AC8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4846">
        <w:rPr>
          <w:rFonts w:ascii="Times New Roman" w:hAnsi="Times New Roman"/>
          <w:sz w:val="28"/>
          <w:szCs w:val="28"/>
        </w:rPr>
        <w:t xml:space="preserve">Виготовити проект  землеустрою щодо відведення земельної ділянки у власність для  будівництва та обслуговування житлового будинку, господарських будівель і споруд (присадибна ділянка) громадянину України </w:t>
      </w:r>
      <w:r w:rsidRPr="00164846">
        <w:rPr>
          <w:rFonts w:ascii="Times New Roman" w:hAnsi="Times New Roman"/>
          <w:snapToGrid w:val="0"/>
          <w:sz w:val="28"/>
          <w:szCs w:val="28"/>
        </w:rPr>
        <w:t>Білик Андрію Івановичу</w:t>
      </w:r>
      <w:r w:rsidRPr="00164846">
        <w:rPr>
          <w:rFonts w:ascii="Times New Roman" w:hAnsi="Times New Roman"/>
          <w:sz w:val="28"/>
          <w:szCs w:val="28"/>
        </w:rPr>
        <w:t xml:space="preserve"> орієнтованою площею </w:t>
      </w:r>
      <w:smartTag w:uri="urn:schemas-microsoft-com:office:smarttags" w:element="metricconverter">
        <w:smartTagPr>
          <w:attr w:name="ProductID" w:val="0,21 га"/>
        </w:smartTagPr>
        <w:r w:rsidRPr="00164846">
          <w:rPr>
            <w:rFonts w:ascii="Times New Roman" w:hAnsi="Times New Roman"/>
            <w:sz w:val="28"/>
            <w:szCs w:val="28"/>
          </w:rPr>
          <w:t>0,21 га</w:t>
        </w:r>
      </w:smartTag>
      <w:r w:rsidRPr="00164846">
        <w:rPr>
          <w:rFonts w:ascii="Times New Roman" w:hAnsi="Times New Roman"/>
          <w:sz w:val="28"/>
          <w:szCs w:val="28"/>
        </w:rPr>
        <w:t>, в селі Українка, вулиця Степова,37, Вітовського району Миколаївської області.</w:t>
      </w:r>
    </w:p>
    <w:p w14:paraId="26D4A6E8" w14:textId="77777777" w:rsidR="00E53AC8" w:rsidRPr="0037448B" w:rsidRDefault="00E53AC8" w:rsidP="00E53AC8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7448B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37448B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4713C801" w14:textId="77777777" w:rsidR="00E53AC8" w:rsidRPr="00552770" w:rsidRDefault="00E53AC8" w:rsidP="00E53AC8">
      <w:pPr>
        <w:ind w:left="720"/>
        <w:jc w:val="both"/>
        <w:rPr>
          <w:rFonts w:ascii="Calibri" w:hAnsi="Calibri"/>
          <w:sz w:val="28"/>
          <w:szCs w:val="28"/>
        </w:rPr>
      </w:pPr>
    </w:p>
    <w:p w14:paraId="5CECB144" w14:textId="77777777" w:rsidR="00E53AC8" w:rsidRDefault="00E53AC8" w:rsidP="00E53AC8">
      <w:pPr>
        <w:jc w:val="both"/>
        <w:rPr>
          <w:rFonts w:ascii="Calibri" w:hAnsi="Calibri"/>
          <w:sz w:val="28"/>
          <w:szCs w:val="28"/>
        </w:rPr>
      </w:pPr>
    </w:p>
    <w:p w14:paraId="7F5974E9" w14:textId="77777777" w:rsidR="00E53AC8" w:rsidRPr="00C32972" w:rsidRDefault="00E53AC8" w:rsidP="00E53AC8">
      <w:pPr>
        <w:pStyle w:val="a6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             Сільський голова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        І. НАЗАР</w:t>
      </w:r>
    </w:p>
    <w:p w14:paraId="25E70E79" w14:textId="77777777" w:rsidR="00E53AC8" w:rsidRPr="00C32972" w:rsidRDefault="00E53AC8" w:rsidP="00E53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C230D4D" w14:textId="77777777" w:rsidR="00E53AC8" w:rsidRDefault="00E53AC8" w:rsidP="00E53AC8">
      <w:pPr>
        <w:ind w:left="720"/>
        <w:jc w:val="both"/>
        <w:rPr>
          <w:rFonts w:ascii="Calibri" w:hAnsi="Calibri"/>
          <w:sz w:val="28"/>
          <w:szCs w:val="28"/>
        </w:rPr>
      </w:pPr>
    </w:p>
    <w:p w14:paraId="4D6EB4DC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554E9"/>
    <w:multiLevelType w:val="multilevel"/>
    <w:tmpl w:val="D1A89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C8"/>
    <w:rsid w:val="005A1139"/>
    <w:rsid w:val="00E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0E2433"/>
  <w15:chartTrackingRefBased/>
  <w15:docId w15:val="{65F34FEC-A164-47FF-995F-9CC9CA7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C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E53AC8"/>
    <w:pPr>
      <w:ind w:left="720"/>
      <w:contextualSpacing/>
    </w:pPr>
  </w:style>
  <w:style w:type="character" w:customStyle="1" w:styleId="a3">
    <w:name w:val="Основний текст_"/>
    <w:link w:val="a4"/>
    <w:locked/>
    <w:rsid w:val="00E53AC8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E53AC8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Normal (Web)"/>
    <w:basedOn w:val="a"/>
    <w:semiHidden/>
    <w:rsid w:val="00E53A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List Paragraph"/>
    <w:basedOn w:val="a"/>
    <w:qFormat/>
    <w:rsid w:val="00E53AC8"/>
    <w:pPr>
      <w:ind w:left="708"/>
    </w:pPr>
  </w:style>
  <w:style w:type="character" w:customStyle="1" w:styleId="ListParagraphChar">
    <w:name w:val="List Paragraph Char"/>
    <w:aliases w:val="En tête 1 Char"/>
    <w:link w:val="ListParagraph"/>
    <w:locked/>
    <w:rsid w:val="00E53AC8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2021-06-30T12:52:00Z</dcterms:created>
  <dcterms:modified xsi:type="dcterms:W3CDTF">2021-06-30T12:53:00Z</dcterms:modified>
</cp:coreProperties>
</file>