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215" w:rsidRDefault="00052215" w:rsidP="00052215">
      <w:pPr>
        <w:pStyle w:val="a3"/>
        <w:rPr>
          <w:sz w:val="28"/>
          <w:szCs w:val="28"/>
        </w:rPr>
      </w:pPr>
      <w:bookmarkStart w:id="0" w:name="_GoBack"/>
      <w:bookmarkEnd w:id="0"/>
    </w:p>
    <w:p w:rsidR="00052215" w:rsidRPr="00A76286" w:rsidRDefault="00052215" w:rsidP="00052215">
      <w:pPr>
        <w:pStyle w:val="a3"/>
        <w:rPr>
          <w:sz w:val="28"/>
          <w:szCs w:val="28"/>
        </w:rPr>
      </w:pPr>
      <w:r w:rsidRPr="00A76286">
        <w:rPr>
          <w:sz w:val="28"/>
          <w:szCs w:val="28"/>
        </w:rPr>
        <w:t>ПОЯСНЮВАЛЬНА ЗАПИСКА</w:t>
      </w:r>
    </w:p>
    <w:p w:rsidR="00052215" w:rsidRPr="00A76286" w:rsidRDefault="00052215" w:rsidP="00272E15">
      <w:pPr>
        <w:pStyle w:val="a5"/>
        <w:ind w:right="-107"/>
        <w:jc w:val="center"/>
      </w:pPr>
      <w:r w:rsidRPr="00A76286">
        <w:t xml:space="preserve">до  </w:t>
      </w:r>
      <w:r w:rsidR="007A6621">
        <w:t xml:space="preserve">проекту </w:t>
      </w:r>
      <w:r w:rsidRPr="00A76286">
        <w:t xml:space="preserve">рішення  Галицинівської сільської </w:t>
      </w:r>
      <w:r w:rsidR="00B01221">
        <w:t>ради</w:t>
      </w:r>
      <w:r w:rsidRPr="00A76286">
        <w:t xml:space="preserve"> </w:t>
      </w:r>
    </w:p>
    <w:p w:rsidR="00272E15" w:rsidRPr="00922AAD" w:rsidRDefault="00922AAD" w:rsidP="00272E15">
      <w:pPr>
        <w:pStyle w:val="41"/>
        <w:ind w:firstLine="0"/>
        <w:jc w:val="center"/>
        <w:outlineLvl w:val="3"/>
        <w:rPr>
          <w:lang w:val="uk-UA"/>
        </w:rPr>
      </w:pPr>
      <w:r>
        <w:rPr>
          <w:lang w:val="uk-UA"/>
        </w:rPr>
        <w:t>«</w:t>
      </w:r>
      <w:r w:rsidR="00272E15">
        <w:rPr>
          <w:rFonts w:ascii="Times New Roman" w:hAnsi="Times New Roman"/>
          <w:sz w:val="28"/>
          <w:szCs w:val="28"/>
          <w:lang w:val="uk-UA"/>
        </w:rPr>
        <w:t>Про внесення змін до</w:t>
      </w:r>
      <w:r w:rsidR="00272E15" w:rsidRPr="00272E15">
        <w:rPr>
          <w:rFonts w:ascii="Times New Roman" w:hAnsi="Times New Roman"/>
          <w:sz w:val="28"/>
          <w:szCs w:val="28"/>
          <w:lang w:val="uk-UA"/>
        </w:rPr>
        <w:t xml:space="preserve"> </w:t>
      </w:r>
      <w:r w:rsidR="00BB0357" w:rsidRPr="00DE209D">
        <w:rPr>
          <w:rFonts w:ascii="Times New Roman" w:hAnsi="Times New Roman"/>
          <w:sz w:val="28"/>
          <w:szCs w:val="28"/>
          <w:lang w:val="uk-UA"/>
        </w:rPr>
        <w:t>бюджет</w:t>
      </w:r>
      <w:r w:rsidR="00B74065">
        <w:rPr>
          <w:rFonts w:ascii="Times New Roman" w:hAnsi="Times New Roman"/>
          <w:sz w:val="28"/>
          <w:szCs w:val="28"/>
          <w:lang w:val="uk-UA"/>
        </w:rPr>
        <w:t>у</w:t>
      </w:r>
      <w:r w:rsidR="00BB0357">
        <w:rPr>
          <w:rFonts w:ascii="Times New Roman" w:hAnsi="Times New Roman"/>
          <w:sz w:val="28"/>
          <w:szCs w:val="28"/>
          <w:lang w:val="uk-UA"/>
        </w:rPr>
        <w:t xml:space="preserve"> </w:t>
      </w:r>
      <w:r w:rsidR="00272E15">
        <w:rPr>
          <w:rFonts w:ascii="Times New Roman" w:hAnsi="Times New Roman"/>
          <w:sz w:val="28"/>
          <w:szCs w:val="28"/>
          <w:lang w:val="uk-UA"/>
        </w:rPr>
        <w:t>Галицинівської сільської об’єднаної територіальної громади на 2021 рік</w:t>
      </w:r>
      <w:r>
        <w:rPr>
          <w:lang w:val="uk-UA"/>
        </w:rPr>
        <w:t>»</w:t>
      </w:r>
    </w:p>
    <w:p w:rsidR="00052215" w:rsidRPr="00A76286" w:rsidRDefault="006E2480" w:rsidP="00272E15">
      <w:pPr>
        <w:pStyle w:val="41"/>
        <w:ind w:firstLine="0"/>
        <w:outlineLvl w:val="3"/>
      </w:pPr>
      <w:r w:rsidRPr="00272E15">
        <w:rPr>
          <w:lang w:val="uk-UA"/>
        </w:rPr>
        <w:t xml:space="preserve"> </w:t>
      </w:r>
      <w:r w:rsidR="00272E15">
        <w:rPr>
          <w:lang w:val="uk-UA"/>
        </w:rPr>
        <w:tab/>
      </w:r>
      <w:r w:rsidR="00272E15">
        <w:rPr>
          <w:lang w:val="uk-UA"/>
        </w:rPr>
        <w:tab/>
      </w:r>
      <w:r w:rsidR="00272E15">
        <w:rPr>
          <w:lang w:val="uk-UA"/>
        </w:rPr>
        <w:tab/>
      </w:r>
      <w:r w:rsidR="00272E15">
        <w:rPr>
          <w:lang w:val="uk-UA"/>
        </w:rPr>
        <w:tab/>
      </w:r>
      <w:r w:rsidR="00272E15">
        <w:rPr>
          <w:lang w:val="uk-UA"/>
        </w:rPr>
        <w:tab/>
      </w:r>
      <w:r w:rsidRPr="00E46176">
        <w:rPr>
          <w:lang w:val="uk-UA"/>
        </w:rPr>
        <w:t>/</w:t>
      </w:r>
      <w:r w:rsidR="00890237">
        <w:rPr>
          <w:lang w:val="uk-UA"/>
        </w:rPr>
        <w:t>липень</w:t>
      </w:r>
      <w:r w:rsidR="00504C67">
        <w:rPr>
          <w:lang w:val="uk-UA"/>
        </w:rPr>
        <w:t xml:space="preserve"> 2021</w:t>
      </w:r>
      <w:r w:rsidR="00052215" w:rsidRPr="00A76286">
        <w:t xml:space="preserve"> року/</w:t>
      </w:r>
    </w:p>
    <w:p w:rsidR="006D6219" w:rsidRPr="00175327" w:rsidRDefault="006D6219" w:rsidP="009E34E4">
      <w:pPr>
        <w:pStyle w:val="a5"/>
        <w:ind w:right="-107"/>
        <w:rPr>
          <w:b/>
          <w:bCs/>
          <w:iCs/>
        </w:rPr>
      </w:pPr>
    </w:p>
    <w:p w:rsidR="00052215" w:rsidRPr="00EF55BD" w:rsidRDefault="00052215" w:rsidP="00052215">
      <w:pPr>
        <w:spacing w:after="120"/>
        <w:ind w:firstLine="720"/>
        <w:jc w:val="both"/>
        <w:rPr>
          <w:b/>
          <w:bCs/>
          <w:i/>
          <w:iCs/>
          <w:sz w:val="28"/>
          <w:szCs w:val="28"/>
        </w:rPr>
      </w:pPr>
      <w:r w:rsidRPr="00EF55BD">
        <w:rPr>
          <w:b/>
          <w:bCs/>
          <w:i/>
          <w:iCs/>
          <w:sz w:val="28"/>
          <w:szCs w:val="28"/>
        </w:rPr>
        <w:t xml:space="preserve">І. </w:t>
      </w:r>
      <w:r w:rsidRPr="00EF55BD">
        <w:rPr>
          <w:b/>
          <w:bCs/>
          <w:i/>
          <w:iCs/>
          <w:sz w:val="28"/>
          <w:szCs w:val="28"/>
        </w:rPr>
        <w:tab/>
        <w:t>Обґрунтування необхідності підготовки  рішення</w:t>
      </w:r>
    </w:p>
    <w:p w:rsidR="00B74065" w:rsidRPr="002D2CEF" w:rsidRDefault="00272E15" w:rsidP="00B74065">
      <w:pPr>
        <w:widowControl w:val="0"/>
        <w:tabs>
          <w:tab w:val="left" w:pos="9180"/>
        </w:tabs>
        <w:suppressAutoHyphens/>
        <w:autoSpaceDE w:val="0"/>
        <w:autoSpaceDN w:val="0"/>
        <w:ind w:firstLine="720"/>
        <w:jc w:val="both"/>
        <w:rPr>
          <w:sz w:val="28"/>
          <w:szCs w:val="28"/>
        </w:rPr>
      </w:pPr>
      <w:r>
        <w:rPr>
          <w:sz w:val="28"/>
          <w:szCs w:val="28"/>
        </w:rPr>
        <w:t>Про</w:t>
      </w:r>
      <w:r w:rsidR="00EF662A">
        <w:rPr>
          <w:sz w:val="28"/>
          <w:szCs w:val="28"/>
        </w:rPr>
        <w:t>е</w:t>
      </w:r>
      <w:r>
        <w:rPr>
          <w:sz w:val="28"/>
          <w:szCs w:val="28"/>
        </w:rPr>
        <w:t>кт</w:t>
      </w:r>
      <w:r w:rsidR="00052215" w:rsidRPr="00EF55BD">
        <w:rPr>
          <w:sz w:val="28"/>
          <w:szCs w:val="28"/>
        </w:rPr>
        <w:t xml:space="preserve"> рішення сільської ради </w:t>
      </w:r>
      <w:r w:rsidR="00B74065" w:rsidRPr="00272E15">
        <w:t>„</w:t>
      </w:r>
      <w:r w:rsidR="00B74065">
        <w:rPr>
          <w:sz w:val="28"/>
          <w:szCs w:val="28"/>
        </w:rPr>
        <w:t>Про внесення змін до</w:t>
      </w:r>
      <w:r w:rsidR="00B74065" w:rsidRPr="00272E15">
        <w:rPr>
          <w:sz w:val="28"/>
          <w:szCs w:val="28"/>
        </w:rPr>
        <w:t xml:space="preserve"> </w:t>
      </w:r>
      <w:r w:rsidR="00B74065" w:rsidRPr="00DE209D">
        <w:rPr>
          <w:sz w:val="28"/>
          <w:szCs w:val="28"/>
        </w:rPr>
        <w:t>бюджет</w:t>
      </w:r>
      <w:r w:rsidR="00B74065">
        <w:rPr>
          <w:sz w:val="28"/>
          <w:szCs w:val="28"/>
        </w:rPr>
        <w:t>у Галицинівської сільської об’єднаної територіальної громади на 2021 рік</w:t>
      </w:r>
      <w:r w:rsidR="00B74065" w:rsidRPr="00272E15">
        <w:t>”</w:t>
      </w:r>
      <w:r w:rsidR="00052215" w:rsidRPr="00EF55BD">
        <w:rPr>
          <w:sz w:val="28"/>
          <w:szCs w:val="28"/>
        </w:rPr>
        <w:t xml:space="preserve"> розробле</w:t>
      </w:r>
      <w:r w:rsidR="00BB0357">
        <w:rPr>
          <w:sz w:val="28"/>
          <w:szCs w:val="28"/>
        </w:rPr>
        <w:t>ний</w:t>
      </w:r>
      <w:r w:rsidR="00052215" w:rsidRPr="00EF55BD">
        <w:rPr>
          <w:sz w:val="28"/>
          <w:szCs w:val="28"/>
        </w:rPr>
        <w:t xml:space="preserve"> відповідно до Закону  України «Про  місцеве  самоврядування в Україні»</w:t>
      </w:r>
      <w:r w:rsidR="008B4D47">
        <w:rPr>
          <w:sz w:val="28"/>
          <w:szCs w:val="28"/>
        </w:rPr>
        <w:t xml:space="preserve">, </w:t>
      </w:r>
      <w:r w:rsidR="00052215" w:rsidRPr="00EF55BD">
        <w:rPr>
          <w:sz w:val="28"/>
          <w:szCs w:val="28"/>
        </w:rPr>
        <w:t>Бюджетного  Кодексу  України</w:t>
      </w:r>
      <w:r w:rsidR="00BB0357">
        <w:rPr>
          <w:sz w:val="28"/>
          <w:szCs w:val="28"/>
        </w:rPr>
        <w:t xml:space="preserve"> </w:t>
      </w:r>
      <w:r w:rsidR="00B74065" w:rsidRPr="002D2CEF">
        <w:rPr>
          <w:sz w:val="28"/>
          <w:szCs w:val="28"/>
        </w:rPr>
        <w:t xml:space="preserve">з метою внесення змін до бюджету для виконання бюджетними установами наданих повноважень, забезпечення функціонування бюджетних установ, вирішення питань їх матеріально-технічного забезпечення, виконання заходів, передбачених місцевими програмами, за рахунок бюджетних коштів </w:t>
      </w:r>
      <w:r w:rsidR="00AF77FD">
        <w:rPr>
          <w:sz w:val="28"/>
          <w:szCs w:val="28"/>
        </w:rPr>
        <w:t>сільської ради,</w:t>
      </w:r>
      <w:r w:rsidR="00B74065">
        <w:rPr>
          <w:sz w:val="28"/>
          <w:szCs w:val="28"/>
        </w:rPr>
        <w:t xml:space="preserve"> </w:t>
      </w:r>
      <w:r w:rsidR="00AF77FD">
        <w:rPr>
          <w:sz w:val="28"/>
          <w:szCs w:val="28"/>
        </w:rPr>
        <w:t xml:space="preserve"> трансфертів, які передаються з інших бюджетів</w:t>
      </w:r>
      <w:r w:rsidR="00B74065">
        <w:rPr>
          <w:sz w:val="28"/>
          <w:szCs w:val="28"/>
        </w:rPr>
        <w:t>.</w:t>
      </w:r>
    </w:p>
    <w:p w:rsidR="00B74065" w:rsidRDefault="00B74065" w:rsidP="00B74065">
      <w:pPr>
        <w:tabs>
          <w:tab w:val="left" w:pos="0"/>
          <w:tab w:val="left" w:pos="720"/>
        </w:tabs>
        <w:ind w:firstLine="720"/>
        <w:jc w:val="both"/>
        <w:rPr>
          <w:sz w:val="28"/>
          <w:szCs w:val="28"/>
        </w:rPr>
      </w:pPr>
      <w:r w:rsidRPr="002D2CEF">
        <w:rPr>
          <w:sz w:val="28"/>
          <w:szCs w:val="28"/>
        </w:rPr>
        <w:t xml:space="preserve">Враховано пропозиції розпорядників коштів бюджету щодо </w:t>
      </w:r>
      <w:r w:rsidR="00AF77FD">
        <w:rPr>
          <w:sz w:val="28"/>
          <w:szCs w:val="28"/>
        </w:rPr>
        <w:t xml:space="preserve">перерозподілу асигнувань та </w:t>
      </w:r>
      <w:r w:rsidRPr="002D2CEF">
        <w:rPr>
          <w:sz w:val="28"/>
          <w:szCs w:val="28"/>
        </w:rPr>
        <w:t>виділення додаткових коштів для проведення видатків, які не були заплановані при затверджені бюджету</w:t>
      </w:r>
      <w:r>
        <w:rPr>
          <w:sz w:val="28"/>
          <w:szCs w:val="28"/>
        </w:rPr>
        <w:t>.</w:t>
      </w:r>
    </w:p>
    <w:p w:rsidR="00B74065" w:rsidRPr="002D2CEF" w:rsidRDefault="00B74065" w:rsidP="00B74065">
      <w:pPr>
        <w:tabs>
          <w:tab w:val="left" w:pos="0"/>
          <w:tab w:val="left" w:pos="720"/>
        </w:tabs>
        <w:ind w:firstLine="720"/>
        <w:jc w:val="both"/>
        <w:rPr>
          <w:sz w:val="28"/>
          <w:szCs w:val="28"/>
        </w:rPr>
      </w:pPr>
      <w:r w:rsidRPr="002D2CEF">
        <w:rPr>
          <w:sz w:val="28"/>
          <w:szCs w:val="28"/>
        </w:rPr>
        <w:t>При внесені змін враховані вимоги статті 78 Бюджетного кодексу України щодо внесення змін до рішення про місцевий бюджет та статті 85 Бюджетного кодексу України.</w:t>
      </w:r>
    </w:p>
    <w:p w:rsidR="00B74065" w:rsidRPr="002D2CEF" w:rsidRDefault="00B74065" w:rsidP="00B74065">
      <w:pPr>
        <w:widowControl w:val="0"/>
        <w:tabs>
          <w:tab w:val="left" w:pos="9180"/>
        </w:tabs>
        <w:suppressAutoHyphens/>
        <w:autoSpaceDE w:val="0"/>
        <w:autoSpaceDN w:val="0"/>
        <w:ind w:firstLine="720"/>
        <w:jc w:val="both"/>
        <w:rPr>
          <w:sz w:val="28"/>
          <w:szCs w:val="28"/>
        </w:rPr>
      </w:pPr>
      <w:r w:rsidRPr="002D2CEF">
        <w:rPr>
          <w:sz w:val="28"/>
          <w:szCs w:val="28"/>
        </w:rPr>
        <w:t>З урахуванням вищевикладеного, пропонується внести зміни до видаткової частини бюджету</w:t>
      </w:r>
      <w:r>
        <w:rPr>
          <w:sz w:val="28"/>
          <w:szCs w:val="28"/>
        </w:rPr>
        <w:t xml:space="preserve"> територіальної громади</w:t>
      </w:r>
      <w:r w:rsidRPr="002D2CEF">
        <w:rPr>
          <w:sz w:val="28"/>
          <w:szCs w:val="28"/>
        </w:rPr>
        <w:t>.</w:t>
      </w:r>
    </w:p>
    <w:p w:rsidR="00052215" w:rsidRDefault="008B4D47" w:rsidP="00F11BE6">
      <w:pPr>
        <w:tabs>
          <w:tab w:val="left" w:pos="0"/>
          <w:tab w:val="left" w:pos="1080"/>
        </w:tabs>
        <w:spacing w:after="120"/>
        <w:ind w:firstLine="720"/>
        <w:jc w:val="both"/>
        <w:rPr>
          <w:sz w:val="28"/>
          <w:szCs w:val="28"/>
        </w:rPr>
      </w:pPr>
      <w:r>
        <w:rPr>
          <w:sz w:val="28"/>
          <w:szCs w:val="28"/>
        </w:rPr>
        <w:t xml:space="preserve">. </w:t>
      </w:r>
    </w:p>
    <w:p w:rsidR="00052215" w:rsidRPr="00EF55BD" w:rsidRDefault="00052215" w:rsidP="00052215">
      <w:pPr>
        <w:pStyle w:val="4"/>
      </w:pPr>
      <w:r w:rsidRPr="00EF55BD">
        <w:t>ІІ.  Мета і завдання підготовки  рішення</w:t>
      </w:r>
    </w:p>
    <w:p w:rsidR="00B74065" w:rsidRPr="002D2CEF" w:rsidRDefault="00B74065" w:rsidP="00B74065">
      <w:pPr>
        <w:tabs>
          <w:tab w:val="left" w:pos="0"/>
        </w:tabs>
        <w:ind w:firstLine="709"/>
        <w:jc w:val="both"/>
        <w:rPr>
          <w:sz w:val="28"/>
          <w:szCs w:val="28"/>
        </w:rPr>
      </w:pPr>
      <w:r w:rsidRPr="002D2CEF">
        <w:rPr>
          <w:sz w:val="28"/>
          <w:szCs w:val="28"/>
        </w:rPr>
        <w:t xml:space="preserve">Забезпечення асигнуваннями видатків з утримання бюджетних установ, ефективне використання наявного фінансового ресурсу бюджету з урахуванням потреби в додаткових коштах, забезпечення фінансування </w:t>
      </w:r>
      <w:r w:rsidR="00DD7AED">
        <w:rPr>
          <w:sz w:val="28"/>
          <w:szCs w:val="28"/>
        </w:rPr>
        <w:t>місцевих</w:t>
      </w:r>
      <w:r w:rsidRPr="002D2CEF">
        <w:rPr>
          <w:sz w:val="28"/>
          <w:szCs w:val="28"/>
        </w:rPr>
        <w:t xml:space="preserve"> програм, зокрема:</w:t>
      </w:r>
    </w:p>
    <w:p w:rsidR="00B74065" w:rsidRPr="002D2CEF" w:rsidRDefault="00B74065" w:rsidP="00DD7AED">
      <w:pPr>
        <w:tabs>
          <w:tab w:val="left" w:pos="0"/>
        </w:tabs>
        <w:jc w:val="both"/>
        <w:rPr>
          <w:sz w:val="28"/>
          <w:szCs w:val="28"/>
        </w:rPr>
      </w:pPr>
    </w:p>
    <w:p w:rsidR="00E43FF9" w:rsidRDefault="00AF77FD" w:rsidP="00C31180">
      <w:pPr>
        <w:numPr>
          <w:ilvl w:val="0"/>
          <w:numId w:val="6"/>
        </w:numPr>
        <w:tabs>
          <w:tab w:val="left" w:pos="0"/>
        </w:tabs>
        <w:jc w:val="both"/>
        <w:rPr>
          <w:sz w:val="28"/>
          <w:szCs w:val="28"/>
        </w:rPr>
      </w:pPr>
      <w:r>
        <w:rPr>
          <w:sz w:val="28"/>
          <w:szCs w:val="28"/>
        </w:rPr>
        <w:t xml:space="preserve">Пропонується внести зміни до доходної частини загального фонду </w:t>
      </w:r>
      <w:r w:rsidR="00E43FF9">
        <w:rPr>
          <w:sz w:val="28"/>
          <w:szCs w:val="28"/>
        </w:rPr>
        <w:t>д</w:t>
      </w:r>
      <w:r>
        <w:rPr>
          <w:sz w:val="28"/>
          <w:szCs w:val="28"/>
        </w:rPr>
        <w:t xml:space="preserve">о бюджету та </w:t>
      </w:r>
      <w:r w:rsidR="00F47F96">
        <w:rPr>
          <w:sz w:val="28"/>
          <w:szCs w:val="28"/>
        </w:rPr>
        <w:t>збільшити</w:t>
      </w:r>
      <w:r w:rsidR="00F47F96" w:rsidRPr="00407F58">
        <w:rPr>
          <w:sz w:val="28"/>
          <w:szCs w:val="28"/>
        </w:rPr>
        <w:t xml:space="preserve"> обсяг на суму </w:t>
      </w:r>
      <w:r w:rsidR="00F47F96">
        <w:rPr>
          <w:sz w:val="28"/>
          <w:szCs w:val="28"/>
        </w:rPr>
        <w:t>1</w:t>
      </w:r>
      <w:r w:rsidR="007462D1">
        <w:rPr>
          <w:sz w:val="28"/>
          <w:szCs w:val="28"/>
        </w:rPr>
        <w:t> 658 290</w:t>
      </w:r>
      <w:r w:rsidR="00F47F96" w:rsidRPr="00407F58">
        <w:rPr>
          <w:sz w:val="28"/>
          <w:szCs w:val="28"/>
        </w:rPr>
        <w:t xml:space="preserve"> </w:t>
      </w:r>
      <w:r w:rsidR="00F47F96">
        <w:rPr>
          <w:sz w:val="28"/>
          <w:szCs w:val="28"/>
        </w:rPr>
        <w:t>грн.</w:t>
      </w:r>
      <w:r w:rsidR="00E43FF9" w:rsidRPr="00890237">
        <w:rPr>
          <w:b/>
          <w:sz w:val="28"/>
          <w:szCs w:val="28"/>
        </w:rPr>
        <w:t>,</w:t>
      </w:r>
      <w:r w:rsidR="00E43FF9">
        <w:rPr>
          <w:sz w:val="28"/>
          <w:szCs w:val="28"/>
        </w:rPr>
        <w:t xml:space="preserve"> у тому числі:</w:t>
      </w:r>
    </w:p>
    <w:p w:rsidR="00C2094F" w:rsidRDefault="00890237" w:rsidP="00890237">
      <w:pPr>
        <w:tabs>
          <w:tab w:val="left" w:pos="0"/>
        </w:tabs>
        <w:ind w:firstLine="720"/>
        <w:jc w:val="both"/>
        <w:rPr>
          <w:sz w:val="28"/>
          <w:szCs w:val="28"/>
        </w:rPr>
      </w:pPr>
      <w:r>
        <w:rPr>
          <w:sz w:val="28"/>
          <w:szCs w:val="28"/>
        </w:rPr>
        <w:t xml:space="preserve">1) зменшити доходи </w:t>
      </w:r>
      <w:r w:rsidR="00C2094F" w:rsidRPr="00E43FF9">
        <w:rPr>
          <w:b/>
          <w:sz w:val="28"/>
          <w:szCs w:val="28"/>
        </w:rPr>
        <w:t>по К</w:t>
      </w:r>
      <w:r w:rsidR="00C2094F">
        <w:rPr>
          <w:b/>
          <w:sz w:val="28"/>
          <w:szCs w:val="28"/>
        </w:rPr>
        <w:t>Б</w:t>
      </w:r>
      <w:r w:rsidR="00C2094F" w:rsidRPr="00E43FF9">
        <w:rPr>
          <w:b/>
          <w:sz w:val="28"/>
          <w:szCs w:val="28"/>
        </w:rPr>
        <w:t>КД 410</w:t>
      </w:r>
      <w:r>
        <w:rPr>
          <w:b/>
          <w:sz w:val="28"/>
          <w:szCs w:val="28"/>
        </w:rPr>
        <w:t>510</w:t>
      </w:r>
      <w:r w:rsidR="00C2094F" w:rsidRPr="00E43FF9">
        <w:rPr>
          <w:b/>
          <w:sz w:val="28"/>
          <w:szCs w:val="28"/>
        </w:rPr>
        <w:t>00</w:t>
      </w:r>
      <w:r w:rsidR="00C2094F">
        <w:rPr>
          <w:sz w:val="28"/>
          <w:szCs w:val="28"/>
        </w:rPr>
        <w:t xml:space="preserve"> «</w:t>
      </w:r>
      <w:r w:rsidRPr="00890237">
        <w:rPr>
          <w:sz w:val="28"/>
          <w:szCs w:val="28"/>
        </w:rPr>
        <w:t>Субвенція з місцевого бюджету на здійснення переданих видатків у сфері освіти за рахунок коштів освітньої субвенції</w:t>
      </w:r>
      <w:r w:rsidR="00C2094F">
        <w:rPr>
          <w:sz w:val="28"/>
          <w:szCs w:val="28"/>
        </w:rPr>
        <w:t xml:space="preserve">»  на суму </w:t>
      </w:r>
      <w:r>
        <w:rPr>
          <w:b/>
          <w:sz w:val="28"/>
          <w:szCs w:val="28"/>
        </w:rPr>
        <w:t>374 759</w:t>
      </w:r>
      <w:r w:rsidR="00C2094F" w:rsidRPr="00C2094F">
        <w:rPr>
          <w:b/>
          <w:sz w:val="28"/>
          <w:szCs w:val="28"/>
        </w:rPr>
        <w:t xml:space="preserve"> грн.</w:t>
      </w:r>
      <w:r w:rsidR="00C2094F">
        <w:rPr>
          <w:sz w:val="28"/>
          <w:szCs w:val="28"/>
        </w:rPr>
        <w:t xml:space="preserve"> відповідно до </w:t>
      </w:r>
      <w:r w:rsidRPr="00890237">
        <w:rPr>
          <w:sz w:val="28"/>
          <w:szCs w:val="28"/>
        </w:rPr>
        <w:t>розпорядження Миколаївської облдержадміністрації від 23 червня 2021р. № 345-р «Про перерозподіл видатків обласного бюджету у 2021 році»</w:t>
      </w:r>
      <w:r w:rsidR="00C2094F">
        <w:rPr>
          <w:sz w:val="28"/>
          <w:szCs w:val="28"/>
        </w:rPr>
        <w:t>;</w:t>
      </w:r>
    </w:p>
    <w:p w:rsidR="00890237" w:rsidRPr="00C2094F" w:rsidRDefault="00890237" w:rsidP="00890237">
      <w:pPr>
        <w:tabs>
          <w:tab w:val="left" w:pos="0"/>
        </w:tabs>
        <w:ind w:firstLine="720"/>
        <w:jc w:val="both"/>
        <w:rPr>
          <w:sz w:val="28"/>
          <w:szCs w:val="28"/>
        </w:rPr>
      </w:pPr>
      <w:r>
        <w:rPr>
          <w:sz w:val="28"/>
          <w:szCs w:val="28"/>
        </w:rPr>
        <w:t xml:space="preserve">2) збільшити доходи: </w:t>
      </w:r>
    </w:p>
    <w:p w:rsidR="00E43FF9" w:rsidRDefault="00E43FF9" w:rsidP="00E43FF9">
      <w:pPr>
        <w:tabs>
          <w:tab w:val="left" w:pos="0"/>
        </w:tabs>
        <w:jc w:val="both"/>
        <w:rPr>
          <w:sz w:val="28"/>
          <w:szCs w:val="28"/>
        </w:rPr>
      </w:pPr>
      <w:r>
        <w:rPr>
          <w:sz w:val="28"/>
          <w:szCs w:val="28"/>
        </w:rPr>
        <w:t xml:space="preserve">-  </w:t>
      </w:r>
      <w:r w:rsidRPr="00E43FF9">
        <w:rPr>
          <w:b/>
          <w:sz w:val="28"/>
          <w:szCs w:val="28"/>
        </w:rPr>
        <w:t>по К</w:t>
      </w:r>
      <w:r w:rsidR="00C2094F">
        <w:rPr>
          <w:b/>
          <w:sz w:val="28"/>
          <w:szCs w:val="28"/>
        </w:rPr>
        <w:t>Б</w:t>
      </w:r>
      <w:r w:rsidRPr="00E43FF9">
        <w:rPr>
          <w:b/>
          <w:sz w:val="28"/>
          <w:szCs w:val="28"/>
        </w:rPr>
        <w:t xml:space="preserve">КД </w:t>
      </w:r>
      <w:r w:rsidR="00890237">
        <w:rPr>
          <w:b/>
          <w:sz w:val="28"/>
          <w:szCs w:val="28"/>
        </w:rPr>
        <w:t>11010100</w:t>
      </w:r>
      <w:r>
        <w:rPr>
          <w:sz w:val="28"/>
          <w:szCs w:val="28"/>
        </w:rPr>
        <w:t xml:space="preserve"> «</w:t>
      </w:r>
      <w:r w:rsidR="00890237" w:rsidRPr="00890237">
        <w:rPr>
          <w:sz w:val="28"/>
          <w:szCs w:val="28"/>
        </w:rPr>
        <w:t>Податок на доходи фізичних осіб, що сплачується податковими агентами, із доходів платника податку у вигляді заробітної плати</w:t>
      </w:r>
      <w:r>
        <w:rPr>
          <w:sz w:val="28"/>
          <w:szCs w:val="28"/>
        </w:rPr>
        <w:t xml:space="preserve">» на суму </w:t>
      </w:r>
      <w:r w:rsidR="00F47F96">
        <w:rPr>
          <w:b/>
          <w:sz w:val="28"/>
          <w:szCs w:val="28"/>
        </w:rPr>
        <w:t>1 </w:t>
      </w:r>
      <w:r w:rsidR="007462D1">
        <w:rPr>
          <w:b/>
          <w:sz w:val="28"/>
          <w:szCs w:val="28"/>
        </w:rPr>
        <w:t>953</w:t>
      </w:r>
      <w:r w:rsidR="00F47F96">
        <w:rPr>
          <w:b/>
          <w:sz w:val="28"/>
          <w:szCs w:val="28"/>
        </w:rPr>
        <w:t xml:space="preserve"> </w:t>
      </w:r>
      <w:r w:rsidR="007462D1">
        <w:rPr>
          <w:b/>
          <w:sz w:val="28"/>
          <w:szCs w:val="28"/>
        </w:rPr>
        <w:t>033</w:t>
      </w:r>
      <w:r w:rsidRPr="00E43FF9">
        <w:rPr>
          <w:b/>
          <w:sz w:val="28"/>
          <w:szCs w:val="28"/>
        </w:rPr>
        <w:t xml:space="preserve"> грн</w:t>
      </w:r>
      <w:r>
        <w:rPr>
          <w:sz w:val="28"/>
          <w:szCs w:val="28"/>
        </w:rPr>
        <w:t>.;</w:t>
      </w:r>
    </w:p>
    <w:p w:rsidR="007462D1" w:rsidRDefault="00E43FF9" w:rsidP="00890237">
      <w:pPr>
        <w:tabs>
          <w:tab w:val="left" w:pos="0"/>
        </w:tabs>
        <w:jc w:val="both"/>
        <w:rPr>
          <w:sz w:val="28"/>
          <w:szCs w:val="28"/>
        </w:rPr>
      </w:pPr>
      <w:r>
        <w:rPr>
          <w:sz w:val="28"/>
          <w:szCs w:val="28"/>
        </w:rPr>
        <w:t xml:space="preserve">- </w:t>
      </w:r>
      <w:r w:rsidRPr="00E43FF9">
        <w:rPr>
          <w:b/>
          <w:sz w:val="28"/>
          <w:szCs w:val="28"/>
        </w:rPr>
        <w:t>по К</w:t>
      </w:r>
      <w:r w:rsidR="00C2094F">
        <w:rPr>
          <w:b/>
          <w:sz w:val="28"/>
          <w:szCs w:val="28"/>
        </w:rPr>
        <w:t>Б</w:t>
      </w:r>
      <w:r w:rsidRPr="00E43FF9">
        <w:rPr>
          <w:b/>
          <w:sz w:val="28"/>
          <w:szCs w:val="28"/>
        </w:rPr>
        <w:t>КД 4105</w:t>
      </w:r>
      <w:r w:rsidR="00890237">
        <w:rPr>
          <w:b/>
          <w:sz w:val="28"/>
          <w:szCs w:val="28"/>
        </w:rPr>
        <w:t>50</w:t>
      </w:r>
      <w:r w:rsidRPr="00E43FF9">
        <w:rPr>
          <w:b/>
          <w:sz w:val="28"/>
          <w:szCs w:val="28"/>
        </w:rPr>
        <w:t>00</w:t>
      </w:r>
      <w:r>
        <w:rPr>
          <w:sz w:val="28"/>
          <w:szCs w:val="28"/>
        </w:rPr>
        <w:t xml:space="preserve"> «</w:t>
      </w:r>
      <w:r w:rsidR="00890237" w:rsidRPr="00890237">
        <w:rPr>
          <w:sz w:val="28"/>
          <w:szCs w:val="28"/>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w:t>
      </w:r>
      <w:r>
        <w:rPr>
          <w:sz w:val="28"/>
          <w:szCs w:val="28"/>
        </w:rPr>
        <w:t xml:space="preserve">» на суму </w:t>
      </w:r>
      <w:r w:rsidR="00890237">
        <w:rPr>
          <w:b/>
          <w:sz w:val="28"/>
          <w:szCs w:val="28"/>
        </w:rPr>
        <w:t>27 900</w:t>
      </w:r>
      <w:r w:rsidR="00B03064">
        <w:rPr>
          <w:b/>
          <w:sz w:val="28"/>
          <w:szCs w:val="28"/>
        </w:rPr>
        <w:t> </w:t>
      </w:r>
      <w:r w:rsidRPr="00E43FF9">
        <w:rPr>
          <w:b/>
          <w:sz w:val="28"/>
          <w:szCs w:val="28"/>
        </w:rPr>
        <w:t>грн</w:t>
      </w:r>
      <w:r>
        <w:rPr>
          <w:sz w:val="28"/>
          <w:szCs w:val="28"/>
        </w:rPr>
        <w:t>.</w:t>
      </w:r>
      <w:r w:rsidR="00890237">
        <w:rPr>
          <w:sz w:val="28"/>
          <w:szCs w:val="28"/>
        </w:rPr>
        <w:t xml:space="preserve"> </w:t>
      </w:r>
      <w:r w:rsidR="006F5B3A">
        <w:rPr>
          <w:sz w:val="28"/>
          <w:szCs w:val="28"/>
        </w:rPr>
        <w:t xml:space="preserve">відповідно </w:t>
      </w:r>
      <w:r w:rsidR="006F5B3A">
        <w:rPr>
          <w:sz w:val="28"/>
          <w:szCs w:val="28"/>
        </w:rPr>
        <w:lastRenderedPageBreak/>
        <w:t>до</w:t>
      </w:r>
      <w:r>
        <w:rPr>
          <w:sz w:val="28"/>
          <w:szCs w:val="28"/>
        </w:rPr>
        <w:t xml:space="preserve"> </w:t>
      </w:r>
      <w:r w:rsidR="00890237" w:rsidRPr="00890237">
        <w:rPr>
          <w:sz w:val="28"/>
          <w:szCs w:val="28"/>
        </w:rPr>
        <w:t>рішення Миколаївської обласної ради від 17 червня 2021р. № 10 «Про внесення змін до обласного бюджету  Миколаївської області на 2021 рік</w:t>
      </w:r>
      <w:r w:rsidR="006F5B3A">
        <w:rPr>
          <w:sz w:val="28"/>
          <w:szCs w:val="28"/>
        </w:rPr>
        <w:t>»</w:t>
      </w:r>
      <w:r w:rsidR="007462D1">
        <w:rPr>
          <w:sz w:val="28"/>
          <w:szCs w:val="28"/>
        </w:rPr>
        <w:t>;</w:t>
      </w:r>
    </w:p>
    <w:p w:rsidR="006277A9" w:rsidRDefault="006277A9" w:rsidP="006277A9">
      <w:pPr>
        <w:tabs>
          <w:tab w:val="left" w:pos="0"/>
        </w:tabs>
        <w:jc w:val="both"/>
        <w:rPr>
          <w:sz w:val="28"/>
          <w:szCs w:val="28"/>
        </w:rPr>
      </w:pPr>
      <w:r>
        <w:rPr>
          <w:sz w:val="28"/>
          <w:szCs w:val="28"/>
        </w:rPr>
        <w:t xml:space="preserve">- </w:t>
      </w:r>
      <w:r w:rsidRPr="00E43FF9">
        <w:rPr>
          <w:b/>
          <w:sz w:val="28"/>
          <w:szCs w:val="28"/>
        </w:rPr>
        <w:t>по К</w:t>
      </w:r>
      <w:r>
        <w:rPr>
          <w:b/>
          <w:sz w:val="28"/>
          <w:szCs w:val="28"/>
        </w:rPr>
        <w:t>Б</w:t>
      </w:r>
      <w:r w:rsidRPr="00E43FF9">
        <w:rPr>
          <w:b/>
          <w:sz w:val="28"/>
          <w:szCs w:val="28"/>
        </w:rPr>
        <w:t>КД 41053900</w:t>
      </w:r>
      <w:r>
        <w:rPr>
          <w:sz w:val="28"/>
          <w:szCs w:val="28"/>
        </w:rPr>
        <w:t xml:space="preserve"> «Інші субвенції з місцевого бюджету» на суму </w:t>
      </w:r>
      <w:r w:rsidR="00224AAC">
        <w:rPr>
          <w:b/>
          <w:sz w:val="28"/>
          <w:szCs w:val="28"/>
        </w:rPr>
        <w:t xml:space="preserve">52 116 </w:t>
      </w:r>
      <w:r>
        <w:rPr>
          <w:b/>
          <w:sz w:val="28"/>
          <w:szCs w:val="28"/>
        </w:rPr>
        <w:t> </w:t>
      </w:r>
      <w:r w:rsidRPr="00E43FF9">
        <w:rPr>
          <w:b/>
          <w:sz w:val="28"/>
          <w:szCs w:val="28"/>
        </w:rPr>
        <w:t>грн</w:t>
      </w:r>
      <w:r>
        <w:rPr>
          <w:sz w:val="28"/>
          <w:szCs w:val="28"/>
        </w:rPr>
        <w:t>., з них:</w:t>
      </w:r>
    </w:p>
    <w:p w:rsidR="006277A9" w:rsidRDefault="00224AAC" w:rsidP="006277A9">
      <w:pPr>
        <w:tabs>
          <w:tab w:val="left" w:pos="0"/>
        </w:tabs>
        <w:jc w:val="both"/>
        <w:rPr>
          <w:sz w:val="28"/>
          <w:szCs w:val="28"/>
        </w:rPr>
      </w:pPr>
      <w:r>
        <w:rPr>
          <w:b/>
          <w:sz w:val="28"/>
          <w:szCs w:val="28"/>
        </w:rPr>
        <w:t>49 896</w:t>
      </w:r>
      <w:r w:rsidR="006277A9" w:rsidRPr="00E43FF9">
        <w:rPr>
          <w:b/>
          <w:sz w:val="28"/>
          <w:szCs w:val="28"/>
        </w:rPr>
        <w:t xml:space="preserve"> грн</w:t>
      </w:r>
      <w:r w:rsidR="006277A9">
        <w:rPr>
          <w:sz w:val="28"/>
          <w:szCs w:val="28"/>
        </w:rPr>
        <w:t xml:space="preserve">. – згідно </w:t>
      </w:r>
      <w:r w:rsidRPr="00224AAC">
        <w:rPr>
          <w:sz w:val="28"/>
          <w:szCs w:val="28"/>
        </w:rPr>
        <w:t>рішення Мішково-Погорілівської сільської ради від 13 липня  2021 року № 1 «Про внесення змін до бюджету Мішково-Погорілівської сільської територіальної громади на 2021 рік» на утримання спільного комунального закладу "Вітовська публічна бібліотека»</w:t>
      </w:r>
      <w:r w:rsidR="006277A9">
        <w:rPr>
          <w:sz w:val="28"/>
          <w:szCs w:val="28"/>
        </w:rPr>
        <w:t>,</w:t>
      </w:r>
    </w:p>
    <w:p w:rsidR="006277A9" w:rsidRDefault="00224AAC" w:rsidP="006277A9">
      <w:pPr>
        <w:tabs>
          <w:tab w:val="left" w:pos="0"/>
        </w:tabs>
        <w:jc w:val="both"/>
        <w:rPr>
          <w:sz w:val="28"/>
          <w:szCs w:val="28"/>
        </w:rPr>
      </w:pPr>
      <w:r>
        <w:rPr>
          <w:b/>
          <w:sz w:val="28"/>
          <w:szCs w:val="28"/>
        </w:rPr>
        <w:t>2 220</w:t>
      </w:r>
      <w:r w:rsidR="006277A9" w:rsidRPr="00E43FF9">
        <w:rPr>
          <w:b/>
          <w:sz w:val="28"/>
          <w:szCs w:val="28"/>
        </w:rPr>
        <w:t xml:space="preserve"> грн.</w:t>
      </w:r>
      <w:r w:rsidR="006277A9">
        <w:rPr>
          <w:sz w:val="28"/>
          <w:szCs w:val="28"/>
        </w:rPr>
        <w:t xml:space="preserve"> </w:t>
      </w:r>
      <w:r>
        <w:rPr>
          <w:sz w:val="28"/>
          <w:szCs w:val="28"/>
        </w:rPr>
        <w:t>–</w:t>
      </w:r>
      <w:r w:rsidR="006277A9">
        <w:rPr>
          <w:sz w:val="28"/>
          <w:szCs w:val="28"/>
        </w:rPr>
        <w:t xml:space="preserve"> </w:t>
      </w:r>
      <w:r>
        <w:rPr>
          <w:sz w:val="28"/>
          <w:szCs w:val="28"/>
        </w:rPr>
        <w:t xml:space="preserve">згідно </w:t>
      </w:r>
      <w:r w:rsidRPr="00224AAC">
        <w:rPr>
          <w:sz w:val="28"/>
          <w:szCs w:val="28"/>
        </w:rPr>
        <w:t>рішення Первомайської селищної  ради від 13 липня 2021 року № 1 «Про внесення змін до бюджету Первомайської селищної територіальної громади на 2021 рік» на утримання спільного комунального закладу "Вітовська публічна бібліотека»</w:t>
      </w:r>
      <w:r w:rsidR="006277A9">
        <w:rPr>
          <w:sz w:val="28"/>
          <w:szCs w:val="28"/>
        </w:rPr>
        <w:t>.</w:t>
      </w:r>
    </w:p>
    <w:p w:rsidR="00E43FF9" w:rsidRDefault="00890237" w:rsidP="00890237">
      <w:pPr>
        <w:tabs>
          <w:tab w:val="left" w:pos="0"/>
        </w:tabs>
        <w:jc w:val="both"/>
        <w:rPr>
          <w:sz w:val="28"/>
          <w:szCs w:val="28"/>
        </w:rPr>
      </w:pPr>
      <w:r>
        <w:rPr>
          <w:sz w:val="28"/>
          <w:szCs w:val="28"/>
        </w:rPr>
        <w:t xml:space="preserve">. </w:t>
      </w:r>
    </w:p>
    <w:p w:rsidR="00E43FF9" w:rsidRPr="00E43FF9" w:rsidRDefault="00B03064" w:rsidP="00E43FF9">
      <w:pPr>
        <w:tabs>
          <w:tab w:val="left" w:pos="0"/>
        </w:tabs>
        <w:jc w:val="both"/>
        <w:rPr>
          <w:sz w:val="28"/>
          <w:szCs w:val="28"/>
        </w:rPr>
      </w:pPr>
      <w:r>
        <w:rPr>
          <w:sz w:val="28"/>
          <w:szCs w:val="28"/>
        </w:rPr>
        <w:tab/>
        <w:t xml:space="preserve"> З урахуванням внесених змін пропонується затвердити уточнений обсяг </w:t>
      </w:r>
      <w:r w:rsidRPr="00407F58">
        <w:rPr>
          <w:sz w:val="28"/>
          <w:szCs w:val="28"/>
        </w:rPr>
        <w:t xml:space="preserve">доходів бюджету на 2021 рік у сумі </w:t>
      </w:r>
      <w:r w:rsidR="00731559" w:rsidRPr="00FE1A38">
        <w:rPr>
          <w:sz w:val="28"/>
          <w:szCs w:val="28"/>
        </w:rPr>
        <w:t>164 </w:t>
      </w:r>
      <w:r w:rsidR="00731559">
        <w:rPr>
          <w:sz w:val="28"/>
          <w:szCs w:val="28"/>
        </w:rPr>
        <w:t>394</w:t>
      </w:r>
      <w:r w:rsidR="00731559" w:rsidRPr="00FE1A38">
        <w:rPr>
          <w:sz w:val="28"/>
          <w:szCs w:val="28"/>
        </w:rPr>
        <w:t xml:space="preserve"> </w:t>
      </w:r>
      <w:r w:rsidR="00731559">
        <w:rPr>
          <w:sz w:val="28"/>
          <w:szCs w:val="28"/>
        </w:rPr>
        <w:t>64</w:t>
      </w:r>
      <w:r w:rsidR="00731559" w:rsidRPr="00FE1A38">
        <w:rPr>
          <w:sz w:val="28"/>
          <w:szCs w:val="28"/>
        </w:rPr>
        <w:t>6 гр</w:t>
      </w:r>
      <w:r w:rsidR="00731559">
        <w:rPr>
          <w:sz w:val="28"/>
          <w:szCs w:val="28"/>
        </w:rPr>
        <w:t>н.</w:t>
      </w:r>
      <w:r w:rsidR="00731559" w:rsidRPr="00FE1A38">
        <w:rPr>
          <w:sz w:val="28"/>
          <w:szCs w:val="28"/>
        </w:rPr>
        <w:t xml:space="preserve">, у тому числі </w:t>
      </w:r>
      <w:r w:rsidR="00731559" w:rsidRPr="00FE1A38">
        <w:rPr>
          <w:bCs/>
          <w:sz w:val="28"/>
          <w:szCs w:val="28"/>
        </w:rPr>
        <w:t>доходи загального фонду бюджету – 155 </w:t>
      </w:r>
      <w:r w:rsidR="00731559">
        <w:rPr>
          <w:bCs/>
          <w:sz w:val="28"/>
          <w:szCs w:val="28"/>
        </w:rPr>
        <w:t>260 27</w:t>
      </w:r>
      <w:r w:rsidR="00731559" w:rsidRPr="00FE1A38">
        <w:rPr>
          <w:bCs/>
          <w:sz w:val="28"/>
          <w:szCs w:val="28"/>
        </w:rPr>
        <w:t xml:space="preserve">5 </w:t>
      </w:r>
      <w:r w:rsidR="00890237" w:rsidRPr="00407F58">
        <w:rPr>
          <w:bCs/>
          <w:sz w:val="28"/>
          <w:szCs w:val="28"/>
        </w:rPr>
        <w:t xml:space="preserve"> </w:t>
      </w:r>
      <w:r w:rsidR="00890237">
        <w:rPr>
          <w:sz w:val="28"/>
          <w:szCs w:val="28"/>
        </w:rPr>
        <w:t>грн.</w:t>
      </w:r>
      <w:r w:rsidR="00890237" w:rsidRPr="00407F58">
        <w:rPr>
          <w:sz w:val="28"/>
          <w:szCs w:val="28"/>
        </w:rPr>
        <w:t xml:space="preserve"> та доходи спеціального фонду бюджету – 9 </w:t>
      </w:r>
      <w:r w:rsidR="00890237">
        <w:rPr>
          <w:sz w:val="28"/>
          <w:szCs w:val="28"/>
        </w:rPr>
        <w:t>134</w:t>
      </w:r>
      <w:r w:rsidR="00890237" w:rsidRPr="00407F58">
        <w:rPr>
          <w:sz w:val="28"/>
          <w:szCs w:val="28"/>
        </w:rPr>
        <w:t> </w:t>
      </w:r>
      <w:r w:rsidR="00890237">
        <w:rPr>
          <w:sz w:val="28"/>
          <w:szCs w:val="28"/>
        </w:rPr>
        <w:t>371</w:t>
      </w:r>
      <w:r w:rsidR="00890237" w:rsidRPr="00407F58">
        <w:rPr>
          <w:sz w:val="28"/>
          <w:szCs w:val="28"/>
        </w:rPr>
        <w:t> </w:t>
      </w:r>
      <w:r w:rsidR="00890237">
        <w:rPr>
          <w:sz w:val="28"/>
          <w:szCs w:val="28"/>
        </w:rPr>
        <w:t>грн.</w:t>
      </w:r>
      <w:r w:rsidR="00EC6B23">
        <w:rPr>
          <w:sz w:val="28"/>
          <w:szCs w:val="28"/>
        </w:rPr>
        <w:t xml:space="preserve"> </w:t>
      </w:r>
      <w:r w:rsidRPr="00407F58">
        <w:rPr>
          <w:sz w:val="28"/>
          <w:szCs w:val="28"/>
        </w:rPr>
        <w:t xml:space="preserve"> </w:t>
      </w:r>
      <w:r>
        <w:rPr>
          <w:sz w:val="28"/>
          <w:szCs w:val="28"/>
        </w:rPr>
        <w:t xml:space="preserve">згідно з </w:t>
      </w:r>
      <w:r w:rsidRPr="00407F58">
        <w:rPr>
          <w:sz w:val="28"/>
          <w:szCs w:val="28"/>
        </w:rPr>
        <w:t>додатк</w:t>
      </w:r>
      <w:r>
        <w:rPr>
          <w:sz w:val="28"/>
          <w:szCs w:val="28"/>
        </w:rPr>
        <w:t>ом</w:t>
      </w:r>
      <w:r w:rsidRPr="00407F58">
        <w:rPr>
          <w:sz w:val="28"/>
          <w:szCs w:val="28"/>
        </w:rPr>
        <w:t xml:space="preserve"> 1</w:t>
      </w:r>
      <w:r>
        <w:rPr>
          <w:sz w:val="28"/>
          <w:szCs w:val="28"/>
        </w:rPr>
        <w:t>.</w:t>
      </w:r>
    </w:p>
    <w:p w:rsidR="00634266" w:rsidRDefault="00634266" w:rsidP="00DD7AED">
      <w:pPr>
        <w:tabs>
          <w:tab w:val="left" w:pos="0"/>
        </w:tabs>
        <w:jc w:val="both"/>
        <w:rPr>
          <w:sz w:val="28"/>
          <w:szCs w:val="28"/>
        </w:rPr>
      </w:pPr>
    </w:p>
    <w:p w:rsidR="00DD7AED" w:rsidRPr="00F03054" w:rsidRDefault="00C31180" w:rsidP="00DD7AED">
      <w:pPr>
        <w:tabs>
          <w:tab w:val="left" w:pos="0"/>
        </w:tabs>
        <w:jc w:val="both"/>
        <w:rPr>
          <w:sz w:val="28"/>
          <w:szCs w:val="28"/>
        </w:rPr>
      </w:pPr>
      <w:r>
        <w:rPr>
          <w:sz w:val="28"/>
          <w:szCs w:val="28"/>
        </w:rPr>
        <w:t xml:space="preserve">2. </w:t>
      </w:r>
      <w:r w:rsidR="00B74065" w:rsidRPr="002D2CEF">
        <w:rPr>
          <w:sz w:val="28"/>
          <w:szCs w:val="28"/>
        </w:rPr>
        <w:t>Пропонується</w:t>
      </w:r>
      <w:r w:rsidR="00DD7AED">
        <w:rPr>
          <w:sz w:val="28"/>
          <w:szCs w:val="28"/>
        </w:rPr>
        <w:t xml:space="preserve"> внести зміни до обсягу видаткової частини </w:t>
      </w:r>
      <w:r w:rsidR="00DD7AED" w:rsidRPr="00F03054">
        <w:rPr>
          <w:sz w:val="28"/>
          <w:szCs w:val="28"/>
        </w:rPr>
        <w:t>бюджету територіальної громади</w:t>
      </w:r>
      <w:r w:rsidR="00DD7AED">
        <w:rPr>
          <w:sz w:val="28"/>
          <w:szCs w:val="28"/>
        </w:rPr>
        <w:t xml:space="preserve"> </w:t>
      </w:r>
      <w:r w:rsidR="00E426A0">
        <w:rPr>
          <w:sz w:val="28"/>
          <w:szCs w:val="28"/>
        </w:rPr>
        <w:t>збільшивши</w:t>
      </w:r>
      <w:r w:rsidR="00DD7AED">
        <w:rPr>
          <w:sz w:val="28"/>
          <w:szCs w:val="28"/>
        </w:rPr>
        <w:t xml:space="preserve"> її </w:t>
      </w:r>
      <w:r w:rsidR="00DD7AED" w:rsidRPr="00F03054">
        <w:rPr>
          <w:sz w:val="28"/>
          <w:szCs w:val="28"/>
        </w:rPr>
        <w:t xml:space="preserve"> на суму </w:t>
      </w:r>
      <w:r w:rsidR="00E426A0">
        <w:rPr>
          <w:sz w:val="28"/>
          <w:szCs w:val="28"/>
        </w:rPr>
        <w:t>1</w:t>
      </w:r>
      <w:r w:rsidR="006D496E">
        <w:rPr>
          <w:sz w:val="28"/>
          <w:szCs w:val="28"/>
        </w:rPr>
        <w:t> </w:t>
      </w:r>
      <w:r w:rsidR="00731559">
        <w:rPr>
          <w:sz w:val="28"/>
          <w:szCs w:val="28"/>
        </w:rPr>
        <w:t>808</w:t>
      </w:r>
      <w:r w:rsidR="006D496E">
        <w:rPr>
          <w:sz w:val="28"/>
          <w:szCs w:val="28"/>
        </w:rPr>
        <w:t xml:space="preserve"> </w:t>
      </w:r>
      <w:r w:rsidR="00731559">
        <w:rPr>
          <w:sz w:val="28"/>
          <w:szCs w:val="28"/>
        </w:rPr>
        <w:t>290</w:t>
      </w:r>
      <w:r w:rsidR="00E426A0">
        <w:rPr>
          <w:sz w:val="28"/>
          <w:szCs w:val="28"/>
        </w:rPr>
        <w:t>0</w:t>
      </w:r>
      <w:r w:rsidR="00B03064" w:rsidRPr="00E46176">
        <w:rPr>
          <w:sz w:val="28"/>
          <w:szCs w:val="28"/>
        </w:rPr>
        <w:t xml:space="preserve"> </w:t>
      </w:r>
      <w:r w:rsidR="00634266" w:rsidRPr="00E46176">
        <w:rPr>
          <w:sz w:val="28"/>
          <w:szCs w:val="28"/>
        </w:rPr>
        <w:t>грн.</w:t>
      </w:r>
      <w:r w:rsidR="00DD7AED" w:rsidRPr="00B03064">
        <w:rPr>
          <w:sz w:val="28"/>
          <w:szCs w:val="28"/>
        </w:rPr>
        <w:t xml:space="preserve"> (додаток</w:t>
      </w:r>
      <w:r w:rsidR="00DD7AED" w:rsidRPr="00F03054">
        <w:rPr>
          <w:sz w:val="28"/>
          <w:szCs w:val="28"/>
        </w:rPr>
        <w:t xml:space="preserve"> 3</w:t>
      </w:r>
      <w:r w:rsidR="00E77CF0">
        <w:rPr>
          <w:sz w:val="28"/>
          <w:szCs w:val="28"/>
        </w:rPr>
        <w:t>а</w:t>
      </w:r>
      <w:r w:rsidR="00DD7AED" w:rsidRPr="00F03054">
        <w:rPr>
          <w:sz w:val="28"/>
          <w:szCs w:val="28"/>
        </w:rPr>
        <w:t xml:space="preserve">), із них: </w:t>
      </w:r>
    </w:p>
    <w:p w:rsidR="00DD7AED" w:rsidRPr="00B03064" w:rsidRDefault="00DD7AED" w:rsidP="00DD7AED">
      <w:pPr>
        <w:ind w:firstLine="709"/>
        <w:jc w:val="both"/>
        <w:rPr>
          <w:sz w:val="28"/>
          <w:szCs w:val="28"/>
        </w:rPr>
      </w:pPr>
      <w:r w:rsidRPr="0098436E">
        <w:rPr>
          <w:b/>
          <w:sz w:val="28"/>
          <w:szCs w:val="28"/>
        </w:rPr>
        <w:t xml:space="preserve">1. По загальному фонду пропонується </w:t>
      </w:r>
      <w:r w:rsidR="00731559">
        <w:rPr>
          <w:sz w:val="28"/>
          <w:szCs w:val="28"/>
        </w:rPr>
        <w:t>збільшити</w:t>
      </w:r>
      <w:r w:rsidRPr="00F03054">
        <w:rPr>
          <w:sz w:val="28"/>
          <w:szCs w:val="28"/>
        </w:rPr>
        <w:t xml:space="preserve">  видатки на суму </w:t>
      </w:r>
      <w:r w:rsidR="00E77CF0">
        <w:rPr>
          <w:sz w:val="28"/>
          <w:szCs w:val="28"/>
        </w:rPr>
        <w:t xml:space="preserve"> </w:t>
      </w:r>
      <w:r w:rsidR="00E426A0" w:rsidRPr="00E426A0">
        <w:rPr>
          <w:b/>
          <w:sz w:val="28"/>
          <w:szCs w:val="28"/>
        </w:rPr>
        <w:t>1 </w:t>
      </w:r>
      <w:r w:rsidR="00B2295E">
        <w:rPr>
          <w:b/>
          <w:sz w:val="28"/>
          <w:szCs w:val="28"/>
        </w:rPr>
        <w:t>226</w:t>
      </w:r>
      <w:r w:rsidR="00E426A0" w:rsidRPr="00E426A0">
        <w:rPr>
          <w:b/>
          <w:sz w:val="28"/>
          <w:szCs w:val="28"/>
        </w:rPr>
        <w:t> </w:t>
      </w:r>
      <w:r w:rsidR="00B2295E">
        <w:rPr>
          <w:b/>
          <w:sz w:val="28"/>
          <w:szCs w:val="28"/>
        </w:rPr>
        <w:t>827</w:t>
      </w:r>
      <w:r w:rsidR="00E426A0" w:rsidRPr="00E426A0">
        <w:rPr>
          <w:b/>
          <w:sz w:val="28"/>
          <w:szCs w:val="28"/>
        </w:rPr>
        <w:t xml:space="preserve"> </w:t>
      </w:r>
      <w:r w:rsidR="00EC6B23" w:rsidRPr="00E426A0">
        <w:rPr>
          <w:b/>
          <w:sz w:val="28"/>
          <w:szCs w:val="28"/>
        </w:rPr>
        <w:t>грн</w:t>
      </w:r>
      <w:r w:rsidR="00EC6B23" w:rsidRPr="00E426A0">
        <w:rPr>
          <w:b/>
          <w:sz w:val="28"/>
          <w:szCs w:val="28"/>
          <w:lang w:val="ru-RU"/>
        </w:rPr>
        <w:t>.</w:t>
      </w:r>
      <w:r w:rsidRPr="00E426A0">
        <w:rPr>
          <w:b/>
          <w:sz w:val="28"/>
          <w:szCs w:val="28"/>
        </w:rPr>
        <w:t>, а саме</w:t>
      </w:r>
      <w:r w:rsidRPr="00B03064">
        <w:rPr>
          <w:sz w:val="28"/>
          <w:szCs w:val="28"/>
        </w:rPr>
        <w:t>:</w:t>
      </w:r>
    </w:p>
    <w:p w:rsidR="00E77CF0" w:rsidRPr="00E77CF0" w:rsidRDefault="00504C67" w:rsidP="00660F76">
      <w:pPr>
        <w:numPr>
          <w:ilvl w:val="1"/>
          <w:numId w:val="1"/>
        </w:numPr>
        <w:ind w:left="0" w:firstLine="708"/>
        <w:jc w:val="both"/>
      </w:pPr>
      <w:r w:rsidRPr="00E77CF0">
        <w:rPr>
          <w:b/>
          <w:sz w:val="28"/>
          <w:szCs w:val="28"/>
        </w:rPr>
        <w:t xml:space="preserve">По головному розпоряднику коштів бюджету </w:t>
      </w:r>
      <w:r w:rsidR="00DB2606" w:rsidRPr="00E77CF0">
        <w:rPr>
          <w:b/>
          <w:bCs/>
          <w:iCs/>
          <w:sz w:val="28"/>
          <w:szCs w:val="28"/>
        </w:rPr>
        <w:t xml:space="preserve">територіальної громади </w:t>
      </w:r>
      <w:r w:rsidRPr="00E77CF0">
        <w:rPr>
          <w:b/>
          <w:sz w:val="28"/>
          <w:szCs w:val="28"/>
        </w:rPr>
        <w:t xml:space="preserve">– </w:t>
      </w:r>
      <w:r w:rsidR="00DB2606" w:rsidRPr="00E77CF0">
        <w:rPr>
          <w:b/>
          <w:sz w:val="28"/>
          <w:szCs w:val="28"/>
        </w:rPr>
        <w:t>Галицинівській сільській</w:t>
      </w:r>
      <w:r w:rsidRPr="00E77CF0">
        <w:rPr>
          <w:sz w:val="28"/>
          <w:szCs w:val="28"/>
        </w:rPr>
        <w:t xml:space="preserve"> </w:t>
      </w:r>
      <w:r w:rsidRPr="00E77CF0">
        <w:rPr>
          <w:b/>
          <w:sz w:val="28"/>
          <w:szCs w:val="28"/>
        </w:rPr>
        <w:t>раді</w:t>
      </w:r>
      <w:r w:rsidRPr="00E77CF0">
        <w:rPr>
          <w:sz w:val="28"/>
          <w:szCs w:val="28"/>
        </w:rPr>
        <w:t xml:space="preserve"> </w:t>
      </w:r>
      <w:r w:rsidR="00E77CF0">
        <w:rPr>
          <w:sz w:val="28"/>
          <w:szCs w:val="28"/>
        </w:rPr>
        <w:t xml:space="preserve">збільшуються видатки на загальну суму </w:t>
      </w:r>
      <w:r w:rsidR="00D37F35" w:rsidRPr="00D37F35">
        <w:rPr>
          <w:b/>
          <w:sz w:val="28"/>
          <w:szCs w:val="28"/>
        </w:rPr>
        <w:t>+</w:t>
      </w:r>
      <w:r w:rsidR="00E77CF0" w:rsidRPr="00D37F35">
        <w:rPr>
          <w:b/>
          <w:sz w:val="28"/>
          <w:szCs w:val="28"/>
        </w:rPr>
        <w:t xml:space="preserve"> </w:t>
      </w:r>
      <w:r w:rsidR="00FF2485">
        <w:rPr>
          <w:b/>
          <w:sz w:val="28"/>
          <w:szCs w:val="28"/>
        </w:rPr>
        <w:t>638 772</w:t>
      </w:r>
      <w:r w:rsidR="00E77CF0" w:rsidRPr="00D37F35">
        <w:rPr>
          <w:b/>
          <w:sz w:val="28"/>
          <w:szCs w:val="28"/>
        </w:rPr>
        <w:t xml:space="preserve"> грн.</w:t>
      </w:r>
      <w:r w:rsidR="00E77CF0">
        <w:rPr>
          <w:sz w:val="28"/>
          <w:szCs w:val="28"/>
        </w:rPr>
        <w:t>, з них:</w:t>
      </w:r>
    </w:p>
    <w:p w:rsidR="00DB2606" w:rsidRDefault="00E77CF0" w:rsidP="00E77CF0">
      <w:pPr>
        <w:ind w:firstLine="708"/>
        <w:jc w:val="both"/>
      </w:pPr>
      <w:r w:rsidRPr="00E77CF0">
        <w:rPr>
          <w:b/>
          <w:sz w:val="28"/>
          <w:szCs w:val="28"/>
          <w:u w:val="single"/>
        </w:rPr>
        <w:t xml:space="preserve">за  КПКВК МБ 0110150 </w:t>
      </w:r>
      <w:r w:rsidRPr="00E77CF0">
        <w:rPr>
          <w:sz w:val="28"/>
          <w:szCs w:val="28"/>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sz w:val="28"/>
          <w:szCs w:val="28"/>
        </w:rPr>
        <w:t xml:space="preserve"> </w:t>
      </w:r>
      <w:r w:rsidRPr="00E77CF0">
        <w:rPr>
          <w:sz w:val="28"/>
          <w:szCs w:val="28"/>
        </w:rPr>
        <w:t>проводиться перерозподіл  видатків в межах загального обсягу асигнувань на суму  82 000 грн.</w:t>
      </w:r>
      <w:r w:rsidR="009E530B" w:rsidRPr="00E77CF0">
        <w:rPr>
          <w:sz w:val="28"/>
          <w:szCs w:val="28"/>
        </w:rPr>
        <w:t xml:space="preserve"> </w:t>
      </w:r>
      <w:r w:rsidRPr="00E77CF0">
        <w:rPr>
          <w:sz w:val="28"/>
          <w:szCs w:val="28"/>
        </w:rPr>
        <w:t xml:space="preserve">зменшуються асигнування на заробітну плату у зв’язку із наявністю вакантних посад та  збільшуються </w:t>
      </w:r>
      <w:r w:rsidR="009E530B" w:rsidRPr="00E77CF0">
        <w:rPr>
          <w:sz w:val="28"/>
          <w:szCs w:val="28"/>
        </w:rPr>
        <w:t xml:space="preserve"> асигнування</w:t>
      </w:r>
      <w:r w:rsidR="00DB2606" w:rsidRPr="00E77CF0">
        <w:rPr>
          <w:sz w:val="28"/>
          <w:szCs w:val="28"/>
        </w:rPr>
        <w:t xml:space="preserve"> </w:t>
      </w:r>
      <w:r w:rsidRPr="00E77CF0">
        <w:rPr>
          <w:sz w:val="28"/>
          <w:szCs w:val="28"/>
        </w:rPr>
        <w:t>на придбання</w:t>
      </w:r>
      <w:r>
        <w:rPr>
          <w:sz w:val="28"/>
          <w:szCs w:val="28"/>
        </w:rPr>
        <w:t xml:space="preserve"> комп’ютерів та багатофункціональних пристроїв</w:t>
      </w:r>
      <w:r w:rsidR="00DD7AED" w:rsidRPr="00E77CF0">
        <w:rPr>
          <w:sz w:val="28"/>
          <w:szCs w:val="28"/>
        </w:rPr>
        <w:t>;</w:t>
      </w:r>
      <w:r w:rsidR="00DB2606" w:rsidRPr="00DB2606">
        <w:t xml:space="preserve"> </w:t>
      </w:r>
    </w:p>
    <w:p w:rsidR="001101F4" w:rsidRDefault="009E530B" w:rsidP="00E77CF0">
      <w:pPr>
        <w:ind w:firstLine="708"/>
        <w:jc w:val="both"/>
        <w:rPr>
          <w:sz w:val="28"/>
          <w:szCs w:val="28"/>
        </w:rPr>
      </w:pPr>
      <w:r>
        <w:rPr>
          <w:b/>
          <w:sz w:val="28"/>
          <w:szCs w:val="28"/>
          <w:u w:val="single"/>
        </w:rPr>
        <w:t>за КПКВК МБ 0114030 «Забезпечення діяльності бібліотек</w:t>
      </w:r>
      <w:r w:rsidR="00DB2606" w:rsidRPr="00DB2606">
        <w:rPr>
          <w:sz w:val="28"/>
          <w:szCs w:val="28"/>
        </w:rPr>
        <w:t xml:space="preserve">»  </w:t>
      </w:r>
      <w:r w:rsidR="00DB2606">
        <w:rPr>
          <w:sz w:val="28"/>
          <w:szCs w:val="28"/>
        </w:rPr>
        <w:t xml:space="preserve">на суму </w:t>
      </w:r>
      <w:r>
        <w:rPr>
          <w:sz w:val="28"/>
          <w:szCs w:val="28"/>
        </w:rPr>
        <w:t xml:space="preserve">+ </w:t>
      </w:r>
      <w:r w:rsidR="00DD72F1">
        <w:rPr>
          <w:sz w:val="28"/>
          <w:szCs w:val="28"/>
        </w:rPr>
        <w:t>109 998</w:t>
      </w:r>
      <w:r w:rsidR="00DD7AED">
        <w:rPr>
          <w:sz w:val="28"/>
          <w:szCs w:val="28"/>
        </w:rPr>
        <w:t xml:space="preserve"> </w:t>
      </w:r>
      <w:r w:rsidR="00DB2606">
        <w:rPr>
          <w:sz w:val="28"/>
          <w:szCs w:val="28"/>
        </w:rPr>
        <w:t>грн.</w:t>
      </w:r>
      <w:r>
        <w:rPr>
          <w:sz w:val="28"/>
          <w:szCs w:val="28"/>
        </w:rPr>
        <w:t xml:space="preserve">, </w:t>
      </w:r>
      <w:r w:rsidR="001101F4">
        <w:rPr>
          <w:sz w:val="28"/>
          <w:szCs w:val="28"/>
        </w:rPr>
        <w:t>з них:</w:t>
      </w:r>
    </w:p>
    <w:p w:rsidR="00E77CF0" w:rsidRDefault="001101F4" w:rsidP="00E77CF0">
      <w:pPr>
        <w:ind w:firstLine="708"/>
        <w:jc w:val="both"/>
        <w:rPr>
          <w:sz w:val="28"/>
          <w:szCs w:val="28"/>
        </w:rPr>
      </w:pPr>
      <w:r>
        <w:rPr>
          <w:sz w:val="28"/>
          <w:szCs w:val="28"/>
        </w:rPr>
        <w:t xml:space="preserve">на суму 57 792 грн. </w:t>
      </w:r>
      <w:r w:rsidR="00DD7AED">
        <w:rPr>
          <w:sz w:val="28"/>
          <w:szCs w:val="28"/>
        </w:rPr>
        <w:t xml:space="preserve">за рахунок </w:t>
      </w:r>
      <w:r w:rsidR="00E77CF0">
        <w:rPr>
          <w:sz w:val="28"/>
          <w:szCs w:val="28"/>
        </w:rPr>
        <w:t>направлення коштів від перевиконання доходної частини загального фонду сільського бюджету</w:t>
      </w:r>
      <w:r w:rsidR="00D37F35">
        <w:rPr>
          <w:sz w:val="28"/>
          <w:szCs w:val="28"/>
        </w:rPr>
        <w:t xml:space="preserve"> на такі видатки</w:t>
      </w:r>
      <w:r w:rsidR="00E77CF0">
        <w:rPr>
          <w:sz w:val="28"/>
          <w:szCs w:val="28"/>
        </w:rPr>
        <w:t xml:space="preserve">: </w:t>
      </w:r>
    </w:p>
    <w:tbl>
      <w:tblPr>
        <w:tblW w:w="9143" w:type="dxa"/>
        <w:tblInd w:w="93" w:type="dxa"/>
        <w:tblLook w:val="04A0" w:firstRow="1" w:lastRow="0" w:firstColumn="1" w:lastColumn="0" w:noHBand="0" w:noVBand="1"/>
      </w:tblPr>
      <w:tblGrid>
        <w:gridCol w:w="7103"/>
        <w:gridCol w:w="2040"/>
      </w:tblGrid>
      <w:tr w:rsidR="00E77CF0" w:rsidRPr="00E77CF0" w:rsidTr="00D37F35">
        <w:trPr>
          <w:trHeight w:val="915"/>
        </w:trPr>
        <w:tc>
          <w:tcPr>
            <w:tcW w:w="7103" w:type="dxa"/>
            <w:tcBorders>
              <w:top w:val="single" w:sz="4" w:space="0" w:color="auto"/>
              <w:left w:val="single" w:sz="4" w:space="0" w:color="auto"/>
              <w:bottom w:val="single" w:sz="4" w:space="0" w:color="auto"/>
              <w:right w:val="single" w:sz="4" w:space="0" w:color="auto"/>
            </w:tcBorders>
            <w:hideMark/>
          </w:tcPr>
          <w:p w:rsidR="00E77CF0" w:rsidRDefault="00E77CF0" w:rsidP="00E77CF0">
            <w:pPr>
              <w:rPr>
                <w:rFonts w:eastAsia="Times New Roman"/>
                <w:sz w:val="28"/>
                <w:szCs w:val="28"/>
                <w:lang w:val="ru-RU"/>
              </w:rPr>
            </w:pPr>
            <w:r w:rsidRPr="00E77CF0">
              <w:rPr>
                <w:rFonts w:eastAsia="Times New Roman"/>
                <w:sz w:val="28"/>
                <w:szCs w:val="28"/>
                <w:lang w:val="ru-RU"/>
              </w:rPr>
              <w:t>зарплата з нарахуваннями (матеріальна допомога на вирішення соц. побут</w:t>
            </w:r>
            <w:r w:rsidR="006D496E">
              <w:rPr>
                <w:rFonts w:eastAsia="Times New Roman"/>
                <w:sz w:val="28"/>
                <w:szCs w:val="28"/>
                <w:lang w:val="ru-RU"/>
              </w:rPr>
              <w:t>ових питань: 4 бібліотеки-філії</w:t>
            </w:r>
            <w:r w:rsidRPr="00E77CF0">
              <w:rPr>
                <w:rFonts w:eastAsia="Times New Roman"/>
                <w:sz w:val="28"/>
                <w:szCs w:val="28"/>
                <w:lang w:val="ru-RU"/>
              </w:rPr>
              <w:t>)</w:t>
            </w:r>
          </w:p>
          <w:p w:rsidR="00D37F35" w:rsidRPr="00E77CF0" w:rsidRDefault="00D37F35" w:rsidP="00E77CF0">
            <w:pPr>
              <w:rPr>
                <w:rFonts w:eastAsia="Times New Roman"/>
                <w:sz w:val="28"/>
                <w:szCs w:val="28"/>
                <w:lang w:val="ru-RU"/>
              </w:rPr>
            </w:pPr>
          </w:p>
        </w:tc>
        <w:tc>
          <w:tcPr>
            <w:tcW w:w="2040" w:type="dxa"/>
            <w:tcBorders>
              <w:top w:val="single" w:sz="4" w:space="0" w:color="auto"/>
              <w:left w:val="nil"/>
              <w:bottom w:val="single" w:sz="4" w:space="0" w:color="auto"/>
              <w:right w:val="single" w:sz="4" w:space="0" w:color="auto"/>
            </w:tcBorders>
            <w:vAlign w:val="center"/>
            <w:hideMark/>
          </w:tcPr>
          <w:p w:rsidR="00E77CF0" w:rsidRPr="00E77CF0" w:rsidRDefault="006D496E" w:rsidP="00E77CF0">
            <w:pPr>
              <w:jc w:val="center"/>
              <w:rPr>
                <w:rFonts w:eastAsia="Times New Roman"/>
                <w:sz w:val="28"/>
                <w:szCs w:val="28"/>
                <w:lang w:val="ru-RU"/>
              </w:rPr>
            </w:pPr>
            <w:r>
              <w:rPr>
                <w:rFonts w:eastAsia="Times New Roman"/>
                <w:sz w:val="28"/>
                <w:szCs w:val="28"/>
                <w:lang w:val="ru-RU"/>
              </w:rPr>
              <w:t>2</w:t>
            </w:r>
            <w:r w:rsidRPr="00E77CF0">
              <w:rPr>
                <w:rFonts w:eastAsia="Times New Roman"/>
                <w:sz w:val="28"/>
                <w:szCs w:val="28"/>
                <w:lang w:val="ru-RU"/>
              </w:rPr>
              <w:t>7</w:t>
            </w:r>
            <w:r>
              <w:rPr>
                <w:rFonts w:eastAsia="Times New Roman"/>
                <w:sz w:val="28"/>
                <w:szCs w:val="28"/>
                <w:lang w:val="ru-RU"/>
              </w:rPr>
              <w:t> </w:t>
            </w:r>
            <w:r w:rsidRPr="00E77CF0">
              <w:rPr>
                <w:rFonts w:eastAsia="Times New Roman"/>
                <w:sz w:val="28"/>
                <w:szCs w:val="28"/>
                <w:lang w:val="ru-RU"/>
              </w:rPr>
              <w:t>282</w:t>
            </w:r>
            <w:r w:rsidR="00E77CF0" w:rsidRPr="00E77CF0">
              <w:rPr>
                <w:rFonts w:eastAsia="Times New Roman"/>
                <w:sz w:val="28"/>
                <w:szCs w:val="28"/>
                <w:lang w:val="ru-RU"/>
              </w:rPr>
              <w:t>,00</w:t>
            </w:r>
            <w:r w:rsidR="00D37F35">
              <w:rPr>
                <w:rFonts w:eastAsia="Times New Roman"/>
                <w:sz w:val="28"/>
                <w:szCs w:val="28"/>
                <w:lang w:val="ru-RU"/>
              </w:rPr>
              <w:t xml:space="preserve"> грн.</w:t>
            </w:r>
          </w:p>
        </w:tc>
      </w:tr>
      <w:tr w:rsidR="00E77CF0" w:rsidRPr="00E77CF0" w:rsidTr="00D37F35">
        <w:trPr>
          <w:trHeight w:val="930"/>
        </w:trPr>
        <w:tc>
          <w:tcPr>
            <w:tcW w:w="7103" w:type="dxa"/>
            <w:tcBorders>
              <w:top w:val="nil"/>
              <w:left w:val="single" w:sz="4" w:space="0" w:color="auto"/>
              <w:bottom w:val="single" w:sz="4" w:space="0" w:color="auto"/>
              <w:right w:val="single" w:sz="4" w:space="0" w:color="auto"/>
            </w:tcBorders>
            <w:hideMark/>
          </w:tcPr>
          <w:p w:rsidR="00E77CF0" w:rsidRDefault="00E77CF0" w:rsidP="00E77CF0">
            <w:pPr>
              <w:rPr>
                <w:rFonts w:eastAsia="Times New Roman"/>
                <w:sz w:val="28"/>
                <w:szCs w:val="28"/>
                <w:lang w:val="ru-RU"/>
              </w:rPr>
            </w:pPr>
            <w:r w:rsidRPr="00E77CF0">
              <w:rPr>
                <w:rFonts w:eastAsia="Times New Roman"/>
                <w:sz w:val="28"/>
                <w:szCs w:val="28"/>
                <w:lang w:val="ru-RU"/>
              </w:rPr>
              <w:t>передплата періодичних видань, послуги з приймання періодичних видань  для бібліотек-філій громади</w:t>
            </w:r>
          </w:p>
          <w:p w:rsidR="00D37F35" w:rsidRPr="00E77CF0" w:rsidRDefault="00D37F35" w:rsidP="00E77CF0">
            <w:pPr>
              <w:rPr>
                <w:rFonts w:eastAsia="Times New Roman"/>
                <w:sz w:val="28"/>
                <w:szCs w:val="28"/>
                <w:lang w:val="ru-RU"/>
              </w:rPr>
            </w:pPr>
          </w:p>
        </w:tc>
        <w:tc>
          <w:tcPr>
            <w:tcW w:w="2040" w:type="dxa"/>
            <w:tcBorders>
              <w:top w:val="nil"/>
              <w:left w:val="nil"/>
              <w:bottom w:val="single" w:sz="4" w:space="0" w:color="auto"/>
              <w:right w:val="single" w:sz="4" w:space="0" w:color="auto"/>
            </w:tcBorders>
            <w:vAlign w:val="center"/>
            <w:hideMark/>
          </w:tcPr>
          <w:p w:rsidR="00E77CF0" w:rsidRPr="00E77CF0" w:rsidRDefault="00E77CF0" w:rsidP="00E77CF0">
            <w:pPr>
              <w:jc w:val="center"/>
              <w:rPr>
                <w:rFonts w:eastAsia="Times New Roman"/>
                <w:sz w:val="28"/>
                <w:szCs w:val="28"/>
                <w:lang w:val="ru-RU"/>
              </w:rPr>
            </w:pPr>
            <w:r w:rsidRPr="00E77CF0">
              <w:rPr>
                <w:rFonts w:eastAsia="Times New Roman"/>
                <w:sz w:val="28"/>
                <w:szCs w:val="28"/>
                <w:lang w:val="ru-RU"/>
              </w:rPr>
              <w:t>21 500,00</w:t>
            </w:r>
            <w:r w:rsidR="00D37F35">
              <w:rPr>
                <w:rFonts w:eastAsia="Times New Roman"/>
                <w:sz w:val="28"/>
                <w:szCs w:val="28"/>
                <w:lang w:val="ru-RU"/>
              </w:rPr>
              <w:t xml:space="preserve"> грн.</w:t>
            </w:r>
          </w:p>
        </w:tc>
      </w:tr>
      <w:tr w:rsidR="00E77CF0" w:rsidRPr="00E77CF0" w:rsidTr="00D37F35">
        <w:trPr>
          <w:trHeight w:val="465"/>
        </w:trPr>
        <w:tc>
          <w:tcPr>
            <w:tcW w:w="7103" w:type="dxa"/>
            <w:tcBorders>
              <w:top w:val="nil"/>
              <w:left w:val="single" w:sz="4" w:space="0" w:color="auto"/>
              <w:bottom w:val="single" w:sz="4" w:space="0" w:color="auto"/>
              <w:right w:val="single" w:sz="4" w:space="0" w:color="auto"/>
            </w:tcBorders>
            <w:hideMark/>
          </w:tcPr>
          <w:p w:rsidR="00E77CF0" w:rsidRPr="00E77CF0" w:rsidRDefault="00E77CF0" w:rsidP="00E77CF0">
            <w:pPr>
              <w:rPr>
                <w:rFonts w:eastAsia="Times New Roman"/>
                <w:sz w:val="28"/>
                <w:szCs w:val="28"/>
                <w:lang w:val="ru-RU"/>
              </w:rPr>
            </w:pPr>
            <w:r w:rsidRPr="00E77CF0">
              <w:rPr>
                <w:rFonts w:eastAsia="Times New Roman"/>
                <w:sz w:val="28"/>
                <w:szCs w:val="28"/>
                <w:lang w:val="ru-RU"/>
              </w:rPr>
              <w:t>канцтовари для бібліотек-філій громади</w:t>
            </w:r>
          </w:p>
        </w:tc>
        <w:tc>
          <w:tcPr>
            <w:tcW w:w="2040" w:type="dxa"/>
            <w:tcBorders>
              <w:top w:val="nil"/>
              <w:left w:val="nil"/>
              <w:bottom w:val="single" w:sz="4" w:space="0" w:color="auto"/>
              <w:right w:val="single" w:sz="4" w:space="0" w:color="auto"/>
            </w:tcBorders>
            <w:vAlign w:val="center"/>
            <w:hideMark/>
          </w:tcPr>
          <w:p w:rsidR="00E77CF0" w:rsidRPr="00E77CF0" w:rsidRDefault="00E77CF0" w:rsidP="00E77CF0">
            <w:pPr>
              <w:jc w:val="center"/>
              <w:rPr>
                <w:rFonts w:eastAsia="Times New Roman"/>
                <w:sz w:val="28"/>
                <w:szCs w:val="28"/>
                <w:lang w:val="ru-RU"/>
              </w:rPr>
            </w:pPr>
            <w:r w:rsidRPr="00E77CF0">
              <w:rPr>
                <w:rFonts w:eastAsia="Times New Roman"/>
                <w:sz w:val="28"/>
                <w:szCs w:val="28"/>
                <w:lang w:val="ru-RU"/>
              </w:rPr>
              <w:t>3 000,00</w:t>
            </w:r>
            <w:r w:rsidR="00D37F35">
              <w:rPr>
                <w:rFonts w:eastAsia="Times New Roman"/>
                <w:sz w:val="28"/>
                <w:szCs w:val="28"/>
                <w:lang w:val="ru-RU"/>
              </w:rPr>
              <w:t xml:space="preserve"> грн.</w:t>
            </w:r>
          </w:p>
        </w:tc>
      </w:tr>
      <w:tr w:rsidR="00E77CF0" w:rsidRPr="00E77CF0" w:rsidTr="00D37F35">
        <w:trPr>
          <w:trHeight w:val="1395"/>
        </w:trPr>
        <w:tc>
          <w:tcPr>
            <w:tcW w:w="7103" w:type="dxa"/>
            <w:tcBorders>
              <w:top w:val="nil"/>
              <w:left w:val="single" w:sz="4" w:space="0" w:color="auto"/>
              <w:bottom w:val="single" w:sz="4" w:space="0" w:color="auto"/>
              <w:right w:val="single" w:sz="4" w:space="0" w:color="auto"/>
            </w:tcBorders>
            <w:hideMark/>
          </w:tcPr>
          <w:p w:rsidR="00D37F35" w:rsidRPr="00E77CF0" w:rsidRDefault="00E77CF0" w:rsidP="006D496E">
            <w:pPr>
              <w:rPr>
                <w:rFonts w:eastAsia="Times New Roman"/>
                <w:sz w:val="28"/>
                <w:szCs w:val="28"/>
                <w:lang w:val="ru-RU"/>
              </w:rPr>
            </w:pPr>
            <w:r w:rsidRPr="00E77CF0">
              <w:rPr>
                <w:rFonts w:eastAsia="Times New Roman"/>
                <w:sz w:val="28"/>
                <w:szCs w:val="28"/>
                <w:lang w:val="ru-RU"/>
              </w:rPr>
              <w:lastRenderedPageBreak/>
              <w:t xml:space="preserve">придбання обладнання: камера для Галицинівської бібліотеки-філії +1500 грн., колонки для Галицинівської, Лиманівської бібліотек-філій + 2000 грн. </w:t>
            </w:r>
          </w:p>
        </w:tc>
        <w:tc>
          <w:tcPr>
            <w:tcW w:w="2040" w:type="dxa"/>
            <w:tcBorders>
              <w:top w:val="nil"/>
              <w:left w:val="nil"/>
              <w:bottom w:val="single" w:sz="4" w:space="0" w:color="auto"/>
              <w:right w:val="single" w:sz="4" w:space="0" w:color="auto"/>
            </w:tcBorders>
            <w:vAlign w:val="center"/>
            <w:hideMark/>
          </w:tcPr>
          <w:p w:rsidR="00E77CF0" w:rsidRPr="00E77CF0" w:rsidRDefault="00E77CF0" w:rsidP="00E77CF0">
            <w:pPr>
              <w:jc w:val="center"/>
              <w:rPr>
                <w:rFonts w:eastAsia="Times New Roman"/>
                <w:sz w:val="28"/>
                <w:szCs w:val="28"/>
                <w:lang w:val="ru-RU"/>
              </w:rPr>
            </w:pPr>
            <w:r w:rsidRPr="00E77CF0">
              <w:rPr>
                <w:rFonts w:eastAsia="Times New Roman"/>
                <w:sz w:val="28"/>
                <w:szCs w:val="28"/>
                <w:lang w:val="ru-RU"/>
              </w:rPr>
              <w:t>3 500,00</w:t>
            </w:r>
            <w:r w:rsidR="00D37F35">
              <w:rPr>
                <w:rFonts w:eastAsia="Times New Roman"/>
                <w:sz w:val="28"/>
                <w:szCs w:val="28"/>
                <w:lang w:val="ru-RU"/>
              </w:rPr>
              <w:t xml:space="preserve"> грн.</w:t>
            </w:r>
          </w:p>
        </w:tc>
      </w:tr>
      <w:tr w:rsidR="00E77CF0" w:rsidRPr="00E77CF0" w:rsidTr="00D37F35">
        <w:trPr>
          <w:trHeight w:val="930"/>
        </w:trPr>
        <w:tc>
          <w:tcPr>
            <w:tcW w:w="7103" w:type="dxa"/>
            <w:tcBorders>
              <w:top w:val="nil"/>
              <w:left w:val="single" w:sz="4" w:space="0" w:color="auto"/>
              <w:bottom w:val="single" w:sz="4" w:space="0" w:color="auto"/>
              <w:right w:val="single" w:sz="4" w:space="0" w:color="auto"/>
            </w:tcBorders>
            <w:hideMark/>
          </w:tcPr>
          <w:p w:rsidR="00E77CF0" w:rsidRPr="00E77CF0" w:rsidRDefault="00E77CF0" w:rsidP="00E77CF0">
            <w:pPr>
              <w:rPr>
                <w:rFonts w:eastAsia="Times New Roman"/>
                <w:sz w:val="28"/>
                <w:szCs w:val="28"/>
                <w:lang w:val="ru-RU"/>
              </w:rPr>
            </w:pPr>
            <w:r w:rsidRPr="00E77CF0">
              <w:rPr>
                <w:rFonts w:eastAsia="Times New Roman"/>
                <w:sz w:val="28"/>
                <w:szCs w:val="28"/>
                <w:lang w:val="ru-RU"/>
              </w:rPr>
              <w:t>оплата послуг: заправка картриджів + 1120 грн., послуги з отримання, збереження, комплектування апаратури + 1480 грн.</w:t>
            </w:r>
          </w:p>
        </w:tc>
        <w:tc>
          <w:tcPr>
            <w:tcW w:w="2040" w:type="dxa"/>
            <w:tcBorders>
              <w:top w:val="nil"/>
              <w:left w:val="nil"/>
              <w:bottom w:val="single" w:sz="4" w:space="0" w:color="auto"/>
              <w:right w:val="single" w:sz="4" w:space="0" w:color="auto"/>
            </w:tcBorders>
            <w:vAlign w:val="center"/>
            <w:hideMark/>
          </w:tcPr>
          <w:p w:rsidR="00E77CF0" w:rsidRPr="00E77CF0" w:rsidRDefault="00E77CF0" w:rsidP="00E77CF0">
            <w:pPr>
              <w:jc w:val="center"/>
              <w:rPr>
                <w:rFonts w:eastAsia="Times New Roman"/>
                <w:sz w:val="28"/>
                <w:szCs w:val="28"/>
                <w:lang w:val="ru-RU"/>
              </w:rPr>
            </w:pPr>
            <w:r w:rsidRPr="00E77CF0">
              <w:rPr>
                <w:rFonts w:eastAsia="Times New Roman"/>
                <w:sz w:val="28"/>
                <w:szCs w:val="28"/>
                <w:lang w:val="ru-RU"/>
              </w:rPr>
              <w:t>2 600,00</w:t>
            </w:r>
            <w:r w:rsidR="00D37F35">
              <w:rPr>
                <w:rFonts w:eastAsia="Times New Roman"/>
                <w:sz w:val="28"/>
                <w:szCs w:val="28"/>
                <w:lang w:val="ru-RU"/>
              </w:rPr>
              <w:t xml:space="preserve"> грн.</w:t>
            </w:r>
          </w:p>
        </w:tc>
      </w:tr>
    </w:tbl>
    <w:p w:rsidR="001101F4" w:rsidRDefault="001101F4" w:rsidP="001101F4">
      <w:pPr>
        <w:ind w:firstLine="708"/>
        <w:jc w:val="both"/>
        <w:rPr>
          <w:sz w:val="28"/>
          <w:szCs w:val="28"/>
        </w:rPr>
      </w:pPr>
      <w:r>
        <w:rPr>
          <w:sz w:val="28"/>
          <w:szCs w:val="28"/>
        </w:rPr>
        <w:t xml:space="preserve">за рахунок субвенції з бюджету Первомайської селищної територіальної громади на суму 2 220 грн. на </w:t>
      </w:r>
      <w:r w:rsidRPr="001101F4">
        <w:rPr>
          <w:sz w:val="28"/>
          <w:szCs w:val="28"/>
        </w:rPr>
        <w:t>послуги з отримання, збереження, комплектування літератури</w:t>
      </w:r>
      <w:r>
        <w:rPr>
          <w:sz w:val="28"/>
          <w:szCs w:val="28"/>
        </w:rPr>
        <w:t>;</w:t>
      </w:r>
    </w:p>
    <w:p w:rsidR="001101F4" w:rsidRDefault="001101F4" w:rsidP="001101F4">
      <w:pPr>
        <w:ind w:firstLine="708"/>
        <w:jc w:val="both"/>
        <w:rPr>
          <w:sz w:val="28"/>
          <w:szCs w:val="28"/>
        </w:rPr>
      </w:pPr>
      <w:r>
        <w:rPr>
          <w:sz w:val="28"/>
          <w:szCs w:val="28"/>
        </w:rPr>
        <w:t xml:space="preserve">за рахунок субвенції з бюджету Мішково-Погорілівської територіальної громадина на суму  49 896 грн. </w:t>
      </w:r>
      <w:r w:rsidRPr="001101F4">
        <w:rPr>
          <w:sz w:val="28"/>
          <w:szCs w:val="28"/>
        </w:rPr>
        <w:t>придбання стелажів для Каравелівської бібліотеки-філії</w:t>
      </w:r>
      <w:r>
        <w:rPr>
          <w:sz w:val="28"/>
          <w:szCs w:val="28"/>
        </w:rPr>
        <w:t>.</w:t>
      </w:r>
    </w:p>
    <w:p w:rsidR="001101F4" w:rsidRDefault="001101F4" w:rsidP="00660F76">
      <w:pPr>
        <w:ind w:firstLine="708"/>
        <w:jc w:val="both"/>
        <w:rPr>
          <w:sz w:val="28"/>
          <w:szCs w:val="28"/>
        </w:rPr>
      </w:pPr>
    </w:p>
    <w:p w:rsidR="00E426A0" w:rsidRDefault="00E426A0" w:rsidP="00660F76">
      <w:pPr>
        <w:ind w:firstLine="708"/>
        <w:jc w:val="both"/>
        <w:rPr>
          <w:sz w:val="28"/>
          <w:szCs w:val="28"/>
        </w:rPr>
      </w:pPr>
      <w:r>
        <w:rPr>
          <w:b/>
          <w:sz w:val="28"/>
          <w:szCs w:val="28"/>
          <w:u w:val="single"/>
        </w:rPr>
        <w:t>за КПКВК МБ 0114082 «</w:t>
      </w:r>
      <w:r w:rsidRPr="00E426A0">
        <w:rPr>
          <w:b/>
          <w:sz w:val="28"/>
          <w:szCs w:val="28"/>
          <w:u w:val="single"/>
        </w:rPr>
        <w:t>Інші заходи в галузі культури і мистецтва</w:t>
      </w:r>
      <w:r w:rsidRPr="00DB2606">
        <w:rPr>
          <w:sz w:val="28"/>
          <w:szCs w:val="28"/>
        </w:rPr>
        <w:t xml:space="preserve">»  </w:t>
      </w:r>
      <w:r>
        <w:rPr>
          <w:sz w:val="28"/>
          <w:szCs w:val="28"/>
        </w:rPr>
        <w:t xml:space="preserve">на суму + 150 000 грн., за рахунок направлення коштів від перевиконання доходної частини загального фонду сільського бюджету на </w:t>
      </w:r>
      <w:r w:rsidRPr="00E426A0">
        <w:rPr>
          <w:sz w:val="28"/>
          <w:szCs w:val="28"/>
        </w:rPr>
        <w:t>проведення заходів (Програма по проведенню заходів присвячених урочистим датам, державним та традиційним святам)</w:t>
      </w:r>
      <w:r>
        <w:rPr>
          <w:sz w:val="28"/>
          <w:szCs w:val="28"/>
        </w:rPr>
        <w:t>;</w:t>
      </w:r>
    </w:p>
    <w:p w:rsidR="00E426A0" w:rsidRDefault="00E426A0" w:rsidP="00660F76">
      <w:pPr>
        <w:ind w:firstLine="708"/>
        <w:jc w:val="both"/>
        <w:rPr>
          <w:b/>
          <w:sz w:val="28"/>
          <w:szCs w:val="28"/>
          <w:u w:val="single"/>
        </w:rPr>
      </w:pPr>
    </w:p>
    <w:p w:rsidR="00E426A0" w:rsidRDefault="00E426A0" w:rsidP="00660F76">
      <w:pPr>
        <w:ind w:firstLine="708"/>
        <w:jc w:val="both"/>
        <w:rPr>
          <w:sz w:val="28"/>
          <w:szCs w:val="28"/>
        </w:rPr>
      </w:pPr>
      <w:r>
        <w:rPr>
          <w:b/>
          <w:sz w:val="28"/>
          <w:szCs w:val="28"/>
          <w:u w:val="single"/>
        </w:rPr>
        <w:t>за КПКВК МБ 0116020 «</w:t>
      </w:r>
      <w:r w:rsidRPr="00E426A0">
        <w:rPr>
          <w:b/>
          <w:sz w:val="28"/>
          <w:szCs w:val="28"/>
          <w:u w:val="single"/>
        </w:rPr>
        <w:t>Забезпечення функціонування підприємств, установ та організацій, що виробляють, виконують та/або надають житлово-комунальні послуги</w:t>
      </w:r>
      <w:r w:rsidRPr="00DB2606">
        <w:rPr>
          <w:sz w:val="28"/>
          <w:szCs w:val="28"/>
        </w:rPr>
        <w:t xml:space="preserve">»  </w:t>
      </w:r>
      <w:r>
        <w:rPr>
          <w:sz w:val="28"/>
          <w:szCs w:val="28"/>
        </w:rPr>
        <w:t xml:space="preserve">на суму + 315 054 грн., за рахунок направлення коштів від перевиконання доходної частини загального фонду сільського бюджету на </w:t>
      </w:r>
      <w:r w:rsidRPr="00E426A0">
        <w:rPr>
          <w:sz w:val="28"/>
          <w:szCs w:val="28"/>
        </w:rPr>
        <w:t>зарплат</w:t>
      </w:r>
      <w:r>
        <w:rPr>
          <w:sz w:val="28"/>
          <w:szCs w:val="28"/>
        </w:rPr>
        <w:t>у</w:t>
      </w:r>
      <w:r w:rsidRPr="00E426A0">
        <w:rPr>
          <w:sz w:val="28"/>
          <w:szCs w:val="28"/>
        </w:rPr>
        <w:t xml:space="preserve"> з нарахування</w:t>
      </w:r>
      <w:r>
        <w:rPr>
          <w:sz w:val="28"/>
          <w:szCs w:val="28"/>
        </w:rPr>
        <w:t>ми</w:t>
      </w:r>
      <w:r w:rsidRPr="00E426A0">
        <w:rPr>
          <w:sz w:val="28"/>
          <w:szCs w:val="28"/>
        </w:rPr>
        <w:t xml:space="preserve"> працівникам, які надають послуги з благоустрою: премія за ІІІ кв. 2021р., матеріальна допомога на оздоровлення (Програма розвитку житлово-комунального господарства та благоустрою населених пунктів Галицинівської сільської ради)</w:t>
      </w:r>
      <w:r w:rsidR="00FF2485">
        <w:rPr>
          <w:sz w:val="28"/>
          <w:szCs w:val="28"/>
        </w:rPr>
        <w:t>.</w:t>
      </w:r>
    </w:p>
    <w:p w:rsidR="00FF2485" w:rsidRPr="007462D1" w:rsidRDefault="00FF2485" w:rsidP="00FF2485">
      <w:pPr>
        <w:ind w:firstLine="708"/>
        <w:jc w:val="both"/>
        <w:rPr>
          <w:sz w:val="28"/>
          <w:szCs w:val="28"/>
          <w:lang w:val="ru-RU"/>
        </w:rPr>
      </w:pPr>
      <w:r w:rsidRPr="00FF10D4">
        <w:rPr>
          <w:b/>
          <w:sz w:val="28"/>
          <w:szCs w:val="28"/>
          <w:u w:val="single"/>
        </w:rPr>
        <w:t>за КПКВК МБ 011</w:t>
      </w:r>
      <w:r>
        <w:rPr>
          <w:b/>
          <w:sz w:val="28"/>
          <w:szCs w:val="28"/>
          <w:u w:val="single"/>
        </w:rPr>
        <w:t>6</w:t>
      </w:r>
      <w:r w:rsidRPr="00FF10D4">
        <w:rPr>
          <w:b/>
          <w:sz w:val="28"/>
          <w:szCs w:val="28"/>
          <w:u w:val="single"/>
        </w:rPr>
        <w:t>030 «</w:t>
      </w:r>
      <w:r w:rsidRPr="00A010E5">
        <w:rPr>
          <w:b/>
          <w:sz w:val="28"/>
          <w:szCs w:val="28"/>
          <w:u w:val="single"/>
        </w:rPr>
        <w:t>Організація благоустрою населених пунктів</w:t>
      </w:r>
      <w:r w:rsidRPr="00FF10D4">
        <w:rPr>
          <w:sz w:val="28"/>
          <w:szCs w:val="28"/>
        </w:rPr>
        <w:t xml:space="preserve">»  </w:t>
      </w:r>
      <w:r>
        <w:rPr>
          <w:sz w:val="28"/>
          <w:szCs w:val="28"/>
        </w:rPr>
        <w:t>проводиться перерозподіл видатків в межах затверджених асигнувань для придбання мотокос на суму 49 900 грн.</w:t>
      </w:r>
    </w:p>
    <w:p w:rsidR="00DB2606" w:rsidRPr="00E77CF0" w:rsidRDefault="00012E1C" w:rsidP="00660F76">
      <w:pPr>
        <w:ind w:firstLine="708"/>
        <w:jc w:val="both"/>
        <w:rPr>
          <w:sz w:val="28"/>
          <w:szCs w:val="28"/>
        </w:rPr>
      </w:pPr>
      <w:r w:rsidRPr="00E77CF0">
        <w:rPr>
          <w:b/>
          <w:sz w:val="28"/>
          <w:szCs w:val="28"/>
          <w:u w:val="single"/>
        </w:rPr>
        <w:t>за КПКВК МБ 011</w:t>
      </w:r>
      <w:r w:rsidR="00D37F35">
        <w:rPr>
          <w:b/>
          <w:sz w:val="28"/>
          <w:szCs w:val="28"/>
          <w:u w:val="single"/>
        </w:rPr>
        <w:t>8130</w:t>
      </w:r>
      <w:r w:rsidR="00DB2606" w:rsidRPr="00E77CF0">
        <w:rPr>
          <w:b/>
          <w:sz w:val="28"/>
          <w:szCs w:val="28"/>
          <w:u w:val="single"/>
        </w:rPr>
        <w:t xml:space="preserve"> «</w:t>
      </w:r>
      <w:r w:rsidR="00D37F35" w:rsidRPr="00D37F35">
        <w:rPr>
          <w:sz w:val="28"/>
          <w:szCs w:val="28"/>
        </w:rPr>
        <w:t>Забезпечення діяльності місцевої пожежної охорони</w:t>
      </w:r>
      <w:r w:rsidR="00DB2606" w:rsidRPr="00E77CF0">
        <w:rPr>
          <w:sz w:val="28"/>
          <w:szCs w:val="28"/>
        </w:rPr>
        <w:t xml:space="preserve">» </w:t>
      </w:r>
      <w:r w:rsidR="00B03064" w:rsidRPr="00E77CF0">
        <w:rPr>
          <w:sz w:val="28"/>
          <w:szCs w:val="28"/>
        </w:rPr>
        <w:t xml:space="preserve">збільшено асигнування </w:t>
      </w:r>
      <w:r w:rsidR="00DB2606" w:rsidRPr="00E77CF0">
        <w:rPr>
          <w:sz w:val="28"/>
          <w:szCs w:val="28"/>
        </w:rPr>
        <w:t xml:space="preserve"> </w:t>
      </w:r>
      <w:r w:rsidR="00D37F35">
        <w:rPr>
          <w:sz w:val="28"/>
          <w:szCs w:val="28"/>
        </w:rPr>
        <w:t>за рахунок направлення коштів від перевиконання доходної частини загального фонду сільського бюджету</w:t>
      </w:r>
      <w:r w:rsidR="008373EE" w:rsidRPr="00E77CF0">
        <w:rPr>
          <w:sz w:val="28"/>
          <w:szCs w:val="28"/>
        </w:rPr>
        <w:t xml:space="preserve"> </w:t>
      </w:r>
      <w:r w:rsidR="00D37F35">
        <w:rPr>
          <w:sz w:val="28"/>
          <w:szCs w:val="28"/>
        </w:rPr>
        <w:t>на суму  + 38 720</w:t>
      </w:r>
      <w:r w:rsidR="008373EE" w:rsidRPr="00E77CF0">
        <w:rPr>
          <w:sz w:val="28"/>
          <w:szCs w:val="28"/>
        </w:rPr>
        <w:t xml:space="preserve"> грн</w:t>
      </w:r>
      <w:r w:rsidR="00D37F35">
        <w:rPr>
          <w:sz w:val="28"/>
          <w:szCs w:val="28"/>
        </w:rPr>
        <w:t xml:space="preserve">. </w:t>
      </w:r>
      <w:r w:rsidR="008373EE" w:rsidRPr="00E77CF0">
        <w:rPr>
          <w:sz w:val="28"/>
          <w:szCs w:val="28"/>
        </w:rPr>
        <w:t xml:space="preserve">для </w:t>
      </w:r>
      <w:r w:rsidR="00D37F35">
        <w:rPr>
          <w:sz w:val="28"/>
          <w:szCs w:val="28"/>
        </w:rPr>
        <w:t>оплати за електроенергію у зв’язку із впорядкуванням договорів.</w:t>
      </w:r>
    </w:p>
    <w:p w:rsidR="00145390" w:rsidRDefault="00145390" w:rsidP="00145390">
      <w:pPr>
        <w:ind w:firstLine="708"/>
        <w:jc w:val="both"/>
        <w:rPr>
          <w:sz w:val="28"/>
          <w:szCs w:val="28"/>
        </w:rPr>
      </w:pPr>
      <w:r w:rsidRPr="00DB2606">
        <w:rPr>
          <w:b/>
          <w:sz w:val="28"/>
          <w:szCs w:val="28"/>
          <w:u w:val="single"/>
        </w:rPr>
        <w:t>за КТПКВК МБ 011</w:t>
      </w:r>
      <w:r>
        <w:rPr>
          <w:b/>
          <w:sz w:val="28"/>
          <w:szCs w:val="28"/>
          <w:u w:val="single"/>
        </w:rPr>
        <w:t>7130 «</w:t>
      </w:r>
      <w:r w:rsidRPr="00084B44">
        <w:rPr>
          <w:sz w:val="28"/>
          <w:szCs w:val="28"/>
        </w:rPr>
        <w:t>Здійснення заходів із землеустрою</w:t>
      </w:r>
      <w:r w:rsidRPr="00DB2606">
        <w:rPr>
          <w:sz w:val="28"/>
          <w:szCs w:val="28"/>
        </w:rPr>
        <w:t xml:space="preserve">» </w:t>
      </w:r>
      <w:r>
        <w:rPr>
          <w:sz w:val="28"/>
          <w:szCs w:val="28"/>
        </w:rPr>
        <w:t>проводиться впорядкування напрямів використання коштів.</w:t>
      </w:r>
    </w:p>
    <w:p w:rsidR="00145390" w:rsidRDefault="00145390" w:rsidP="00145390">
      <w:pPr>
        <w:ind w:firstLine="708"/>
        <w:jc w:val="both"/>
        <w:rPr>
          <w:sz w:val="28"/>
          <w:szCs w:val="28"/>
        </w:rPr>
      </w:pPr>
      <w:r w:rsidRPr="00DB2606">
        <w:rPr>
          <w:b/>
          <w:sz w:val="28"/>
          <w:szCs w:val="28"/>
          <w:u w:val="single"/>
        </w:rPr>
        <w:t>за КТПКВК МБ 011</w:t>
      </w:r>
      <w:r>
        <w:rPr>
          <w:b/>
          <w:sz w:val="28"/>
          <w:szCs w:val="28"/>
          <w:u w:val="single"/>
        </w:rPr>
        <w:t>9800 «</w:t>
      </w:r>
      <w:r w:rsidRPr="00084B44">
        <w:rPr>
          <w:sz w:val="28"/>
          <w:szCs w:val="28"/>
        </w:rPr>
        <w:t>Субвенція з місцевого бюджету державному бюджету на виконання програм соціально-економічного розвитку регіонів</w:t>
      </w:r>
      <w:r>
        <w:rPr>
          <w:sz w:val="28"/>
          <w:szCs w:val="28"/>
        </w:rPr>
        <w:t xml:space="preserve">» за рахунок направлення коштів від перевиконання доходної частини загального фонду сільського бюджету, на виконання </w:t>
      </w:r>
      <w:r w:rsidRPr="00A5038D">
        <w:rPr>
          <w:sz w:val="28"/>
          <w:szCs w:val="28"/>
        </w:rPr>
        <w:t>Програм</w:t>
      </w:r>
      <w:r>
        <w:rPr>
          <w:sz w:val="28"/>
          <w:szCs w:val="28"/>
        </w:rPr>
        <w:t xml:space="preserve">и </w:t>
      </w:r>
      <w:r w:rsidRPr="00084B44">
        <w:rPr>
          <w:sz w:val="28"/>
          <w:szCs w:val="28"/>
        </w:rPr>
        <w:t>стабілізації та соціально-економічного розвитку</w:t>
      </w:r>
      <w:r>
        <w:rPr>
          <w:sz w:val="28"/>
          <w:szCs w:val="28"/>
        </w:rPr>
        <w:t xml:space="preserve"> </w:t>
      </w:r>
      <w:r w:rsidRPr="00084B44">
        <w:rPr>
          <w:sz w:val="28"/>
          <w:szCs w:val="28"/>
        </w:rPr>
        <w:t>території Галицинівської сільської ради на 2021 рік</w:t>
      </w:r>
      <w:r>
        <w:rPr>
          <w:sz w:val="28"/>
          <w:szCs w:val="28"/>
        </w:rPr>
        <w:t xml:space="preserve"> на суму  + 25 000 грн. пропонується виділити </w:t>
      </w:r>
      <w:r w:rsidRPr="00084B44">
        <w:rPr>
          <w:sz w:val="28"/>
          <w:szCs w:val="28"/>
        </w:rPr>
        <w:t>субвенц</w:t>
      </w:r>
      <w:r>
        <w:rPr>
          <w:sz w:val="28"/>
          <w:szCs w:val="28"/>
        </w:rPr>
        <w:t>ію</w:t>
      </w:r>
      <w:r w:rsidRPr="00084B44">
        <w:rPr>
          <w:sz w:val="28"/>
          <w:szCs w:val="28"/>
        </w:rPr>
        <w:t xml:space="preserve"> </w:t>
      </w:r>
      <w:r>
        <w:rPr>
          <w:sz w:val="28"/>
          <w:szCs w:val="28"/>
        </w:rPr>
        <w:t xml:space="preserve">направлення коштів від перевиконання доходної частини загального фонду сільського бюджету </w:t>
      </w:r>
      <w:r w:rsidRPr="00145390">
        <w:rPr>
          <w:sz w:val="28"/>
          <w:szCs w:val="28"/>
        </w:rPr>
        <w:t>(ремонт електромережі, придбання комп'ютерної техніки)</w:t>
      </w:r>
      <w:r>
        <w:rPr>
          <w:sz w:val="28"/>
          <w:szCs w:val="28"/>
        </w:rPr>
        <w:t>.</w:t>
      </w:r>
    </w:p>
    <w:p w:rsidR="00D70EA2" w:rsidRPr="00E77CF0" w:rsidRDefault="00D70EA2" w:rsidP="00084B44">
      <w:pPr>
        <w:ind w:firstLine="708"/>
        <w:jc w:val="both"/>
        <w:rPr>
          <w:sz w:val="28"/>
          <w:szCs w:val="28"/>
        </w:rPr>
      </w:pPr>
    </w:p>
    <w:p w:rsidR="00B2616D" w:rsidRPr="00E77CF0" w:rsidRDefault="00D03CCB" w:rsidP="00B2616D">
      <w:pPr>
        <w:ind w:firstLine="708"/>
        <w:jc w:val="both"/>
        <w:rPr>
          <w:b/>
          <w:sz w:val="28"/>
          <w:szCs w:val="28"/>
        </w:rPr>
      </w:pPr>
      <w:r w:rsidRPr="00E77CF0">
        <w:rPr>
          <w:b/>
          <w:sz w:val="28"/>
          <w:szCs w:val="28"/>
        </w:rPr>
        <w:t xml:space="preserve">1.2. </w:t>
      </w:r>
      <w:r w:rsidR="00B2616D" w:rsidRPr="00E77CF0">
        <w:rPr>
          <w:b/>
          <w:sz w:val="28"/>
          <w:szCs w:val="28"/>
        </w:rPr>
        <w:t xml:space="preserve">По головному розпоряднику коштів бюджету </w:t>
      </w:r>
      <w:r w:rsidR="00B2616D" w:rsidRPr="00E77CF0">
        <w:rPr>
          <w:b/>
          <w:bCs/>
          <w:iCs/>
          <w:sz w:val="28"/>
          <w:szCs w:val="28"/>
        </w:rPr>
        <w:t xml:space="preserve">територіальної громади </w:t>
      </w:r>
      <w:r w:rsidR="00B2616D" w:rsidRPr="00E77CF0">
        <w:rPr>
          <w:b/>
          <w:sz w:val="28"/>
          <w:szCs w:val="28"/>
        </w:rPr>
        <w:t>–</w:t>
      </w:r>
      <w:r w:rsidR="00D37F35">
        <w:rPr>
          <w:b/>
          <w:sz w:val="28"/>
          <w:szCs w:val="28"/>
        </w:rPr>
        <w:t xml:space="preserve"> </w:t>
      </w:r>
      <w:r w:rsidR="00B2616D" w:rsidRPr="00E77CF0">
        <w:rPr>
          <w:b/>
          <w:sz w:val="28"/>
          <w:szCs w:val="28"/>
        </w:rPr>
        <w:t>відділу освіти, культури, молоді та спорту Галицинівської сільської</w:t>
      </w:r>
      <w:r w:rsidR="00B2616D" w:rsidRPr="00E77CF0">
        <w:rPr>
          <w:sz w:val="28"/>
          <w:szCs w:val="28"/>
        </w:rPr>
        <w:t xml:space="preserve"> </w:t>
      </w:r>
      <w:r w:rsidR="00B2616D" w:rsidRPr="00E77CF0">
        <w:rPr>
          <w:b/>
          <w:sz w:val="28"/>
          <w:szCs w:val="28"/>
        </w:rPr>
        <w:t xml:space="preserve">ради </w:t>
      </w:r>
      <w:r w:rsidR="00B2616D" w:rsidRPr="00E77CF0">
        <w:rPr>
          <w:sz w:val="28"/>
          <w:szCs w:val="28"/>
        </w:rPr>
        <w:t xml:space="preserve">пропонується </w:t>
      </w:r>
      <w:r w:rsidR="00145390">
        <w:rPr>
          <w:sz w:val="28"/>
          <w:szCs w:val="28"/>
        </w:rPr>
        <w:t>зменшити</w:t>
      </w:r>
      <w:r w:rsidR="00E426A0">
        <w:rPr>
          <w:sz w:val="28"/>
          <w:szCs w:val="28"/>
        </w:rPr>
        <w:t xml:space="preserve"> </w:t>
      </w:r>
      <w:r w:rsidR="00B2616D" w:rsidRPr="00E77CF0">
        <w:rPr>
          <w:sz w:val="28"/>
          <w:szCs w:val="28"/>
        </w:rPr>
        <w:t xml:space="preserve">асигнування  на загальну суму </w:t>
      </w:r>
      <w:r w:rsidR="00D37F35" w:rsidRPr="00D37F35">
        <w:rPr>
          <w:b/>
          <w:sz w:val="28"/>
          <w:szCs w:val="28"/>
        </w:rPr>
        <w:t>–</w:t>
      </w:r>
      <w:r w:rsidR="00893E29" w:rsidRPr="00D37F35">
        <w:rPr>
          <w:b/>
          <w:sz w:val="28"/>
          <w:szCs w:val="28"/>
        </w:rPr>
        <w:t> </w:t>
      </w:r>
      <w:r w:rsidR="00145390">
        <w:rPr>
          <w:b/>
          <w:sz w:val="28"/>
          <w:szCs w:val="28"/>
        </w:rPr>
        <w:t>274 845</w:t>
      </w:r>
      <w:r w:rsidR="00D37F35" w:rsidRPr="00D37F35">
        <w:rPr>
          <w:b/>
          <w:sz w:val="28"/>
          <w:szCs w:val="28"/>
        </w:rPr>
        <w:t xml:space="preserve"> </w:t>
      </w:r>
      <w:r w:rsidR="00A2274C" w:rsidRPr="00E77CF0">
        <w:rPr>
          <w:sz w:val="28"/>
          <w:szCs w:val="28"/>
        </w:rPr>
        <w:t xml:space="preserve"> </w:t>
      </w:r>
      <w:r w:rsidR="00B2616D" w:rsidRPr="00E77CF0">
        <w:rPr>
          <w:sz w:val="28"/>
          <w:szCs w:val="28"/>
        </w:rPr>
        <w:t>грн</w:t>
      </w:r>
      <w:r w:rsidR="00B2616D" w:rsidRPr="00E77CF0">
        <w:rPr>
          <w:b/>
          <w:sz w:val="28"/>
          <w:szCs w:val="28"/>
        </w:rPr>
        <w:t>., з них:</w:t>
      </w:r>
    </w:p>
    <w:p w:rsidR="00A2274C" w:rsidRDefault="00B2616D" w:rsidP="00B2616D">
      <w:pPr>
        <w:ind w:firstLine="708"/>
        <w:jc w:val="both"/>
        <w:rPr>
          <w:sz w:val="28"/>
          <w:szCs w:val="28"/>
        </w:rPr>
      </w:pPr>
      <w:r w:rsidRPr="00E77CF0">
        <w:rPr>
          <w:b/>
          <w:sz w:val="28"/>
          <w:szCs w:val="28"/>
          <w:u w:val="single"/>
        </w:rPr>
        <w:t>за КПКВК МБ 061</w:t>
      </w:r>
      <w:r w:rsidR="00D37F35">
        <w:rPr>
          <w:b/>
          <w:sz w:val="28"/>
          <w:szCs w:val="28"/>
          <w:u w:val="single"/>
        </w:rPr>
        <w:t>1010</w:t>
      </w:r>
      <w:r w:rsidRPr="00E77CF0">
        <w:rPr>
          <w:b/>
          <w:sz w:val="28"/>
          <w:szCs w:val="28"/>
        </w:rPr>
        <w:t xml:space="preserve"> </w:t>
      </w:r>
      <w:r w:rsidRPr="00E77CF0">
        <w:rPr>
          <w:sz w:val="28"/>
          <w:szCs w:val="28"/>
        </w:rPr>
        <w:t>«</w:t>
      </w:r>
      <w:r w:rsidR="00D37F35" w:rsidRPr="00D37F35">
        <w:rPr>
          <w:sz w:val="28"/>
          <w:szCs w:val="28"/>
        </w:rPr>
        <w:t>Надання дошкільної освіти</w:t>
      </w:r>
      <w:r>
        <w:rPr>
          <w:sz w:val="28"/>
          <w:szCs w:val="28"/>
        </w:rPr>
        <w:t>»</w:t>
      </w:r>
      <w:r w:rsidR="00B03064">
        <w:rPr>
          <w:sz w:val="28"/>
          <w:szCs w:val="28"/>
        </w:rPr>
        <w:t xml:space="preserve"> з</w:t>
      </w:r>
      <w:r w:rsidR="00D37F35">
        <w:rPr>
          <w:sz w:val="28"/>
          <w:szCs w:val="28"/>
        </w:rPr>
        <w:t xml:space="preserve">більшуються </w:t>
      </w:r>
      <w:r w:rsidR="00B03064">
        <w:rPr>
          <w:sz w:val="28"/>
          <w:szCs w:val="28"/>
        </w:rPr>
        <w:t xml:space="preserve">асигнування </w:t>
      </w:r>
      <w:r>
        <w:rPr>
          <w:sz w:val="28"/>
          <w:szCs w:val="28"/>
        </w:rPr>
        <w:t>на суму</w:t>
      </w:r>
      <w:r w:rsidR="00D37F35">
        <w:rPr>
          <w:sz w:val="28"/>
          <w:szCs w:val="28"/>
        </w:rPr>
        <w:t xml:space="preserve"> +</w:t>
      </w:r>
      <w:r w:rsidR="00B03064">
        <w:rPr>
          <w:sz w:val="28"/>
          <w:szCs w:val="28"/>
        </w:rPr>
        <w:t xml:space="preserve"> </w:t>
      </w:r>
      <w:r w:rsidR="00D37F35">
        <w:rPr>
          <w:sz w:val="28"/>
          <w:szCs w:val="28"/>
        </w:rPr>
        <w:t>119 995</w:t>
      </w:r>
      <w:r>
        <w:rPr>
          <w:sz w:val="28"/>
          <w:szCs w:val="28"/>
        </w:rPr>
        <w:t xml:space="preserve"> грн.</w:t>
      </w:r>
      <w:r w:rsidR="00B03064">
        <w:rPr>
          <w:sz w:val="28"/>
          <w:szCs w:val="28"/>
        </w:rPr>
        <w:t xml:space="preserve"> </w:t>
      </w:r>
      <w:r w:rsidR="00D37F35">
        <w:rPr>
          <w:sz w:val="28"/>
          <w:szCs w:val="28"/>
        </w:rPr>
        <w:t>за рахунок перерозподілу коштів сільського бюджету для придбання пральної машини та електром’ясорубки для Лиманівського ДНЗ та ноутбуків для 5 ДНЗ</w:t>
      </w:r>
      <w:r w:rsidR="00B03064">
        <w:rPr>
          <w:sz w:val="28"/>
          <w:szCs w:val="28"/>
        </w:rPr>
        <w:t>;</w:t>
      </w:r>
    </w:p>
    <w:p w:rsidR="00E426A0" w:rsidRDefault="00B2616D" w:rsidP="00B03064">
      <w:pPr>
        <w:ind w:firstLine="708"/>
        <w:jc w:val="both"/>
        <w:rPr>
          <w:sz w:val="28"/>
          <w:szCs w:val="28"/>
        </w:rPr>
      </w:pPr>
      <w:r w:rsidRPr="00DB2606">
        <w:rPr>
          <w:b/>
          <w:sz w:val="28"/>
          <w:szCs w:val="28"/>
          <w:u w:val="single"/>
        </w:rPr>
        <w:t>за КПКВК МБ 0</w:t>
      </w:r>
      <w:r>
        <w:rPr>
          <w:b/>
          <w:sz w:val="28"/>
          <w:szCs w:val="28"/>
          <w:u w:val="single"/>
        </w:rPr>
        <w:t>6</w:t>
      </w:r>
      <w:r w:rsidRPr="00DB2606">
        <w:rPr>
          <w:b/>
          <w:sz w:val="28"/>
          <w:szCs w:val="28"/>
          <w:u w:val="single"/>
        </w:rPr>
        <w:t>1</w:t>
      </w:r>
      <w:r>
        <w:rPr>
          <w:b/>
          <w:sz w:val="28"/>
          <w:szCs w:val="28"/>
          <w:u w:val="single"/>
        </w:rPr>
        <w:t>1021</w:t>
      </w:r>
      <w:r w:rsidRPr="00DB2606">
        <w:rPr>
          <w:b/>
          <w:sz w:val="28"/>
          <w:szCs w:val="28"/>
        </w:rPr>
        <w:t xml:space="preserve"> </w:t>
      </w:r>
      <w:r w:rsidRPr="00DB2606">
        <w:rPr>
          <w:sz w:val="28"/>
          <w:szCs w:val="28"/>
        </w:rPr>
        <w:t>«</w:t>
      </w:r>
      <w:r w:rsidRPr="00B2616D">
        <w:rPr>
          <w:sz w:val="28"/>
          <w:szCs w:val="28"/>
        </w:rPr>
        <w:t>Надання загальної середньої освіти закладами загальної середньої освіти</w:t>
      </w:r>
      <w:r>
        <w:rPr>
          <w:sz w:val="28"/>
          <w:szCs w:val="28"/>
        </w:rPr>
        <w:t xml:space="preserve">» </w:t>
      </w:r>
      <w:r w:rsidR="00145390">
        <w:rPr>
          <w:sz w:val="28"/>
          <w:szCs w:val="28"/>
        </w:rPr>
        <w:t xml:space="preserve"> збільшуються асигнування </w:t>
      </w:r>
      <w:r w:rsidR="00E426A0">
        <w:rPr>
          <w:sz w:val="28"/>
          <w:szCs w:val="28"/>
        </w:rPr>
        <w:t>на суму +</w:t>
      </w:r>
      <w:r w:rsidR="00145390">
        <w:rPr>
          <w:sz w:val="28"/>
          <w:szCs w:val="28"/>
        </w:rPr>
        <w:t>185 152</w:t>
      </w:r>
      <w:r w:rsidR="00E426A0">
        <w:rPr>
          <w:sz w:val="28"/>
          <w:szCs w:val="28"/>
        </w:rPr>
        <w:t xml:space="preserve"> грн., з них:</w:t>
      </w:r>
    </w:p>
    <w:p w:rsidR="00954D43" w:rsidRDefault="00D37F35" w:rsidP="00B03064">
      <w:pPr>
        <w:ind w:firstLine="708"/>
        <w:jc w:val="both"/>
        <w:rPr>
          <w:sz w:val="28"/>
          <w:szCs w:val="28"/>
        </w:rPr>
      </w:pPr>
      <w:r>
        <w:rPr>
          <w:sz w:val="28"/>
          <w:szCs w:val="28"/>
        </w:rPr>
        <w:t xml:space="preserve">за рахунок перерозподілу коштів сільського бюджету на суму + 4 105  грн. додатково збільшуються асигнування </w:t>
      </w:r>
      <w:r w:rsidR="006F5B3A">
        <w:rPr>
          <w:sz w:val="28"/>
          <w:szCs w:val="28"/>
        </w:rPr>
        <w:t>на</w:t>
      </w:r>
      <w:r>
        <w:rPr>
          <w:sz w:val="28"/>
          <w:szCs w:val="28"/>
        </w:rPr>
        <w:t xml:space="preserve"> </w:t>
      </w:r>
      <w:r w:rsidR="006F5B3A">
        <w:rPr>
          <w:sz w:val="28"/>
          <w:szCs w:val="28"/>
        </w:rPr>
        <w:t>придбання плити кухонної</w:t>
      </w:r>
      <w:r w:rsidR="00145390">
        <w:rPr>
          <w:sz w:val="28"/>
          <w:szCs w:val="28"/>
        </w:rPr>
        <w:t>,</w:t>
      </w:r>
      <w:r w:rsidR="006F5B3A">
        <w:rPr>
          <w:sz w:val="28"/>
          <w:szCs w:val="28"/>
        </w:rPr>
        <w:t xml:space="preserve"> жалюзі для Українківської ЗОШ</w:t>
      </w:r>
      <w:r w:rsidR="00145390">
        <w:rPr>
          <w:sz w:val="28"/>
          <w:szCs w:val="28"/>
        </w:rPr>
        <w:t xml:space="preserve"> та зменшуються на суму  - 18 500 грн. на </w:t>
      </w:r>
      <w:r w:rsidR="00145390" w:rsidRPr="00145390">
        <w:rPr>
          <w:sz w:val="28"/>
          <w:szCs w:val="28"/>
        </w:rPr>
        <w:t>трансляційний  підсилювач потужності (Шкільний бюджет Галицинівська ЗОШ)</w:t>
      </w:r>
      <w:r w:rsidR="00145390">
        <w:rPr>
          <w:sz w:val="28"/>
          <w:szCs w:val="28"/>
        </w:rPr>
        <w:t>;</w:t>
      </w:r>
    </w:p>
    <w:p w:rsidR="00E426A0" w:rsidRDefault="00E426A0" w:rsidP="00B03064">
      <w:pPr>
        <w:ind w:firstLine="708"/>
        <w:jc w:val="both"/>
        <w:rPr>
          <w:sz w:val="28"/>
          <w:szCs w:val="28"/>
        </w:rPr>
      </w:pPr>
      <w:r>
        <w:rPr>
          <w:sz w:val="28"/>
          <w:szCs w:val="28"/>
        </w:rPr>
        <w:t>за рахунок направлення коштів від перевиконання доходної частини загального фонду сільського бюджету</w:t>
      </w:r>
      <w:r w:rsidRPr="00E77CF0">
        <w:rPr>
          <w:sz w:val="28"/>
          <w:szCs w:val="28"/>
        </w:rPr>
        <w:t xml:space="preserve"> </w:t>
      </w:r>
      <w:r>
        <w:rPr>
          <w:sz w:val="28"/>
          <w:szCs w:val="28"/>
        </w:rPr>
        <w:t>на суму  + 199 547</w:t>
      </w:r>
      <w:r w:rsidRPr="00E77CF0">
        <w:rPr>
          <w:sz w:val="28"/>
          <w:szCs w:val="28"/>
        </w:rPr>
        <w:t xml:space="preserve"> грн</w:t>
      </w:r>
      <w:r>
        <w:rPr>
          <w:sz w:val="28"/>
          <w:szCs w:val="28"/>
        </w:rPr>
        <w:t xml:space="preserve">. </w:t>
      </w:r>
      <w:r w:rsidRPr="00E77CF0">
        <w:rPr>
          <w:sz w:val="28"/>
          <w:szCs w:val="28"/>
        </w:rPr>
        <w:t>для</w:t>
      </w:r>
      <w:r>
        <w:rPr>
          <w:sz w:val="28"/>
          <w:szCs w:val="28"/>
        </w:rPr>
        <w:t xml:space="preserve"> поточного ремонту кабінетів Лиманівської ЗОШ.</w:t>
      </w:r>
    </w:p>
    <w:p w:rsidR="00954D43" w:rsidRDefault="00954D43" w:rsidP="00954D43">
      <w:pPr>
        <w:ind w:firstLine="708"/>
        <w:jc w:val="both"/>
        <w:rPr>
          <w:sz w:val="28"/>
          <w:szCs w:val="28"/>
        </w:rPr>
      </w:pPr>
      <w:r w:rsidRPr="00DB2606">
        <w:rPr>
          <w:b/>
          <w:sz w:val="28"/>
          <w:szCs w:val="28"/>
          <w:u w:val="single"/>
        </w:rPr>
        <w:t>за КПКВК МБ 0</w:t>
      </w:r>
      <w:r>
        <w:rPr>
          <w:b/>
          <w:sz w:val="28"/>
          <w:szCs w:val="28"/>
          <w:u w:val="single"/>
        </w:rPr>
        <w:t>6</w:t>
      </w:r>
      <w:r w:rsidRPr="00DB2606">
        <w:rPr>
          <w:b/>
          <w:sz w:val="28"/>
          <w:szCs w:val="28"/>
          <w:u w:val="single"/>
        </w:rPr>
        <w:t>1</w:t>
      </w:r>
      <w:r>
        <w:rPr>
          <w:b/>
          <w:sz w:val="28"/>
          <w:szCs w:val="28"/>
          <w:u w:val="single"/>
        </w:rPr>
        <w:t>11</w:t>
      </w:r>
      <w:r w:rsidR="006F5B3A">
        <w:rPr>
          <w:b/>
          <w:sz w:val="28"/>
          <w:szCs w:val="28"/>
          <w:u w:val="single"/>
        </w:rPr>
        <w:t>52</w:t>
      </w:r>
      <w:r>
        <w:rPr>
          <w:b/>
          <w:sz w:val="28"/>
          <w:szCs w:val="28"/>
          <w:u w:val="single"/>
        </w:rPr>
        <w:t xml:space="preserve"> </w:t>
      </w:r>
      <w:r w:rsidRPr="00CF5F7C">
        <w:rPr>
          <w:sz w:val="28"/>
          <w:szCs w:val="28"/>
        </w:rPr>
        <w:t>«</w:t>
      </w:r>
      <w:r w:rsidR="006F5B3A" w:rsidRPr="00CF5F7C">
        <w:rPr>
          <w:sz w:val="28"/>
          <w:szCs w:val="28"/>
        </w:rPr>
        <w:t>Забезпечення діяльності інклюзивно-ресурсних центрів за рахунок субвенції з місцевого бюджету на здійснення переданих видатків у сфері освіти за рахунок коштів освітньої субвенції</w:t>
      </w:r>
      <w:r w:rsidRPr="00CF5F7C">
        <w:rPr>
          <w:sz w:val="28"/>
          <w:szCs w:val="28"/>
        </w:rPr>
        <w:t>»</w:t>
      </w:r>
      <w:r>
        <w:rPr>
          <w:b/>
          <w:sz w:val="28"/>
          <w:szCs w:val="28"/>
          <w:u w:val="single"/>
        </w:rPr>
        <w:t xml:space="preserve"> </w:t>
      </w:r>
      <w:r w:rsidR="006F5B3A" w:rsidRPr="006F5B3A">
        <w:rPr>
          <w:sz w:val="28"/>
          <w:szCs w:val="28"/>
        </w:rPr>
        <w:t xml:space="preserve">відповідно </w:t>
      </w:r>
      <w:r w:rsidR="006F5B3A">
        <w:rPr>
          <w:sz w:val="28"/>
          <w:szCs w:val="28"/>
        </w:rPr>
        <w:t xml:space="preserve">до </w:t>
      </w:r>
      <w:r w:rsidR="006F5B3A" w:rsidRPr="00890237">
        <w:rPr>
          <w:sz w:val="28"/>
          <w:szCs w:val="28"/>
        </w:rPr>
        <w:t>розпорядження Миколаївської облдержадміністрації від 23 червня 2021р. № 345-р «Про перерозподіл видатків обласного бюджету у 2021 році»</w:t>
      </w:r>
      <w:r w:rsidR="006F5B3A">
        <w:rPr>
          <w:sz w:val="28"/>
          <w:szCs w:val="28"/>
        </w:rPr>
        <w:t xml:space="preserve"> </w:t>
      </w:r>
      <w:r w:rsidR="006F5B3A" w:rsidRPr="00B2616D">
        <w:rPr>
          <w:sz w:val="28"/>
          <w:szCs w:val="28"/>
        </w:rPr>
        <w:t xml:space="preserve">на суму </w:t>
      </w:r>
      <w:r w:rsidR="00145390">
        <w:rPr>
          <w:sz w:val="28"/>
          <w:szCs w:val="28"/>
        </w:rPr>
        <w:t>- 374 759 грн.</w:t>
      </w:r>
      <w:r w:rsidR="006F5B3A">
        <w:rPr>
          <w:sz w:val="28"/>
          <w:szCs w:val="28"/>
        </w:rPr>
        <w:t xml:space="preserve"> зменшуються </w:t>
      </w:r>
      <w:r w:rsidR="006F5B3A" w:rsidRPr="006F5B3A">
        <w:rPr>
          <w:sz w:val="28"/>
          <w:szCs w:val="28"/>
        </w:rPr>
        <w:t>а</w:t>
      </w:r>
      <w:r w:rsidR="006F5B3A">
        <w:rPr>
          <w:sz w:val="28"/>
          <w:szCs w:val="28"/>
        </w:rPr>
        <w:t>сигнування на</w:t>
      </w:r>
      <w:r w:rsidR="006F5B3A" w:rsidRPr="006F5B3A">
        <w:rPr>
          <w:sz w:val="28"/>
          <w:szCs w:val="28"/>
        </w:rPr>
        <w:t xml:space="preserve"> оплату праці з нарахуваннями педагогічним працівникам інклюзивно-ресурсного центру</w:t>
      </w:r>
      <w:r w:rsidR="006F5B3A">
        <w:rPr>
          <w:sz w:val="28"/>
          <w:szCs w:val="28"/>
        </w:rPr>
        <w:t xml:space="preserve"> за рахунок зменшення обсягу субвенції, що передається з обласного бюджету </w:t>
      </w:r>
      <w:r w:rsidR="006F5B3A" w:rsidRPr="00890237">
        <w:rPr>
          <w:sz w:val="28"/>
          <w:szCs w:val="28"/>
        </w:rPr>
        <w:t>на здійснення переданих видатків у сфері освіти за рахунок коштів освітньої субвенції</w:t>
      </w:r>
      <w:r w:rsidR="00E426A0">
        <w:rPr>
          <w:sz w:val="28"/>
          <w:szCs w:val="28"/>
        </w:rPr>
        <w:t>,</w:t>
      </w:r>
    </w:p>
    <w:p w:rsidR="00145390" w:rsidRPr="00145390" w:rsidRDefault="00145390" w:rsidP="00954D43">
      <w:pPr>
        <w:ind w:firstLine="708"/>
        <w:jc w:val="both"/>
        <w:rPr>
          <w:sz w:val="28"/>
          <w:szCs w:val="28"/>
        </w:rPr>
      </w:pPr>
      <w:r w:rsidRPr="00DB2606">
        <w:rPr>
          <w:b/>
          <w:sz w:val="28"/>
          <w:szCs w:val="28"/>
          <w:u w:val="single"/>
        </w:rPr>
        <w:t>за КПКВК МБ 0</w:t>
      </w:r>
      <w:r>
        <w:rPr>
          <w:b/>
          <w:sz w:val="28"/>
          <w:szCs w:val="28"/>
          <w:u w:val="single"/>
        </w:rPr>
        <w:t>6</w:t>
      </w:r>
      <w:r w:rsidRPr="00DB2606">
        <w:rPr>
          <w:b/>
          <w:sz w:val="28"/>
          <w:szCs w:val="28"/>
          <w:u w:val="single"/>
        </w:rPr>
        <w:t>1</w:t>
      </w:r>
      <w:r>
        <w:rPr>
          <w:b/>
          <w:sz w:val="28"/>
          <w:szCs w:val="28"/>
          <w:u w:val="single"/>
        </w:rPr>
        <w:t xml:space="preserve">1061 </w:t>
      </w:r>
      <w:r>
        <w:rPr>
          <w:sz w:val="28"/>
          <w:szCs w:val="28"/>
        </w:rPr>
        <w:t>«</w:t>
      </w:r>
      <w:r w:rsidRPr="00145390">
        <w:rPr>
          <w:sz w:val="28"/>
          <w:szCs w:val="28"/>
        </w:rPr>
        <w:t>Надання загальної середньої освіти закладами загальної середньої освіти (за рахунок залишку коштів за освітньою субвенцією)</w:t>
      </w:r>
      <w:r>
        <w:rPr>
          <w:sz w:val="28"/>
          <w:szCs w:val="28"/>
        </w:rPr>
        <w:t>»</w:t>
      </w:r>
      <w:r w:rsidR="00A010E5">
        <w:rPr>
          <w:sz w:val="28"/>
          <w:szCs w:val="28"/>
        </w:rPr>
        <w:t xml:space="preserve"> з метою впорядкування видатків проводиться перерозподіл та зменшення асигнувань загального фонду на суму -302 086 грн. </w:t>
      </w:r>
    </w:p>
    <w:p w:rsidR="00E426A0" w:rsidRPr="00954D43" w:rsidRDefault="00E426A0" w:rsidP="00CB70A5">
      <w:pPr>
        <w:ind w:firstLine="709"/>
        <w:jc w:val="both"/>
        <w:rPr>
          <w:sz w:val="28"/>
          <w:szCs w:val="28"/>
        </w:rPr>
      </w:pPr>
      <w:r w:rsidRPr="00DB2606">
        <w:rPr>
          <w:b/>
          <w:sz w:val="28"/>
          <w:szCs w:val="28"/>
          <w:u w:val="single"/>
        </w:rPr>
        <w:t>за КПКВК МБ 0</w:t>
      </w:r>
      <w:r>
        <w:rPr>
          <w:b/>
          <w:sz w:val="28"/>
          <w:szCs w:val="28"/>
          <w:u w:val="single"/>
        </w:rPr>
        <w:t>6</w:t>
      </w:r>
      <w:r w:rsidRPr="00DB2606">
        <w:rPr>
          <w:b/>
          <w:sz w:val="28"/>
          <w:szCs w:val="28"/>
          <w:u w:val="single"/>
        </w:rPr>
        <w:t>1</w:t>
      </w:r>
      <w:r>
        <w:rPr>
          <w:b/>
          <w:sz w:val="28"/>
          <w:szCs w:val="28"/>
          <w:u w:val="single"/>
        </w:rPr>
        <w:t xml:space="preserve">1181 </w:t>
      </w:r>
      <w:r w:rsidRPr="00CF5F7C">
        <w:rPr>
          <w:sz w:val="28"/>
          <w:szCs w:val="28"/>
        </w:rPr>
        <w:t>«</w:t>
      </w:r>
      <w:r w:rsidRPr="00E426A0">
        <w:rPr>
          <w:sz w:val="28"/>
          <w:szCs w:val="28"/>
        </w:rP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w:t>
      </w:r>
      <w:r>
        <w:rPr>
          <w:sz w:val="28"/>
          <w:szCs w:val="28"/>
        </w:rPr>
        <w:t xml:space="preserve">» </w:t>
      </w:r>
      <w:r w:rsidR="003F0949">
        <w:rPr>
          <w:sz w:val="28"/>
          <w:szCs w:val="28"/>
        </w:rPr>
        <w:t xml:space="preserve"> враховуючи вимоги постанови КМУ від 0</w:t>
      </w:r>
      <w:r w:rsidR="003F0949" w:rsidRPr="003F0949">
        <w:rPr>
          <w:sz w:val="28"/>
          <w:szCs w:val="28"/>
        </w:rPr>
        <w:t>4 квітня 2018 р. № 237</w:t>
      </w:r>
      <w:r w:rsidR="003F0949">
        <w:rPr>
          <w:sz w:val="28"/>
          <w:szCs w:val="28"/>
        </w:rPr>
        <w:t xml:space="preserve"> «</w:t>
      </w:r>
      <w:r w:rsidR="003F0949" w:rsidRPr="003F0949">
        <w:rPr>
          <w:sz w:val="28"/>
          <w:szCs w:val="28"/>
        </w:rPr>
        <w:t xml:space="preserve">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w:t>
      </w:r>
      <w:r w:rsidR="003F0949">
        <w:rPr>
          <w:sz w:val="28"/>
          <w:szCs w:val="28"/>
        </w:rPr>
        <w:t xml:space="preserve"> </w:t>
      </w:r>
      <w:r>
        <w:rPr>
          <w:sz w:val="28"/>
          <w:szCs w:val="28"/>
        </w:rPr>
        <w:t>за рахунок направлення коштів від перевиконання доходної частини загального фонду сільського бюджету</w:t>
      </w:r>
      <w:r w:rsidRPr="00E77CF0">
        <w:rPr>
          <w:sz w:val="28"/>
          <w:szCs w:val="28"/>
        </w:rPr>
        <w:t xml:space="preserve"> </w:t>
      </w:r>
      <w:r>
        <w:rPr>
          <w:sz w:val="28"/>
          <w:szCs w:val="28"/>
        </w:rPr>
        <w:t>на суму +</w:t>
      </w:r>
      <w:r w:rsidR="003F0949">
        <w:rPr>
          <w:sz w:val="28"/>
          <w:szCs w:val="28"/>
        </w:rPr>
        <w:t xml:space="preserve"> </w:t>
      </w:r>
      <w:r>
        <w:rPr>
          <w:sz w:val="28"/>
          <w:szCs w:val="28"/>
        </w:rPr>
        <w:t>96 853 </w:t>
      </w:r>
      <w:r w:rsidRPr="00E77CF0">
        <w:rPr>
          <w:sz w:val="28"/>
          <w:szCs w:val="28"/>
        </w:rPr>
        <w:t>грн</w:t>
      </w:r>
      <w:r>
        <w:rPr>
          <w:sz w:val="28"/>
          <w:szCs w:val="28"/>
        </w:rPr>
        <w:t>. на забезпечення співфінансування для придбання дидактичних матеріалів.</w:t>
      </w:r>
    </w:p>
    <w:p w:rsidR="00776C02" w:rsidRDefault="00660F76" w:rsidP="00CB70A5">
      <w:pPr>
        <w:numPr>
          <w:ilvl w:val="1"/>
          <w:numId w:val="6"/>
        </w:numPr>
        <w:ind w:left="0" w:firstLine="709"/>
        <w:jc w:val="both"/>
        <w:rPr>
          <w:b/>
          <w:sz w:val="28"/>
          <w:szCs w:val="28"/>
        </w:rPr>
      </w:pPr>
      <w:r w:rsidRPr="002D2CEF">
        <w:rPr>
          <w:b/>
          <w:sz w:val="28"/>
          <w:szCs w:val="28"/>
        </w:rPr>
        <w:t xml:space="preserve">По головному розпоряднику коштів бюджету </w:t>
      </w:r>
      <w:r w:rsidR="00FF6E20" w:rsidRPr="009C6239">
        <w:rPr>
          <w:b/>
          <w:sz w:val="28"/>
          <w:szCs w:val="28"/>
        </w:rPr>
        <w:t>т</w:t>
      </w:r>
      <w:r w:rsidRPr="009C6239">
        <w:rPr>
          <w:b/>
          <w:bCs/>
          <w:iCs/>
          <w:sz w:val="28"/>
          <w:szCs w:val="28"/>
        </w:rPr>
        <w:t xml:space="preserve">ериторіальної громади </w:t>
      </w:r>
      <w:r w:rsidRPr="009C6239">
        <w:rPr>
          <w:b/>
          <w:sz w:val="28"/>
          <w:szCs w:val="28"/>
        </w:rPr>
        <w:t>– фінансовому відділу Галицинівськ</w:t>
      </w:r>
      <w:r w:rsidR="00EA36F9" w:rsidRPr="009C6239">
        <w:rPr>
          <w:b/>
          <w:sz w:val="28"/>
          <w:szCs w:val="28"/>
        </w:rPr>
        <w:t>ої</w:t>
      </w:r>
      <w:r w:rsidRPr="009C6239">
        <w:rPr>
          <w:b/>
          <w:sz w:val="28"/>
          <w:szCs w:val="28"/>
        </w:rPr>
        <w:t xml:space="preserve"> сільськ</w:t>
      </w:r>
      <w:r w:rsidR="00EA36F9" w:rsidRPr="009C6239">
        <w:rPr>
          <w:b/>
          <w:sz w:val="28"/>
          <w:szCs w:val="28"/>
        </w:rPr>
        <w:t>ої</w:t>
      </w:r>
      <w:r w:rsidRPr="009C6239">
        <w:rPr>
          <w:sz w:val="28"/>
          <w:szCs w:val="28"/>
        </w:rPr>
        <w:t xml:space="preserve"> </w:t>
      </w:r>
      <w:r w:rsidRPr="009C6239">
        <w:rPr>
          <w:b/>
          <w:sz w:val="28"/>
          <w:szCs w:val="28"/>
        </w:rPr>
        <w:t>рад</w:t>
      </w:r>
      <w:r w:rsidR="00EA36F9" w:rsidRPr="009C6239">
        <w:rPr>
          <w:b/>
          <w:sz w:val="28"/>
          <w:szCs w:val="28"/>
        </w:rPr>
        <w:t xml:space="preserve">и </w:t>
      </w:r>
      <w:r w:rsidR="00845FDA" w:rsidRPr="009C6239">
        <w:rPr>
          <w:sz w:val="28"/>
          <w:szCs w:val="28"/>
        </w:rPr>
        <w:t>пропонується</w:t>
      </w:r>
      <w:r w:rsidR="00845FDA">
        <w:rPr>
          <w:sz w:val="28"/>
          <w:szCs w:val="28"/>
        </w:rPr>
        <w:t xml:space="preserve"> збільшити асигнування </w:t>
      </w:r>
      <w:r w:rsidR="00845FDA" w:rsidRPr="002D2CEF">
        <w:rPr>
          <w:sz w:val="28"/>
          <w:szCs w:val="28"/>
        </w:rPr>
        <w:t xml:space="preserve"> на загальну суму </w:t>
      </w:r>
      <w:r w:rsidR="00845FDA" w:rsidRPr="00FF10D4">
        <w:rPr>
          <w:b/>
          <w:sz w:val="28"/>
          <w:szCs w:val="28"/>
        </w:rPr>
        <w:t xml:space="preserve">+ </w:t>
      </w:r>
      <w:r w:rsidR="00776C02">
        <w:rPr>
          <w:b/>
          <w:sz w:val="28"/>
          <w:szCs w:val="28"/>
        </w:rPr>
        <w:t>862 900 грн., з них:</w:t>
      </w:r>
    </w:p>
    <w:p w:rsidR="006F5B3A" w:rsidRDefault="00776C02" w:rsidP="00776C02">
      <w:pPr>
        <w:ind w:firstLine="709"/>
        <w:jc w:val="both"/>
        <w:rPr>
          <w:sz w:val="28"/>
          <w:szCs w:val="28"/>
        </w:rPr>
      </w:pPr>
      <w:r w:rsidRPr="00FF10D4">
        <w:rPr>
          <w:b/>
          <w:sz w:val="28"/>
          <w:szCs w:val="28"/>
          <w:u w:val="single"/>
        </w:rPr>
        <w:t>за</w:t>
      </w:r>
      <w:r w:rsidRPr="00DB2606">
        <w:rPr>
          <w:b/>
          <w:sz w:val="28"/>
          <w:szCs w:val="28"/>
          <w:u w:val="single"/>
        </w:rPr>
        <w:t xml:space="preserve"> КПКВК МБ </w:t>
      </w:r>
      <w:r>
        <w:rPr>
          <w:b/>
          <w:sz w:val="28"/>
          <w:szCs w:val="28"/>
          <w:u w:val="single"/>
        </w:rPr>
        <w:t>3719430  «</w:t>
      </w:r>
      <w:r w:rsidRPr="00F24008">
        <w:rPr>
          <w:sz w:val="28"/>
          <w:szCs w:val="28"/>
        </w:rPr>
        <w:t>«Субвенція з місцевого бюджету на здійснення підтримки окремих закладів та заходів у системі охорони здоров'я за рахунок відповідної субвенції з державного бюджету»</w:t>
      </w:r>
      <w:r>
        <w:rPr>
          <w:sz w:val="28"/>
          <w:szCs w:val="28"/>
        </w:rPr>
        <w:t xml:space="preserve"> на суму +</w:t>
      </w:r>
      <w:r w:rsidR="006F5B3A" w:rsidRPr="00FF10D4">
        <w:rPr>
          <w:b/>
          <w:sz w:val="28"/>
          <w:szCs w:val="28"/>
        </w:rPr>
        <w:t>27 900</w:t>
      </w:r>
      <w:r w:rsidR="00845FDA" w:rsidRPr="00FF10D4">
        <w:rPr>
          <w:b/>
          <w:sz w:val="28"/>
          <w:szCs w:val="28"/>
        </w:rPr>
        <w:t xml:space="preserve"> грн.</w:t>
      </w:r>
      <w:r w:rsidR="00954D43" w:rsidRPr="00FF10D4">
        <w:rPr>
          <w:b/>
          <w:sz w:val="28"/>
          <w:szCs w:val="28"/>
        </w:rPr>
        <w:t xml:space="preserve"> </w:t>
      </w:r>
      <w:r w:rsidR="006F5B3A">
        <w:rPr>
          <w:sz w:val="28"/>
          <w:szCs w:val="28"/>
        </w:rPr>
        <w:t xml:space="preserve">відповідно до </w:t>
      </w:r>
      <w:r w:rsidR="006F5B3A" w:rsidRPr="00890237">
        <w:rPr>
          <w:sz w:val="28"/>
          <w:szCs w:val="28"/>
        </w:rPr>
        <w:t>рішення Миколаївської обласної ради від 17 червня 2021р. № 10 «Про внесення змін до обласного бюджету  Миколаївської області на 2021 рік</w:t>
      </w:r>
      <w:r w:rsidR="006F5B3A">
        <w:rPr>
          <w:sz w:val="28"/>
          <w:szCs w:val="28"/>
        </w:rPr>
        <w:t xml:space="preserve">» за рахунок збільшення обсягу субвенції з обласного бюджету </w:t>
      </w:r>
      <w:r w:rsidR="006F5B3A" w:rsidRPr="00890237">
        <w:rPr>
          <w:sz w:val="28"/>
          <w:szCs w:val="28"/>
        </w:rPr>
        <w:t>на здійснення підтримки окремих закладів та заходів у системі охорони здоров`я за рахунок відповідної субвенції з державного бюджету</w:t>
      </w:r>
      <w:r>
        <w:rPr>
          <w:sz w:val="28"/>
          <w:szCs w:val="28"/>
        </w:rPr>
        <w:t>,</w:t>
      </w:r>
    </w:p>
    <w:p w:rsidR="00776C02" w:rsidRDefault="00776C02" w:rsidP="00776C02">
      <w:pPr>
        <w:ind w:firstLine="709"/>
        <w:jc w:val="both"/>
        <w:rPr>
          <w:sz w:val="28"/>
          <w:szCs w:val="28"/>
        </w:rPr>
      </w:pPr>
      <w:r w:rsidRPr="00FF10D4">
        <w:rPr>
          <w:b/>
          <w:sz w:val="28"/>
          <w:szCs w:val="28"/>
          <w:u w:val="single"/>
        </w:rPr>
        <w:t>за</w:t>
      </w:r>
      <w:r w:rsidRPr="00DB2606">
        <w:rPr>
          <w:b/>
          <w:sz w:val="28"/>
          <w:szCs w:val="28"/>
          <w:u w:val="single"/>
        </w:rPr>
        <w:t xml:space="preserve"> КПКВК МБ </w:t>
      </w:r>
      <w:r>
        <w:rPr>
          <w:b/>
          <w:sz w:val="28"/>
          <w:szCs w:val="28"/>
          <w:u w:val="single"/>
        </w:rPr>
        <w:t>3719770  «</w:t>
      </w:r>
      <w:r>
        <w:rPr>
          <w:sz w:val="28"/>
          <w:szCs w:val="28"/>
        </w:rPr>
        <w:t>Інші с</w:t>
      </w:r>
      <w:r w:rsidRPr="00F24008">
        <w:rPr>
          <w:sz w:val="28"/>
          <w:szCs w:val="28"/>
        </w:rPr>
        <w:t>убвенці</w:t>
      </w:r>
      <w:r>
        <w:rPr>
          <w:sz w:val="28"/>
          <w:szCs w:val="28"/>
        </w:rPr>
        <w:t>ї</w:t>
      </w:r>
      <w:r w:rsidRPr="00F24008">
        <w:rPr>
          <w:sz w:val="28"/>
          <w:szCs w:val="28"/>
        </w:rPr>
        <w:t xml:space="preserve"> з місцевого бюджету</w:t>
      </w:r>
      <w:r w:rsidR="00E573F3">
        <w:rPr>
          <w:sz w:val="28"/>
          <w:szCs w:val="28"/>
        </w:rPr>
        <w:t>»</w:t>
      </w:r>
      <w:r w:rsidRPr="00F24008">
        <w:rPr>
          <w:sz w:val="28"/>
          <w:szCs w:val="28"/>
        </w:rPr>
        <w:t xml:space="preserve"> </w:t>
      </w:r>
      <w:r w:rsidR="00E573F3" w:rsidRPr="00E573F3">
        <w:rPr>
          <w:sz w:val="28"/>
          <w:szCs w:val="28"/>
        </w:rPr>
        <w:t>враховуючи лист Департаменту містобудування, архітектури, капітального будівництва та супроводження проєктів розвитку Миколаївської облдержадміністрації від 08.07.2021 № 377-22-28</w:t>
      </w:r>
      <w:r w:rsidR="00E573F3">
        <w:rPr>
          <w:b/>
          <w:sz w:val="28"/>
          <w:szCs w:val="28"/>
        </w:rPr>
        <w:t xml:space="preserve"> </w:t>
      </w:r>
      <w:r w:rsidRPr="00F24008">
        <w:rPr>
          <w:sz w:val="28"/>
          <w:szCs w:val="28"/>
        </w:rPr>
        <w:t xml:space="preserve">на </w:t>
      </w:r>
      <w:r>
        <w:rPr>
          <w:sz w:val="28"/>
          <w:szCs w:val="28"/>
        </w:rPr>
        <w:t xml:space="preserve"> суму </w:t>
      </w:r>
      <w:r w:rsidR="00E573F3">
        <w:rPr>
          <w:b/>
          <w:sz w:val="28"/>
          <w:szCs w:val="28"/>
        </w:rPr>
        <w:t>835 000</w:t>
      </w:r>
      <w:r w:rsidRPr="00FF10D4">
        <w:rPr>
          <w:b/>
          <w:sz w:val="28"/>
          <w:szCs w:val="28"/>
        </w:rPr>
        <w:t xml:space="preserve"> грн.</w:t>
      </w:r>
      <w:r w:rsidR="00E573F3">
        <w:rPr>
          <w:b/>
          <w:sz w:val="28"/>
          <w:szCs w:val="28"/>
        </w:rPr>
        <w:t>, а саме:</w:t>
      </w:r>
    </w:p>
    <w:p w:rsidR="009C6239" w:rsidRDefault="00E573F3" w:rsidP="00776C02">
      <w:pPr>
        <w:ind w:firstLine="709"/>
        <w:jc w:val="both"/>
        <w:rPr>
          <w:sz w:val="28"/>
          <w:szCs w:val="28"/>
        </w:rPr>
      </w:pPr>
      <w:r>
        <w:rPr>
          <w:sz w:val="28"/>
          <w:szCs w:val="28"/>
        </w:rPr>
        <w:t>за рахунок направлення коштів від перевиконання доходної частини загального фонду сільського бюджету</w:t>
      </w:r>
      <w:r w:rsidRPr="00E77CF0">
        <w:rPr>
          <w:sz w:val="28"/>
          <w:szCs w:val="28"/>
        </w:rPr>
        <w:t xml:space="preserve"> </w:t>
      </w:r>
      <w:r>
        <w:rPr>
          <w:sz w:val="28"/>
          <w:szCs w:val="28"/>
        </w:rPr>
        <w:t>на забезпечення співфінансування обласному бюджету:</w:t>
      </w:r>
    </w:p>
    <w:p w:rsidR="00E573F3" w:rsidRDefault="00E573F3" w:rsidP="00776C02">
      <w:pPr>
        <w:ind w:firstLine="709"/>
        <w:jc w:val="both"/>
        <w:rPr>
          <w:sz w:val="28"/>
          <w:szCs w:val="28"/>
        </w:rPr>
      </w:pPr>
      <w:r w:rsidRPr="00E573F3">
        <w:rPr>
          <w:sz w:val="28"/>
          <w:szCs w:val="28"/>
        </w:rPr>
        <w:t xml:space="preserve">на "Капітальний ремонт будівлі  амбулаторії загальної практики сімейної  медицини по вул.Продольна, 8 в с.Лупареве Вітовського району Миколаївської області" </w:t>
      </w:r>
      <w:r>
        <w:rPr>
          <w:sz w:val="28"/>
          <w:szCs w:val="28"/>
        </w:rPr>
        <w:t>+ 800 000 грн.,</w:t>
      </w:r>
    </w:p>
    <w:p w:rsidR="00E573F3" w:rsidRDefault="00E573F3" w:rsidP="00776C02">
      <w:pPr>
        <w:ind w:firstLine="709"/>
        <w:jc w:val="both"/>
        <w:rPr>
          <w:sz w:val="28"/>
          <w:szCs w:val="28"/>
        </w:rPr>
      </w:pPr>
      <w:r w:rsidRPr="00E573F3">
        <w:rPr>
          <w:sz w:val="28"/>
          <w:szCs w:val="28"/>
        </w:rPr>
        <w:t>на придбання телемедичного обладнання для  амбулаторії загальної практики сімейної  медицини у с. Прибузьке</w:t>
      </w:r>
      <w:r>
        <w:rPr>
          <w:sz w:val="28"/>
          <w:szCs w:val="28"/>
        </w:rPr>
        <w:t xml:space="preserve"> + 35 000 грн.</w:t>
      </w:r>
    </w:p>
    <w:p w:rsidR="00E573F3" w:rsidRDefault="00E573F3" w:rsidP="00776C02">
      <w:pPr>
        <w:ind w:firstLine="709"/>
        <w:jc w:val="both"/>
        <w:rPr>
          <w:sz w:val="28"/>
          <w:szCs w:val="28"/>
        </w:rPr>
      </w:pPr>
      <w:r>
        <w:rPr>
          <w:sz w:val="28"/>
          <w:szCs w:val="28"/>
        </w:rPr>
        <w:t>за рахунок перерозподілу коштів сільського бюджету:</w:t>
      </w:r>
    </w:p>
    <w:p w:rsidR="00E573F3" w:rsidRDefault="00E573F3" w:rsidP="00776C02">
      <w:pPr>
        <w:ind w:firstLine="709"/>
        <w:jc w:val="both"/>
        <w:rPr>
          <w:sz w:val="28"/>
          <w:szCs w:val="28"/>
        </w:rPr>
      </w:pPr>
      <w:r>
        <w:rPr>
          <w:sz w:val="28"/>
          <w:szCs w:val="28"/>
        </w:rPr>
        <w:t>зменшити</w:t>
      </w:r>
      <w:r w:rsidRPr="00F03054">
        <w:rPr>
          <w:sz w:val="28"/>
          <w:szCs w:val="28"/>
        </w:rPr>
        <w:t xml:space="preserve"> </w:t>
      </w:r>
      <w:r>
        <w:rPr>
          <w:sz w:val="28"/>
          <w:szCs w:val="28"/>
        </w:rPr>
        <w:t>на суму 250 000 гривень обсяг субвенції «</w:t>
      </w:r>
      <w:r w:rsidRPr="00AD1CF1">
        <w:rPr>
          <w:sz w:val="28"/>
          <w:szCs w:val="28"/>
        </w:rPr>
        <w:t>Нове будівництво амбулаторії загальної практики сімейної  медицини у с.Галицинове Галици</w:t>
      </w:r>
      <w:r>
        <w:rPr>
          <w:sz w:val="28"/>
          <w:szCs w:val="28"/>
        </w:rPr>
        <w:t>нівської ОТГ Вітовського району» (співфінансування)</w:t>
      </w:r>
      <w:r w:rsidR="00F55A14">
        <w:rPr>
          <w:sz w:val="28"/>
          <w:szCs w:val="28"/>
        </w:rPr>
        <w:t>,</w:t>
      </w:r>
    </w:p>
    <w:p w:rsidR="00E573F3" w:rsidRDefault="00F55A14" w:rsidP="00776C02">
      <w:pPr>
        <w:ind w:firstLine="709"/>
        <w:jc w:val="both"/>
        <w:rPr>
          <w:sz w:val="28"/>
          <w:szCs w:val="28"/>
        </w:rPr>
      </w:pPr>
      <w:r>
        <w:rPr>
          <w:sz w:val="28"/>
          <w:szCs w:val="28"/>
        </w:rPr>
        <w:t>збільшити на суму 250 000 гривень обсяг субвенції на</w:t>
      </w:r>
      <w:r w:rsidRPr="00F03054">
        <w:rPr>
          <w:sz w:val="28"/>
          <w:szCs w:val="28"/>
        </w:rPr>
        <w:t xml:space="preserve"> «Нове будівництво амбулаторії загальної практики сімейної  медицини у с.</w:t>
      </w:r>
      <w:r>
        <w:rPr>
          <w:sz w:val="28"/>
          <w:szCs w:val="28"/>
        </w:rPr>
        <w:t xml:space="preserve"> </w:t>
      </w:r>
      <w:r w:rsidRPr="00F03054">
        <w:rPr>
          <w:sz w:val="28"/>
          <w:szCs w:val="28"/>
        </w:rPr>
        <w:t xml:space="preserve">Лимани Галицинівської ОТГ Вітовського району» </w:t>
      </w:r>
      <w:r>
        <w:rPr>
          <w:sz w:val="28"/>
          <w:szCs w:val="28"/>
        </w:rPr>
        <w:t>(співфінансування).</w:t>
      </w:r>
    </w:p>
    <w:p w:rsidR="00E573F3" w:rsidRDefault="00E573F3" w:rsidP="00776C02">
      <w:pPr>
        <w:ind w:firstLine="709"/>
        <w:jc w:val="both"/>
        <w:rPr>
          <w:sz w:val="28"/>
          <w:szCs w:val="28"/>
        </w:rPr>
      </w:pPr>
    </w:p>
    <w:p w:rsidR="00FF6E20" w:rsidRDefault="00FF6E20" w:rsidP="00776C02">
      <w:pPr>
        <w:ind w:firstLine="709"/>
        <w:jc w:val="both"/>
        <w:rPr>
          <w:sz w:val="28"/>
          <w:szCs w:val="28"/>
        </w:rPr>
      </w:pPr>
      <w:r w:rsidRPr="0098436E">
        <w:rPr>
          <w:b/>
          <w:sz w:val="28"/>
          <w:szCs w:val="28"/>
        </w:rPr>
        <w:t xml:space="preserve">2. По спеціальному фонду пропонується </w:t>
      </w:r>
      <w:r w:rsidR="00A010E5">
        <w:rPr>
          <w:b/>
          <w:sz w:val="28"/>
          <w:szCs w:val="28"/>
        </w:rPr>
        <w:t xml:space="preserve">збільшити </w:t>
      </w:r>
      <w:r w:rsidRPr="00F03054">
        <w:rPr>
          <w:sz w:val="28"/>
          <w:szCs w:val="28"/>
        </w:rPr>
        <w:t xml:space="preserve">видатки на суму </w:t>
      </w:r>
      <w:r w:rsidR="00A010E5">
        <w:rPr>
          <w:b/>
          <w:sz w:val="28"/>
          <w:szCs w:val="28"/>
        </w:rPr>
        <w:t xml:space="preserve">+ </w:t>
      </w:r>
      <w:r w:rsidR="00B82199">
        <w:rPr>
          <w:b/>
          <w:sz w:val="28"/>
          <w:szCs w:val="28"/>
        </w:rPr>
        <w:t>581</w:t>
      </w:r>
      <w:r w:rsidR="00A010E5">
        <w:rPr>
          <w:b/>
          <w:sz w:val="28"/>
          <w:szCs w:val="28"/>
        </w:rPr>
        <w:t> </w:t>
      </w:r>
      <w:r w:rsidR="00B82199">
        <w:rPr>
          <w:b/>
          <w:sz w:val="28"/>
          <w:szCs w:val="28"/>
        </w:rPr>
        <w:t>463</w:t>
      </w:r>
      <w:r w:rsidR="00A010E5">
        <w:rPr>
          <w:b/>
          <w:sz w:val="28"/>
          <w:szCs w:val="28"/>
        </w:rPr>
        <w:t xml:space="preserve"> </w:t>
      </w:r>
      <w:r w:rsidRPr="00FF10D4">
        <w:rPr>
          <w:b/>
          <w:sz w:val="28"/>
          <w:szCs w:val="28"/>
        </w:rPr>
        <w:t>грн</w:t>
      </w:r>
      <w:r w:rsidR="009C6239" w:rsidRPr="00FF10D4">
        <w:rPr>
          <w:b/>
          <w:sz w:val="28"/>
          <w:szCs w:val="28"/>
        </w:rPr>
        <w:t>.</w:t>
      </w:r>
      <w:r w:rsidRPr="00FF10D4">
        <w:rPr>
          <w:b/>
          <w:sz w:val="28"/>
          <w:szCs w:val="28"/>
        </w:rPr>
        <w:t>,</w:t>
      </w:r>
      <w:r>
        <w:rPr>
          <w:sz w:val="28"/>
          <w:szCs w:val="28"/>
        </w:rPr>
        <w:t xml:space="preserve"> а саме</w:t>
      </w:r>
      <w:r w:rsidRPr="00F03054">
        <w:rPr>
          <w:sz w:val="28"/>
          <w:szCs w:val="28"/>
        </w:rPr>
        <w:t>:</w:t>
      </w:r>
    </w:p>
    <w:p w:rsidR="00D03CCB" w:rsidRPr="00FF6E20" w:rsidRDefault="00D03CCB" w:rsidP="00776C02">
      <w:pPr>
        <w:ind w:firstLine="709"/>
        <w:jc w:val="both"/>
        <w:rPr>
          <w:b/>
          <w:sz w:val="28"/>
          <w:szCs w:val="28"/>
        </w:rPr>
      </w:pPr>
    </w:p>
    <w:p w:rsidR="00B82199" w:rsidRPr="00B82199" w:rsidRDefault="00FF6E20" w:rsidP="00776C02">
      <w:pPr>
        <w:numPr>
          <w:ilvl w:val="1"/>
          <w:numId w:val="4"/>
        </w:numPr>
        <w:ind w:left="0" w:firstLine="709"/>
        <w:jc w:val="both"/>
        <w:rPr>
          <w:sz w:val="28"/>
          <w:szCs w:val="28"/>
        </w:rPr>
      </w:pPr>
      <w:r w:rsidRPr="00FF10D4">
        <w:rPr>
          <w:b/>
          <w:sz w:val="28"/>
          <w:szCs w:val="28"/>
        </w:rPr>
        <w:t xml:space="preserve">По головному розпоряднику коштів бюджету </w:t>
      </w:r>
      <w:r w:rsidRPr="00FF10D4">
        <w:rPr>
          <w:b/>
          <w:bCs/>
          <w:iCs/>
          <w:sz w:val="28"/>
          <w:szCs w:val="28"/>
        </w:rPr>
        <w:t>територіальної громади</w:t>
      </w:r>
      <w:r w:rsidRPr="00FF10D4">
        <w:rPr>
          <w:b/>
          <w:bCs/>
          <w:i/>
          <w:iCs/>
          <w:sz w:val="28"/>
          <w:szCs w:val="28"/>
        </w:rPr>
        <w:t xml:space="preserve"> </w:t>
      </w:r>
      <w:r w:rsidRPr="00FF10D4">
        <w:rPr>
          <w:b/>
          <w:sz w:val="28"/>
          <w:szCs w:val="28"/>
        </w:rPr>
        <w:t>– Галицинівській сільській</w:t>
      </w:r>
      <w:r w:rsidRPr="00FF10D4">
        <w:rPr>
          <w:sz w:val="28"/>
          <w:szCs w:val="28"/>
        </w:rPr>
        <w:t xml:space="preserve"> </w:t>
      </w:r>
      <w:r w:rsidRPr="00FF10D4">
        <w:rPr>
          <w:b/>
          <w:sz w:val="28"/>
          <w:szCs w:val="28"/>
        </w:rPr>
        <w:t>раді</w:t>
      </w:r>
      <w:r w:rsidRPr="00FF10D4">
        <w:rPr>
          <w:sz w:val="28"/>
          <w:szCs w:val="28"/>
        </w:rPr>
        <w:t xml:space="preserve"> збільшуються  асигнування на суму </w:t>
      </w:r>
      <w:r w:rsidRPr="00FF10D4">
        <w:rPr>
          <w:b/>
          <w:sz w:val="28"/>
          <w:szCs w:val="28"/>
        </w:rPr>
        <w:t xml:space="preserve"> </w:t>
      </w:r>
      <w:r w:rsidR="00FF10D4" w:rsidRPr="00FF10D4">
        <w:rPr>
          <w:b/>
          <w:sz w:val="28"/>
          <w:szCs w:val="28"/>
        </w:rPr>
        <w:t>+</w:t>
      </w:r>
      <w:r w:rsidR="00B82199">
        <w:rPr>
          <w:b/>
          <w:sz w:val="28"/>
          <w:szCs w:val="28"/>
        </w:rPr>
        <w:t>239 900</w:t>
      </w:r>
      <w:r w:rsidRPr="00FF10D4">
        <w:rPr>
          <w:b/>
          <w:sz w:val="28"/>
          <w:szCs w:val="28"/>
        </w:rPr>
        <w:t xml:space="preserve"> </w:t>
      </w:r>
      <w:r w:rsidRPr="00FF10D4">
        <w:rPr>
          <w:b/>
          <w:bCs/>
          <w:sz w:val="28"/>
          <w:szCs w:val="28"/>
        </w:rPr>
        <w:t xml:space="preserve"> </w:t>
      </w:r>
      <w:r w:rsidRPr="00FF10D4">
        <w:rPr>
          <w:b/>
          <w:sz w:val="28"/>
          <w:szCs w:val="28"/>
        </w:rPr>
        <w:t>грн.</w:t>
      </w:r>
      <w:r w:rsidR="00B82199">
        <w:rPr>
          <w:b/>
          <w:sz w:val="28"/>
          <w:szCs w:val="28"/>
        </w:rPr>
        <w:t>, з них:</w:t>
      </w:r>
    </w:p>
    <w:p w:rsidR="00A010E5" w:rsidRPr="00A010E5" w:rsidRDefault="00A010E5" w:rsidP="00B82199">
      <w:pPr>
        <w:ind w:firstLine="709"/>
        <w:jc w:val="both"/>
        <w:rPr>
          <w:sz w:val="28"/>
          <w:szCs w:val="28"/>
        </w:rPr>
      </w:pPr>
      <w:r w:rsidRPr="00A010E5">
        <w:rPr>
          <w:sz w:val="28"/>
          <w:szCs w:val="28"/>
        </w:rPr>
        <w:t xml:space="preserve"> </w:t>
      </w:r>
      <w:r w:rsidRPr="00FF10D4">
        <w:rPr>
          <w:sz w:val="28"/>
          <w:szCs w:val="28"/>
        </w:rPr>
        <w:t>за рахунок направлення коштів від перевиконання доходної частини загального фонду сільського бюджету</w:t>
      </w:r>
      <w:r>
        <w:rPr>
          <w:b/>
          <w:sz w:val="28"/>
          <w:szCs w:val="28"/>
        </w:rPr>
        <w:t>:</w:t>
      </w:r>
    </w:p>
    <w:p w:rsidR="00FF10D4" w:rsidRPr="007462D1" w:rsidRDefault="00FF10D4" w:rsidP="00B82199">
      <w:pPr>
        <w:ind w:firstLine="709"/>
        <w:jc w:val="both"/>
        <w:rPr>
          <w:sz w:val="28"/>
          <w:szCs w:val="28"/>
          <w:lang w:val="ru-RU"/>
        </w:rPr>
      </w:pPr>
      <w:r>
        <w:rPr>
          <w:b/>
          <w:sz w:val="28"/>
          <w:szCs w:val="28"/>
        </w:rPr>
        <w:t xml:space="preserve"> </w:t>
      </w:r>
      <w:r w:rsidRPr="00FF10D4">
        <w:rPr>
          <w:b/>
          <w:sz w:val="28"/>
          <w:szCs w:val="28"/>
          <w:u w:val="single"/>
        </w:rPr>
        <w:t>за КПКВК МБ 0114030 «Забезпечення діяльності бібліотек</w:t>
      </w:r>
      <w:r w:rsidRPr="00FF10D4">
        <w:rPr>
          <w:sz w:val="28"/>
          <w:szCs w:val="28"/>
        </w:rPr>
        <w:t>»  на</w:t>
      </w:r>
      <w:r>
        <w:rPr>
          <w:b/>
          <w:sz w:val="28"/>
          <w:szCs w:val="28"/>
        </w:rPr>
        <w:t xml:space="preserve"> </w:t>
      </w:r>
      <w:r w:rsidRPr="00FF10D4">
        <w:rPr>
          <w:sz w:val="28"/>
          <w:szCs w:val="28"/>
        </w:rPr>
        <w:t>придбання літератури для поповнення бібліотечного фонду для бібліотек-філій громади</w:t>
      </w:r>
      <w:r w:rsidR="00910B3A">
        <w:rPr>
          <w:sz w:val="28"/>
          <w:szCs w:val="28"/>
        </w:rPr>
        <w:t xml:space="preserve"> на суму + 40 000 грн.,</w:t>
      </w:r>
    </w:p>
    <w:p w:rsidR="00FF10D4" w:rsidRDefault="00A010E5" w:rsidP="00FF6E20">
      <w:pPr>
        <w:ind w:firstLine="708"/>
        <w:jc w:val="both"/>
        <w:rPr>
          <w:sz w:val="28"/>
          <w:szCs w:val="28"/>
        </w:rPr>
      </w:pPr>
      <w:r w:rsidRPr="00FF10D4">
        <w:rPr>
          <w:b/>
          <w:sz w:val="28"/>
          <w:szCs w:val="28"/>
          <w:u w:val="single"/>
        </w:rPr>
        <w:t>за КПКВК МБ 011</w:t>
      </w:r>
      <w:r>
        <w:rPr>
          <w:b/>
          <w:sz w:val="28"/>
          <w:szCs w:val="28"/>
          <w:u w:val="single"/>
        </w:rPr>
        <w:t>6</w:t>
      </w:r>
      <w:r w:rsidRPr="00FF10D4">
        <w:rPr>
          <w:b/>
          <w:sz w:val="28"/>
          <w:szCs w:val="28"/>
          <w:u w:val="single"/>
        </w:rPr>
        <w:t>030 «</w:t>
      </w:r>
      <w:r w:rsidRPr="00A010E5">
        <w:rPr>
          <w:b/>
          <w:sz w:val="28"/>
          <w:szCs w:val="28"/>
          <w:u w:val="single"/>
        </w:rPr>
        <w:t>Організація благоустрою населених пунктів</w:t>
      </w:r>
      <w:r w:rsidRPr="00FF10D4">
        <w:rPr>
          <w:sz w:val="28"/>
          <w:szCs w:val="28"/>
        </w:rPr>
        <w:t>»  на</w:t>
      </w:r>
      <w:r>
        <w:rPr>
          <w:b/>
          <w:sz w:val="28"/>
          <w:szCs w:val="28"/>
        </w:rPr>
        <w:t xml:space="preserve"> </w:t>
      </w:r>
      <w:r w:rsidRPr="00FF10D4">
        <w:rPr>
          <w:sz w:val="28"/>
          <w:szCs w:val="28"/>
        </w:rPr>
        <w:t xml:space="preserve">придбання </w:t>
      </w:r>
      <w:r>
        <w:rPr>
          <w:sz w:val="28"/>
          <w:szCs w:val="28"/>
        </w:rPr>
        <w:t>альтанки</w:t>
      </w:r>
      <w:r w:rsidR="00910B3A">
        <w:rPr>
          <w:sz w:val="28"/>
          <w:szCs w:val="28"/>
        </w:rPr>
        <w:t xml:space="preserve"> на суму + 49 900 грн.</w:t>
      </w:r>
    </w:p>
    <w:p w:rsidR="00B82199" w:rsidRDefault="00B82199" w:rsidP="00FF6E20">
      <w:pPr>
        <w:ind w:firstLine="708"/>
        <w:jc w:val="both"/>
        <w:rPr>
          <w:sz w:val="28"/>
          <w:szCs w:val="28"/>
        </w:rPr>
      </w:pPr>
    </w:p>
    <w:p w:rsidR="004C06FA" w:rsidRPr="00FC5D34" w:rsidRDefault="00B82199" w:rsidP="004C06FA">
      <w:pPr>
        <w:ind w:firstLine="708"/>
        <w:jc w:val="both"/>
        <w:rPr>
          <w:sz w:val="28"/>
          <w:szCs w:val="28"/>
        </w:rPr>
      </w:pPr>
      <w:r>
        <w:rPr>
          <w:sz w:val="28"/>
          <w:szCs w:val="28"/>
        </w:rPr>
        <w:t xml:space="preserve">за рахунок направлення залишку коштів </w:t>
      </w:r>
      <w:r w:rsidR="004C06FA" w:rsidRPr="004C06FA">
        <w:rPr>
          <w:sz w:val="28"/>
          <w:szCs w:val="28"/>
        </w:rPr>
        <w:t xml:space="preserve">екологічного податку за станом на 01.01.2021 р. </w:t>
      </w:r>
      <w:r w:rsidR="004C06FA">
        <w:rPr>
          <w:sz w:val="28"/>
          <w:szCs w:val="28"/>
        </w:rPr>
        <w:t xml:space="preserve">за  у сумі </w:t>
      </w:r>
      <w:r w:rsidR="004C06FA" w:rsidRPr="004C06FA">
        <w:rPr>
          <w:sz w:val="28"/>
          <w:szCs w:val="28"/>
        </w:rPr>
        <w:t>+150 000 грн.</w:t>
      </w:r>
      <w:r w:rsidR="004C06FA">
        <w:rPr>
          <w:sz w:val="28"/>
          <w:szCs w:val="28"/>
        </w:rPr>
        <w:t xml:space="preserve"> </w:t>
      </w:r>
      <w:r w:rsidR="004C06FA" w:rsidRPr="00E46176">
        <w:rPr>
          <w:b/>
          <w:sz w:val="28"/>
          <w:szCs w:val="28"/>
        </w:rPr>
        <w:t xml:space="preserve">за </w:t>
      </w:r>
      <w:r w:rsidR="004C06FA" w:rsidRPr="00E46176">
        <w:rPr>
          <w:b/>
          <w:sz w:val="28"/>
          <w:szCs w:val="28"/>
          <w:u w:val="single"/>
        </w:rPr>
        <w:t xml:space="preserve"> КТПКВК МБ 0118340 «Природоохоронні заходи за рахунок цільових фондів»  </w:t>
      </w:r>
      <w:r w:rsidR="004C06FA" w:rsidRPr="00E46176">
        <w:rPr>
          <w:sz w:val="28"/>
          <w:szCs w:val="28"/>
        </w:rPr>
        <w:t xml:space="preserve">. на виконання Програми використання коштів цільового фонду охорони навколишнього природного середовища на 2021рік </w:t>
      </w:r>
      <w:r w:rsidR="004C06FA">
        <w:rPr>
          <w:sz w:val="28"/>
          <w:szCs w:val="28"/>
        </w:rPr>
        <w:t xml:space="preserve">пропонується збільшити асигнування на </w:t>
      </w:r>
      <w:r w:rsidR="004C06FA" w:rsidRPr="004C06FA">
        <w:rPr>
          <w:sz w:val="28"/>
          <w:szCs w:val="28"/>
        </w:rPr>
        <w:t>заходи захисту від підтоплення і затоплення, направлених на запобігання розвитку небезпечних процесів, усунення або зниження до допустимого рівня їх негативного впливу на території і об'єкти с.Лимани: виготовлення кошторисної документації</w:t>
      </w:r>
      <w:r w:rsidR="004C06FA">
        <w:rPr>
          <w:sz w:val="28"/>
          <w:szCs w:val="28"/>
        </w:rPr>
        <w:t>.</w:t>
      </w:r>
    </w:p>
    <w:p w:rsidR="00B82199" w:rsidRPr="004C06FA" w:rsidRDefault="00B82199" w:rsidP="00FF6E20">
      <w:pPr>
        <w:ind w:firstLine="708"/>
        <w:jc w:val="both"/>
        <w:rPr>
          <w:sz w:val="28"/>
          <w:szCs w:val="28"/>
        </w:rPr>
      </w:pPr>
    </w:p>
    <w:p w:rsidR="00FF6E20" w:rsidRDefault="00857412" w:rsidP="00FF6E20">
      <w:pPr>
        <w:ind w:firstLine="708"/>
        <w:jc w:val="both"/>
        <w:rPr>
          <w:b/>
          <w:sz w:val="28"/>
          <w:szCs w:val="28"/>
        </w:rPr>
      </w:pPr>
      <w:r>
        <w:rPr>
          <w:b/>
          <w:sz w:val="28"/>
          <w:szCs w:val="28"/>
        </w:rPr>
        <w:t>2</w:t>
      </w:r>
      <w:r w:rsidR="00FF6E20">
        <w:rPr>
          <w:b/>
          <w:sz w:val="28"/>
          <w:szCs w:val="28"/>
        </w:rPr>
        <w:t xml:space="preserve">.2. </w:t>
      </w:r>
      <w:r w:rsidR="00FF6E20" w:rsidRPr="002D2CEF">
        <w:rPr>
          <w:b/>
          <w:sz w:val="28"/>
          <w:szCs w:val="28"/>
        </w:rPr>
        <w:t xml:space="preserve">По головному розпоряднику коштів бюджету </w:t>
      </w:r>
      <w:r w:rsidR="00FF6E20" w:rsidRPr="00B30D77">
        <w:rPr>
          <w:b/>
          <w:bCs/>
          <w:iCs/>
          <w:sz w:val="28"/>
          <w:szCs w:val="28"/>
        </w:rPr>
        <w:t xml:space="preserve">територіальної громади </w:t>
      </w:r>
      <w:r w:rsidR="00FF6E20" w:rsidRPr="00B30D77">
        <w:rPr>
          <w:b/>
          <w:sz w:val="28"/>
          <w:szCs w:val="28"/>
        </w:rPr>
        <w:t>–</w:t>
      </w:r>
      <w:r w:rsidR="00896A41">
        <w:rPr>
          <w:b/>
          <w:sz w:val="28"/>
          <w:szCs w:val="28"/>
        </w:rPr>
        <w:t xml:space="preserve"> </w:t>
      </w:r>
      <w:r w:rsidR="00E84F30">
        <w:rPr>
          <w:b/>
          <w:sz w:val="28"/>
          <w:szCs w:val="28"/>
        </w:rPr>
        <w:t>в</w:t>
      </w:r>
      <w:r w:rsidR="00FF6E20" w:rsidRPr="00B30D77">
        <w:rPr>
          <w:b/>
          <w:sz w:val="28"/>
          <w:szCs w:val="28"/>
        </w:rPr>
        <w:t xml:space="preserve">ідділу освіти, культури, молоді та спорту Галицинівської сільської ради </w:t>
      </w:r>
      <w:r w:rsidR="00FF6E20">
        <w:rPr>
          <w:sz w:val="28"/>
          <w:szCs w:val="28"/>
        </w:rPr>
        <w:t xml:space="preserve">пропонується </w:t>
      </w:r>
      <w:r w:rsidR="00CB70A5">
        <w:rPr>
          <w:sz w:val="28"/>
          <w:szCs w:val="28"/>
        </w:rPr>
        <w:t>збільшити</w:t>
      </w:r>
      <w:r w:rsidR="00FF6E20">
        <w:rPr>
          <w:sz w:val="28"/>
          <w:szCs w:val="28"/>
        </w:rPr>
        <w:t xml:space="preserve"> асигнування </w:t>
      </w:r>
      <w:r w:rsidR="00FF6E20" w:rsidRPr="002D2CEF">
        <w:rPr>
          <w:sz w:val="28"/>
          <w:szCs w:val="28"/>
        </w:rPr>
        <w:t>на загальну</w:t>
      </w:r>
      <w:r w:rsidR="00FF10D4">
        <w:rPr>
          <w:sz w:val="28"/>
          <w:szCs w:val="28"/>
        </w:rPr>
        <w:t> </w:t>
      </w:r>
      <w:r w:rsidR="00FF6E20" w:rsidRPr="002D2CEF">
        <w:rPr>
          <w:sz w:val="28"/>
          <w:szCs w:val="28"/>
        </w:rPr>
        <w:t>суму</w:t>
      </w:r>
      <w:r w:rsidR="00FF10D4">
        <w:rPr>
          <w:sz w:val="28"/>
          <w:szCs w:val="28"/>
        </w:rPr>
        <w:t> – </w:t>
      </w:r>
      <w:r w:rsidR="004C06FA">
        <w:rPr>
          <w:sz w:val="28"/>
          <w:szCs w:val="28"/>
        </w:rPr>
        <w:t>341</w:t>
      </w:r>
      <w:r w:rsidR="00CB70A5">
        <w:rPr>
          <w:sz w:val="28"/>
          <w:szCs w:val="28"/>
          <w:lang w:val="en-US"/>
        </w:rPr>
        <w:t> </w:t>
      </w:r>
      <w:r w:rsidR="004C06FA">
        <w:rPr>
          <w:sz w:val="28"/>
          <w:szCs w:val="28"/>
        </w:rPr>
        <w:t>563</w:t>
      </w:r>
      <w:r w:rsidR="008574BD">
        <w:rPr>
          <w:sz w:val="28"/>
          <w:szCs w:val="28"/>
        </w:rPr>
        <w:t xml:space="preserve"> </w:t>
      </w:r>
      <w:r w:rsidR="00FF6E20">
        <w:rPr>
          <w:sz w:val="28"/>
          <w:szCs w:val="28"/>
        </w:rPr>
        <w:t xml:space="preserve"> </w:t>
      </w:r>
      <w:r w:rsidR="00FF6E20" w:rsidRPr="00B2616D">
        <w:rPr>
          <w:sz w:val="28"/>
          <w:szCs w:val="28"/>
        </w:rPr>
        <w:t>грн</w:t>
      </w:r>
      <w:r w:rsidR="00FF6E20" w:rsidRPr="002D2CEF">
        <w:rPr>
          <w:b/>
          <w:sz w:val="28"/>
          <w:szCs w:val="28"/>
        </w:rPr>
        <w:t>., з них:</w:t>
      </w:r>
    </w:p>
    <w:p w:rsidR="00354BFC" w:rsidRPr="00E46176" w:rsidRDefault="00FF10D4" w:rsidP="00AB54C8">
      <w:pPr>
        <w:ind w:firstLine="708"/>
        <w:jc w:val="both"/>
        <w:rPr>
          <w:sz w:val="28"/>
          <w:szCs w:val="28"/>
        </w:rPr>
      </w:pPr>
      <w:r w:rsidRPr="00E77CF0">
        <w:rPr>
          <w:b/>
          <w:sz w:val="28"/>
          <w:szCs w:val="28"/>
          <w:u w:val="single"/>
        </w:rPr>
        <w:t>за КПКВК МБ 061</w:t>
      </w:r>
      <w:r>
        <w:rPr>
          <w:b/>
          <w:sz w:val="28"/>
          <w:szCs w:val="28"/>
          <w:u w:val="single"/>
        </w:rPr>
        <w:t>1010</w:t>
      </w:r>
      <w:r w:rsidRPr="00E77CF0">
        <w:rPr>
          <w:b/>
          <w:sz w:val="28"/>
          <w:szCs w:val="28"/>
        </w:rPr>
        <w:t xml:space="preserve"> </w:t>
      </w:r>
      <w:r w:rsidRPr="00E77CF0">
        <w:rPr>
          <w:sz w:val="28"/>
          <w:szCs w:val="28"/>
        </w:rPr>
        <w:t>«</w:t>
      </w:r>
      <w:r w:rsidRPr="00D37F35">
        <w:rPr>
          <w:sz w:val="28"/>
          <w:szCs w:val="28"/>
        </w:rPr>
        <w:t>Надання дошкільної освіти</w:t>
      </w:r>
      <w:r>
        <w:rPr>
          <w:sz w:val="28"/>
          <w:szCs w:val="28"/>
        </w:rPr>
        <w:t>» за рахунок перерозподілу коштів сільського бюджету зменшуються асигнування на суму - 124 000 грн. (</w:t>
      </w:r>
      <w:r w:rsidRPr="00FF10D4">
        <w:rPr>
          <w:sz w:val="28"/>
          <w:szCs w:val="28"/>
        </w:rPr>
        <w:t>електром’ясорубка для Лиманівського ДНЗ - 24000 грн., комп’ютери для ДНЗ - 100000 грн.</w:t>
      </w:r>
      <w:r>
        <w:rPr>
          <w:sz w:val="28"/>
          <w:szCs w:val="28"/>
        </w:rPr>
        <w:t xml:space="preserve">), які </w:t>
      </w:r>
      <w:r w:rsidRPr="00FF10D4">
        <w:rPr>
          <w:sz w:val="28"/>
          <w:szCs w:val="28"/>
        </w:rPr>
        <w:t xml:space="preserve"> </w:t>
      </w:r>
      <w:r>
        <w:rPr>
          <w:sz w:val="28"/>
          <w:szCs w:val="28"/>
        </w:rPr>
        <w:t>перерозподіляються та направляються до загального фонду бюджету.</w:t>
      </w:r>
    </w:p>
    <w:p w:rsidR="00CB70A5" w:rsidRDefault="00354BFC" w:rsidP="00CB70A5">
      <w:pPr>
        <w:ind w:firstLine="708"/>
        <w:jc w:val="both"/>
        <w:rPr>
          <w:sz w:val="28"/>
          <w:szCs w:val="28"/>
        </w:rPr>
      </w:pPr>
      <w:r w:rsidRPr="00E46176">
        <w:rPr>
          <w:b/>
          <w:sz w:val="28"/>
          <w:szCs w:val="28"/>
          <w:u w:val="single"/>
        </w:rPr>
        <w:t>за КПКВК МБ 061</w:t>
      </w:r>
      <w:r w:rsidR="00CF5F7C">
        <w:rPr>
          <w:b/>
          <w:sz w:val="28"/>
          <w:szCs w:val="28"/>
          <w:u w:val="single"/>
        </w:rPr>
        <w:t>1021</w:t>
      </w:r>
      <w:r w:rsidRPr="00E46176">
        <w:rPr>
          <w:b/>
          <w:sz w:val="28"/>
          <w:szCs w:val="28"/>
          <w:u w:val="single"/>
        </w:rPr>
        <w:t xml:space="preserve"> </w:t>
      </w:r>
      <w:r w:rsidR="00CF5F7C" w:rsidRPr="00DB2606">
        <w:rPr>
          <w:sz w:val="28"/>
          <w:szCs w:val="28"/>
        </w:rPr>
        <w:t>«</w:t>
      </w:r>
      <w:r w:rsidR="00CF5F7C" w:rsidRPr="00B2616D">
        <w:rPr>
          <w:sz w:val="28"/>
          <w:szCs w:val="28"/>
        </w:rPr>
        <w:t>Надання загальної середньої освіти закладами загальної середньої освіти</w:t>
      </w:r>
      <w:r w:rsidR="00CF5F7C">
        <w:rPr>
          <w:sz w:val="28"/>
          <w:szCs w:val="28"/>
        </w:rPr>
        <w:t xml:space="preserve">» за рахунок перерозподілу коштів сільського бюджету </w:t>
      </w:r>
      <w:r w:rsidR="00CB70A5">
        <w:rPr>
          <w:sz w:val="28"/>
          <w:szCs w:val="28"/>
        </w:rPr>
        <w:t xml:space="preserve">збільшуються асигнування на загальну суму </w:t>
      </w:r>
      <w:r w:rsidR="004C06FA">
        <w:rPr>
          <w:sz w:val="28"/>
          <w:szCs w:val="28"/>
        </w:rPr>
        <w:t>+</w:t>
      </w:r>
      <w:r w:rsidR="00CB70A5">
        <w:rPr>
          <w:sz w:val="28"/>
          <w:szCs w:val="28"/>
        </w:rPr>
        <w:t>18</w:t>
      </w:r>
      <w:r w:rsidR="004C06FA">
        <w:rPr>
          <w:sz w:val="28"/>
          <w:szCs w:val="28"/>
        </w:rPr>
        <w:t> </w:t>
      </w:r>
      <w:r w:rsidR="00CB70A5">
        <w:rPr>
          <w:sz w:val="28"/>
          <w:szCs w:val="28"/>
        </w:rPr>
        <w:t>400</w:t>
      </w:r>
      <w:r w:rsidR="004C06FA">
        <w:rPr>
          <w:sz w:val="28"/>
          <w:szCs w:val="28"/>
        </w:rPr>
        <w:t> </w:t>
      </w:r>
      <w:r w:rsidR="00CB70A5">
        <w:rPr>
          <w:sz w:val="28"/>
          <w:szCs w:val="28"/>
        </w:rPr>
        <w:t>грн., з них:</w:t>
      </w:r>
      <w:r w:rsidR="00CF5F7C">
        <w:rPr>
          <w:sz w:val="28"/>
          <w:szCs w:val="28"/>
        </w:rPr>
        <w:t xml:space="preserve">зменшуються асигнування на суму - 100 грн. (огорожа з воротами для Прибузької ЗОШ), які </w:t>
      </w:r>
      <w:r w:rsidR="00CF5F7C" w:rsidRPr="00FF10D4">
        <w:rPr>
          <w:sz w:val="28"/>
          <w:szCs w:val="28"/>
        </w:rPr>
        <w:t xml:space="preserve"> </w:t>
      </w:r>
      <w:r w:rsidR="00CF5F7C">
        <w:rPr>
          <w:sz w:val="28"/>
          <w:szCs w:val="28"/>
        </w:rPr>
        <w:t>перерозподіляються та направляються до загального фонду бюджету</w:t>
      </w:r>
      <w:r w:rsidR="00CB70A5">
        <w:rPr>
          <w:sz w:val="28"/>
          <w:szCs w:val="28"/>
        </w:rPr>
        <w:t xml:space="preserve">, збільшуються на суму  + 18 500 грн. на </w:t>
      </w:r>
      <w:r w:rsidR="00CB70A5" w:rsidRPr="00145390">
        <w:rPr>
          <w:sz w:val="28"/>
          <w:szCs w:val="28"/>
        </w:rPr>
        <w:t>трансляційний  підсилювач потужності (Шкільний бюджет Галицинівська ЗОШ)</w:t>
      </w:r>
      <w:r w:rsidR="00CB70A5">
        <w:rPr>
          <w:sz w:val="28"/>
          <w:szCs w:val="28"/>
        </w:rPr>
        <w:t>;</w:t>
      </w:r>
    </w:p>
    <w:p w:rsidR="00CF5F7C" w:rsidRPr="00E46176" w:rsidRDefault="00CF5F7C" w:rsidP="00CF5F7C">
      <w:pPr>
        <w:ind w:firstLine="708"/>
        <w:jc w:val="both"/>
        <w:rPr>
          <w:sz w:val="28"/>
          <w:szCs w:val="28"/>
        </w:rPr>
      </w:pPr>
      <w:r>
        <w:rPr>
          <w:sz w:val="28"/>
          <w:szCs w:val="28"/>
        </w:rPr>
        <w:t>.</w:t>
      </w:r>
    </w:p>
    <w:p w:rsidR="00FF6E20" w:rsidRPr="00D73A1C" w:rsidRDefault="00FF6E20" w:rsidP="00732AF0">
      <w:pPr>
        <w:ind w:firstLine="708"/>
        <w:jc w:val="both"/>
        <w:rPr>
          <w:sz w:val="28"/>
          <w:szCs w:val="28"/>
        </w:rPr>
      </w:pPr>
      <w:r w:rsidRPr="00DB2606">
        <w:rPr>
          <w:b/>
          <w:sz w:val="28"/>
          <w:szCs w:val="28"/>
          <w:u w:val="single"/>
        </w:rPr>
        <w:t>за КТПКВК МБ 0</w:t>
      </w:r>
      <w:r>
        <w:rPr>
          <w:b/>
          <w:sz w:val="28"/>
          <w:szCs w:val="28"/>
          <w:u w:val="single"/>
        </w:rPr>
        <w:t>6</w:t>
      </w:r>
      <w:r w:rsidRPr="00DB2606">
        <w:rPr>
          <w:b/>
          <w:sz w:val="28"/>
          <w:szCs w:val="28"/>
          <w:u w:val="single"/>
        </w:rPr>
        <w:t>1</w:t>
      </w:r>
      <w:r w:rsidR="00CF5F7C">
        <w:rPr>
          <w:b/>
          <w:sz w:val="28"/>
          <w:szCs w:val="28"/>
          <w:u w:val="single"/>
        </w:rPr>
        <w:t>1061</w:t>
      </w:r>
      <w:r>
        <w:rPr>
          <w:b/>
          <w:sz w:val="28"/>
          <w:szCs w:val="28"/>
          <w:u w:val="single"/>
        </w:rPr>
        <w:t xml:space="preserve"> </w:t>
      </w:r>
      <w:r w:rsidRPr="00CF5F7C">
        <w:rPr>
          <w:b/>
          <w:sz w:val="28"/>
          <w:szCs w:val="28"/>
        </w:rPr>
        <w:t>«</w:t>
      </w:r>
      <w:r w:rsidR="00CF5F7C" w:rsidRPr="00CF5F7C">
        <w:rPr>
          <w:b/>
          <w:sz w:val="28"/>
          <w:szCs w:val="28"/>
        </w:rPr>
        <w:t>Надання загальної середньої освіти закладами загальної середньої освіти (за рахунок залишку коштів за освітньою субвенцією</w:t>
      </w:r>
      <w:r w:rsidR="00CF5F7C" w:rsidRPr="00454F28">
        <w:rPr>
          <w:b/>
          <w:sz w:val="28"/>
          <w:szCs w:val="28"/>
        </w:rPr>
        <w:t>)</w:t>
      </w:r>
      <w:r w:rsidRPr="00454F28">
        <w:rPr>
          <w:b/>
          <w:sz w:val="28"/>
          <w:szCs w:val="28"/>
        </w:rPr>
        <w:t xml:space="preserve">» </w:t>
      </w:r>
      <w:r w:rsidR="00D73A1C" w:rsidRPr="00454F28">
        <w:rPr>
          <w:sz w:val="28"/>
          <w:szCs w:val="28"/>
        </w:rPr>
        <w:t>п</w:t>
      </w:r>
      <w:r w:rsidR="00D73A1C">
        <w:rPr>
          <w:sz w:val="28"/>
          <w:szCs w:val="28"/>
        </w:rPr>
        <w:t xml:space="preserve">роводиться перерозподіл </w:t>
      </w:r>
      <w:r w:rsidR="00CB70A5">
        <w:rPr>
          <w:sz w:val="28"/>
          <w:szCs w:val="28"/>
        </w:rPr>
        <w:t xml:space="preserve">та збільшення </w:t>
      </w:r>
      <w:r w:rsidR="00D73A1C">
        <w:rPr>
          <w:sz w:val="28"/>
          <w:szCs w:val="28"/>
        </w:rPr>
        <w:t xml:space="preserve">асигнувань в межах затверджених лімітів за рахунок залишку освітньої субвенції </w:t>
      </w:r>
      <w:r w:rsidR="004C06FA">
        <w:rPr>
          <w:sz w:val="28"/>
          <w:szCs w:val="28"/>
        </w:rPr>
        <w:t xml:space="preserve">на загальну суму +302 086 грн. </w:t>
      </w:r>
      <w:r w:rsidR="00D73A1C">
        <w:rPr>
          <w:sz w:val="28"/>
          <w:szCs w:val="28"/>
        </w:rPr>
        <w:t xml:space="preserve">для придбання багатокольорових пристроїв для шкіл на суму </w:t>
      </w:r>
      <w:r w:rsidR="00CB70A5">
        <w:rPr>
          <w:sz w:val="28"/>
          <w:szCs w:val="28"/>
        </w:rPr>
        <w:t xml:space="preserve">+ </w:t>
      </w:r>
      <w:r w:rsidR="00D73A1C">
        <w:rPr>
          <w:sz w:val="28"/>
          <w:szCs w:val="28"/>
        </w:rPr>
        <w:t xml:space="preserve">78 000 грн. та пароконвенктомату для Лупарівської ЗОШ </w:t>
      </w:r>
      <w:r w:rsidR="00CB70A5">
        <w:rPr>
          <w:sz w:val="28"/>
          <w:szCs w:val="28"/>
        </w:rPr>
        <w:t>+</w:t>
      </w:r>
      <w:r w:rsidR="00D73A1C">
        <w:rPr>
          <w:sz w:val="28"/>
          <w:szCs w:val="28"/>
        </w:rPr>
        <w:t xml:space="preserve"> 147 000 грн.</w:t>
      </w:r>
      <w:r w:rsidR="00F55A14">
        <w:rPr>
          <w:sz w:val="28"/>
          <w:szCs w:val="28"/>
        </w:rPr>
        <w:t xml:space="preserve">, </w:t>
      </w:r>
      <w:r w:rsidR="00CB70A5" w:rsidRPr="00CB70A5">
        <w:rPr>
          <w:sz w:val="28"/>
          <w:szCs w:val="28"/>
        </w:rPr>
        <w:t>комплект</w:t>
      </w:r>
      <w:r w:rsidR="00CB70A5">
        <w:rPr>
          <w:sz w:val="28"/>
          <w:szCs w:val="28"/>
        </w:rPr>
        <w:t>у</w:t>
      </w:r>
      <w:r w:rsidR="00CB70A5" w:rsidRPr="00CB70A5">
        <w:rPr>
          <w:sz w:val="28"/>
          <w:szCs w:val="28"/>
        </w:rPr>
        <w:t xml:space="preserve"> меблів для кабінетів історії Українківської ЗОШ, фізики для Лиманівської, Галицинівської ЗОШ</w:t>
      </w:r>
      <w:r w:rsidR="00CB70A5">
        <w:rPr>
          <w:sz w:val="28"/>
          <w:szCs w:val="28"/>
        </w:rPr>
        <w:t xml:space="preserve">  + 349 564 грн.</w:t>
      </w:r>
    </w:p>
    <w:p w:rsidR="00F55A14" w:rsidRPr="00954D43" w:rsidRDefault="00F55A14" w:rsidP="00F55A14">
      <w:pPr>
        <w:ind w:firstLine="709"/>
        <w:jc w:val="both"/>
        <w:rPr>
          <w:sz w:val="28"/>
          <w:szCs w:val="28"/>
        </w:rPr>
      </w:pPr>
      <w:r w:rsidRPr="00DB2606">
        <w:rPr>
          <w:b/>
          <w:sz w:val="28"/>
          <w:szCs w:val="28"/>
          <w:u w:val="single"/>
        </w:rPr>
        <w:t>за КПКВК МБ 0</w:t>
      </w:r>
      <w:r>
        <w:rPr>
          <w:b/>
          <w:sz w:val="28"/>
          <w:szCs w:val="28"/>
          <w:u w:val="single"/>
        </w:rPr>
        <w:t>6</w:t>
      </w:r>
      <w:r w:rsidRPr="00DB2606">
        <w:rPr>
          <w:b/>
          <w:sz w:val="28"/>
          <w:szCs w:val="28"/>
          <w:u w:val="single"/>
        </w:rPr>
        <w:t>1</w:t>
      </w:r>
      <w:r>
        <w:rPr>
          <w:b/>
          <w:sz w:val="28"/>
          <w:szCs w:val="28"/>
          <w:u w:val="single"/>
        </w:rPr>
        <w:t xml:space="preserve">1181 </w:t>
      </w:r>
      <w:r w:rsidRPr="00CF5F7C">
        <w:rPr>
          <w:sz w:val="28"/>
          <w:szCs w:val="28"/>
        </w:rPr>
        <w:t>«</w:t>
      </w:r>
      <w:r w:rsidRPr="00E426A0">
        <w:rPr>
          <w:sz w:val="28"/>
          <w:szCs w:val="28"/>
        </w:rPr>
        <w:t>Співфінансування заходів, що реалізуються за рахунок субвенції з державного бюджету місцевим бюджетам на забезпечення якісної, сучасної та доступної загальної середньої освіти "Нова українська школа"</w:t>
      </w:r>
      <w:r>
        <w:rPr>
          <w:sz w:val="28"/>
          <w:szCs w:val="28"/>
        </w:rPr>
        <w:t xml:space="preserve">» </w:t>
      </w:r>
      <w:r w:rsidR="003F0949">
        <w:rPr>
          <w:sz w:val="28"/>
          <w:szCs w:val="28"/>
        </w:rPr>
        <w:t>враховуючи вимоги постанови КМУ від 0</w:t>
      </w:r>
      <w:r w:rsidR="003F0949" w:rsidRPr="003F0949">
        <w:rPr>
          <w:sz w:val="28"/>
          <w:szCs w:val="28"/>
        </w:rPr>
        <w:t>4 квітня 2018 р. № 237</w:t>
      </w:r>
      <w:r w:rsidR="003F0949">
        <w:rPr>
          <w:sz w:val="28"/>
          <w:szCs w:val="28"/>
        </w:rPr>
        <w:t xml:space="preserve"> «</w:t>
      </w:r>
      <w:r w:rsidR="003F0949" w:rsidRPr="003F0949">
        <w:rPr>
          <w:sz w:val="28"/>
          <w:szCs w:val="28"/>
        </w:rPr>
        <w:t xml:space="preserve">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w:t>
      </w:r>
      <w:r>
        <w:rPr>
          <w:sz w:val="28"/>
          <w:szCs w:val="28"/>
        </w:rPr>
        <w:t>за рахунок направлення коштів від перевиконання доходної частини загального фонду сільського бюджету</w:t>
      </w:r>
      <w:r w:rsidRPr="00E77CF0">
        <w:rPr>
          <w:sz w:val="28"/>
          <w:szCs w:val="28"/>
        </w:rPr>
        <w:t xml:space="preserve"> </w:t>
      </w:r>
      <w:r>
        <w:rPr>
          <w:sz w:val="28"/>
          <w:szCs w:val="28"/>
        </w:rPr>
        <w:t>на суму  +24 933 </w:t>
      </w:r>
      <w:r w:rsidRPr="00E77CF0">
        <w:rPr>
          <w:sz w:val="28"/>
          <w:szCs w:val="28"/>
        </w:rPr>
        <w:t>грн</w:t>
      </w:r>
      <w:r>
        <w:rPr>
          <w:sz w:val="28"/>
          <w:szCs w:val="28"/>
        </w:rPr>
        <w:t xml:space="preserve">. на забезпечення співфінансування для </w:t>
      </w:r>
      <w:r w:rsidRPr="00F55A14">
        <w:rPr>
          <w:sz w:val="28"/>
          <w:szCs w:val="28"/>
        </w:rPr>
        <w:t>закупівлі сучасних меблів (9933 грн.) комп'ютерного обладнання (15000 грн.)</w:t>
      </w:r>
      <w:r>
        <w:rPr>
          <w:sz w:val="28"/>
          <w:szCs w:val="28"/>
        </w:rPr>
        <w:t>.</w:t>
      </w:r>
    </w:p>
    <w:p w:rsidR="008572B2" w:rsidRPr="00857412" w:rsidRDefault="008572B2" w:rsidP="008572B2">
      <w:pPr>
        <w:ind w:firstLine="708"/>
        <w:jc w:val="both"/>
        <w:rPr>
          <w:sz w:val="28"/>
          <w:szCs w:val="28"/>
        </w:rPr>
      </w:pPr>
      <w:r w:rsidRPr="00DB2606">
        <w:rPr>
          <w:b/>
          <w:sz w:val="28"/>
          <w:szCs w:val="28"/>
          <w:u w:val="single"/>
        </w:rPr>
        <w:t>за КТПКВК МБ 0</w:t>
      </w:r>
      <w:r>
        <w:rPr>
          <w:b/>
          <w:sz w:val="28"/>
          <w:szCs w:val="28"/>
          <w:u w:val="single"/>
        </w:rPr>
        <w:t>6</w:t>
      </w:r>
      <w:r w:rsidRPr="00DB2606">
        <w:rPr>
          <w:b/>
          <w:sz w:val="28"/>
          <w:szCs w:val="28"/>
          <w:u w:val="single"/>
        </w:rPr>
        <w:t>1</w:t>
      </w:r>
      <w:r>
        <w:rPr>
          <w:b/>
          <w:sz w:val="28"/>
          <w:szCs w:val="28"/>
          <w:u w:val="single"/>
        </w:rPr>
        <w:t>7321 «</w:t>
      </w:r>
      <w:r w:rsidRPr="00857412">
        <w:rPr>
          <w:b/>
          <w:sz w:val="28"/>
          <w:szCs w:val="28"/>
          <w:u w:val="single"/>
        </w:rPr>
        <w:t>Будівництво освітніх установ та закладів</w:t>
      </w:r>
      <w:r>
        <w:rPr>
          <w:b/>
          <w:sz w:val="28"/>
          <w:szCs w:val="28"/>
          <w:u w:val="single"/>
        </w:rPr>
        <w:t xml:space="preserve">» </w:t>
      </w:r>
      <w:r w:rsidRPr="00B2616D">
        <w:rPr>
          <w:sz w:val="28"/>
          <w:szCs w:val="28"/>
        </w:rPr>
        <w:t xml:space="preserve">на суму </w:t>
      </w:r>
      <w:r>
        <w:rPr>
          <w:sz w:val="28"/>
          <w:szCs w:val="28"/>
        </w:rPr>
        <w:t xml:space="preserve">120 144 </w:t>
      </w:r>
      <w:r w:rsidRPr="00B2616D">
        <w:rPr>
          <w:sz w:val="28"/>
          <w:szCs w:val="28"/>
        </w:rPr>
        <w:t>грн.</w:t>
      </w:r>
      <w:r>
        <w:rPr>
          <w:sz w:val="28"/>
          <w:szCs w:val="28"/>
        </w:rPr>
        <w:t xml:space="preserve"> за рахунок направлення коштів від перевиконання доходної частини загального фонду сільського бюджету</w:t>
      </w:r>
      <w:r w:rsidRPr="00E77CF0">
        <w:rPr>
          <w:sz w:val="28"/>
          <w:szCs w:val="28"/>
        </w:rPr>
        <w:t xml:space="preserve"> </w:t>
      </w:r>
      <w:r>
        <w:rPr>
          <w:sz w:val="28"/>
          <w:szCs w:val="28"/>
        </w:rPr>
        <w:t xml:space="preserve">на </w:t>
      </w:r>
      <w:r w:rsidRPr="008572B2">
        <w:rPr>
          <w:sz w:val="28"/>
          <w:szCs w:val="28"/>
        </w:rPr>
        <w:t>проектно-кошторисні роботи "Капітальний ремонт покрівлі Лиманівської загальноосвітньої школи І-ІІІ ступенів по вул. Центральна, 149, в с.Лимани, Вітовського району Миколаївської області" Коригування"</w:t>
      </w:r>
      <w:r>
        <w:rPr>
          <w:sz w:val="28"/>
          <w:szCs w:val="28"/>
        </w:rPr>
        <w:t>.</w:t>
      </w:r>
    </w:p>
    <w:p w:rsidR="008572B2" w:rsidRDefault="008572B2" w:rsidP="008572B2">
      <w:pPr>
        <w:ind w:left="1428"/>
        <w:jc w:val="both"/>
        <w:rPr>
          <w:sz w:val="28"/>
          <w:szCs w:val="28"/>
        </w:rPr>
      </w:pPr>
    </w:p>
    <w:p w:rsidR="00857412" w:rsidRDefault="00857412" w:rsidP="00857412">
      <w:pPr>
        <w:ind w:left="1428"/>
        <w:jc w:val="both"/>
        <w:rPr>
          <w:sz w:val="28"/>
          <w:szCs w:val="28"/>
        </w:rPr>
      </w:pPr>
    </w:p>
    <w:p w:rsidR="00732AF0" w:rsidRDefault="008627B8" w:rsidP="00732AF0">
      <w:pPr>
        <w:ind w:firstLine="709"/>
        <w:jc w:val="both"/>
        <w:rPr>
          <w:sz w:val="28"/>
          <w:szCs w:val="28"/>
        </w:rPr>
      </w:pPr>
      <w:r>
        <w:rPr>
          <w:sz w:val="28"/>
          <w:szCs w:val="28"/>
        </w:rPr>
        <w:t xml:space="preserve">3. </w:t>
      </w:r>
      <w:r w:rsidR="009D6B5D" w:rsidRPr="00857412">
        <w:rPr>
          <w:sz w:val="28"/>
          <w:szCs w:val="28"/>
        </w:rPr>
        <w:t>У зв’язку із вищевикладеним пропонується</w:t>
      </w:r>
      <w:r w:rsidR="009D6B5D" w:rsidRPr="00CB5BE6">
        <w:rPr>
          <w:sz w:val="28"/>
          <w:szCs w:val="28"/>
        </w:rPr>
        <w:t>:</w:t>
      </w:r>
      <w:r w:rsidR="00D359DE">
        <w:rPr>
          <w:sz w:val="28"/>
          <w:szCs w:val="28"/>
        </w:rPr>
        <w:t xml:space="preserve"> </w:t>
      </w:r>
    </w:p>
    <w:p w:rsidR="006104FF" w:rsidRDefault="006104FF" w:rsidP="006104FF">
      <w:pPr>
        <w:ind w:firstLine="708"/>
        <w:jc w:val="both"/>
        <w:rPr>
          <w:sz w:val="28"/>
          <w:szCs w:val="28"/>
        </w:rPr>
      </w:pPr>
      <w:r>
        <w:rPr>
          <w:sz w:val="28"/>
          <w:szCs w:val="28"/>
        </w:rPr>
        <w:t xml:space="preserve">3.1. Збільшити на суму 27 900 гривень обсяг субвенції (КПКВК МБ 3719430) </w:t>
      </w:r>
      <w:r w:rsidRPr="003B7B93">
        <w:rPr>
          <w:sz w:val="28"/>
          <w:szCs w:val="28"/>
        </w:rPr>
        <w:t xml:space="preserve">з бюджету </w:t>
      </w:r>
      <w:r>
        <w:rPr>
          <w:sz w:val="28"/>
          <w:szCs w:val="28"/>
        </w:rPr>
        <w:t xml:space="preserve">Галицинівської сільської територіальної громади до бюджету Миколаївської міської територіальної громади </w:t>
      </w:r>
      <w:r w:rsidRPr="003B7B93">
        <w:rPr>
          <w:sz w:val="28"/>
          <w:szCs w:val="28"/>
        </w:rPr>
        <w:t>на здійснення підтримки окремих закладів та заходів у системі охорони здоров'я за рахунок відповідної субвенції з державного бюджету</w:t>
      </w:r>
      <w:r>
        <w:rPr>
          <w:sz w:val="28"/>
          <w:szCs w:val="28"/>
        </w:rPr>
        <w:t xml:space="preserve"> для забезпечення мешканців Галицинівської сільської територіальної громади хворих на цукровий діабет інсуліном та  хворих на  нецукровий діабет десмопресином</w:t>
      </w:r>
      <w:r w:rsidRPr="00942D6D">
        <w:rPr>
          <w:sz w:val="28"/>
          <w:szCs w:val="28"/>
        </w:rPr>
        <w:t xml:space="preserve"> </w:t>
      </w:r>
      <w:r>
        <w:rPr>
          <w:sz w:val="28"/>
          <w:szCs w:val="28"/>
        </w:rPr>
        <w:t>та затвердити його у сумі 83 700 гривень.</w:t>
      </w:r>
    </w:p>
    <w:p w:rsidR="006104FF" w:rsidRDefault="006104FF" w:rsidP="006104FF">
      <w:pPr>
        <w:ind w:firstLine="709"/>
        <w:jc w:val="both"/>
        <w:rPr>
          <w:sz w:val="28"/>
          <w:szCs w:val="28"/>
        </w:rPr>
      </w:pPr>
    </w:p>
    <w:p w:rsidR="006104FF" w:rsidRDefault="006104FF" w:rsidP="006104FF">
      <w:pPr>
        <w:ind w:firstLine="709"/>
        <w:jc w:val="both"/>
        <w:rPr>
          <w:sz w:val="28"/>
          <w:szCs w:val="28"/>
        </w:rPr>
      </w:pPr>
      <w:r>
        <w:rPr>
          <w:sz w:val="28"/>
          <w:szCs w:val="28"/>
        </w:rPr>
        <w:t>3.2.</w:t>
      </w:r>
      <w:r>
        <w:rPr>
          <w:sz w:val="28"/>
          <w:szCs w:val="28"/>
        </w:rPr>
        <w:tab/>
        <w:t>Внести зміни та затвердити обсяги субвенції</w:t>
      </w:r>
      <w:r w:rsidRPr="00F03054">
        <w:rPr>
          <w:sz w:val="28"/>
          <w:szCs w:val="28"/>
        </w:rPr>
        <w:t xml:space="preserve"> обласному бюджету Миколаївської області</w:t>
      </w:r>
      <w:r>
        <w:rPr>
          <w:sz w:val="28"/>
          <w:szCs w:val="28"/>
        </w:rPr>
        <w:t>:</w:t>
      </w:r>
    </w:p>
    <w:p w:rsidR="006104FF" w:rsidRPr="00F03054" w:rsidRDefault="006104FF" w:rsidP="006104FF">
      <w:pPr>
        <w:pStyle w:val="ae"/>
        <w:numPr>
          <w:ilvl w:val="0"/>
          <w:numId w:val="3"/>
        </w:numPr>
        <w:ind w:left="0" w:firstLine="709"/>
        <w:jc w:val="both"/>
        <w:rPr>
          <w:sz w:val="28"/>
          <w:szCs w:val="28"/>
          <w:lang w:val="uk-UA"/>
        </w:rPr>
      </w:pPr>
      <w:r>
        <w:rPr>
          <w:sz w:val="28"/>
          <w:szCs w:val="28"/>
          <w:lang w:val="uk-UA"/>
        </w:rPr>
        <w:t>збільшити на суму 250 000 гривень обсяг субвенції на</w:t>
      </w:r>
      <w:r w:rsidRPr="00F03054">
        <w:rPr>
          <w:sz w:val="28"/>
          <w:szCs w:val="28"/>
          <w:lang w:val="uk-UA"/>
        </w:rPr>
        <w:t xml:space="preserve"> «Нове будівництво амбулаторії загальної практики сімейної  медицини у с.</w:t>
      </w:r>
      <w:r>
        <w:rPr>
          <w:sz w:val="28"/>
          <w:szCs w:val="28"/>
          <w:lang w:val="uk-UA"/>
        </w:rPr>
        <w:t xml:space="preserve"> </w:t>
      </w:r>
      <w:r w:rsidRPr="00F03054">
        <w:rPr>
          <w:sz w:val="28"/>
          <w:szCs w:val="28"/>
          <w:lang w:val="uk-UA"/>
        </w:rPr>
        <w:t xml:space="preserve">Лимани Галицинівської ОТГ Вітовського району» </w:t>
      </w:r>
      <w:r>
        <w:rPr>
          <w:sz w:val="28"/>
          <w:szCs w:val="28"/>
          <w:lang w:val="uk-UA"/>
        </w:rPr>
        <w:t>(співфінансування)</w:t>
      </w:r>
      <w:r w:rsidRPr="00F03054">
        <w:rPr>
          <w:sz w:val="28"/>
          <w:szCs w:val="28"/>
          <w:lang w:val="uk-UA"/>
        </w:rPr>
        <w:t xml:space="preserve"> </w:t>
      </w:r>
      <w:r>
        <w:rPr>
          <w:sz w:val="28"/>
          <w:szCs w:val="28"/>
          <w:lang w:val="uk-UA"/>
        </w:rPr>
        <w:t xml:space="preserve">та затвердити </w:t>
      </w:r>
      <w:r w:rsidRPr="00F03054">
        <w:rPr>
          <w:sz w:val="28"/>
          <w:szCs w:val="28"/>
          <w:lang w:val="uk-UA"/>
        </w:rPr>
        <w:t xml:space="preserve">у сумі </w:t>
      </w:r>
      <w:r>
        <w:rPr>
          <w:sz w:val="28"/>
          <w:szCs w:val="28"/>
          <w:lang w:val="uk-UA"/>
        </w:rPr>
        <w:t xml:space="preserve">2 698 875 </w:t>
      </w:r>
      <w:r w:rsidRPr="00F03054">
        <w:rPr>
          <w:sz w:val="28"/>
          <w:szCs w:val="28"/>
          <w:lang w:val="uk-UA"/>
        </w:rPr>
        <w:t xml:space="preserve"> гривень,</w:t>
      </w:r>
    </w:p>
    <w:p w:rsidR="006104FF" w:rsidRDefault="006104FF" w:rsidP="006104FF">
      <w:pPr>
        <w:pStyle w:val="ae"/>
        <w:numPr>
          <w:ilvl w:val="0"/>
          <w:numId w:val="3"/>
        </w:numPr>
        <w:ind w:left="0" w:firstLine="709"/>
        <w:jc w:val="both"/>
        <w:rPr>
          <w:sz w:val="28"/>
          <w:szCs w:val="28"/>
          <w:lang w:val="uk-UA"/>
        </w:rPr>
      </w:pPr>
      <w:r>
        <w:rPr>
          <w:sz w:val="28"/>
          <w:szCs w:val="28"/>
          <w:lang w:val="uk-UA"/>
        </w:rPr>
        <w:t>зменшити</w:t>
      </w:r>
      <w:r w:rsidRPr="00F03054">
        <w:rPr>
          <w:sz w:val="28"/>
          <w:szCs w:val="28"/>
          <w:lang w:val="uk-UA"/>
        </w:rPr>
        <w:t xml:space="preserve"> </w:t>
      </w:r>
      <w:r>
        <w:rPr>
          <w:sz w:val="28"/>
          <w:szCs w:val="28"/>
          <w:lang w:val="uk-UA"/>
        </w:rPr>
        <w:t>на суму 250 000 гривень обсяг субвенції «</w:t>
      </w:r>
      <w:r w:rsidRPr="00AD1CF1">
        <w:rPr>
          <w:sz w:val="28"/>
          <w:szCs w:val="28"/>
          <w:lang w:val="uk-UA"/>
        </w:rPr>
        <w:t>Нове будівництво амбулаторії загальної практики сімейної  медицини у с.Галицинове Галици</w:t>
      </w:r>
      <w:r>
        <w:rPr>
          <w:sz w:val="28"/>
          <w:szCs w:val="28"/>
          <w:lang w:val="uk-UA"/>
        </w:rPr>
        <w:t xml:space="preserve">нівської ОТГ Вітовського району» (співфінансування) та затвердити у сумі </w:t>
      </w:r>
      <w:r w:rsidRPr="00F03054">
        <w:rPr>
          <w:sz w:val="28"/>
          <w:szCs w:val="28"/>
          <w:lang w:val="uk-UA"/>
        </w:rPr>
        <w:t xml:space="preserve"> </w:t>
      </w:r>
      <w:r>
        <w:rPr>
          <w:sz w:val="28"/>
          <w:szCs w:val="28"/>
          <w:lang w:val="uk-UA"/>
        </w:rPr>
        <w:t>4 482 246 </w:t>
      </w:r>
      <w:r w:rsidRPr="00F03054">
        <w:rPr>
          <w:sz w:val="28"/>
          <w:szCs w:val="28"/>
          <w:lang w:val="uk-UA"/>
        </w:rPr>
        <w:t>грив</w:t>
      </w:r>
      <w:r>
        <w:rPr>
          <w:sz w:val="28"/>
          <w:szCs w:val="28"/>
          <w:lang w:val="uk-UA"/>
        </w:rPr>
        <w:t>ень,</w:t>
      </w:r>
    </w:p>
    <w:p w:rsidR="006104FF" w:rsidRDefault="006104FF" w:rsidP="006104FF">
      <w:pPr>
        <w:pStyle w:val="ae"/>
        <w:numPr>
          <w:ilvl w:val="0"/>
          <w:numId w:val="3"/>
        </w:numPr>
        <w:ind w:left="0" w:firstLine="709"/>
        <w:jc w:val="both"/>
        <w:rPr>
          <w:sz w:val="28"/>
          <w:szCs w:val="28"/>
          <w:lang w:val="uk-UA"/>
        </w:rPr>
      </w:pPr>
      <w:r>
        <w:rPr>
          <w:sz w:val="28"/>
          <w:szCs w:val="28"/>
          <w:lang w:val="uk-UA"/>
        </w:rPr>
        <w:t>затвердити у сумі 800 000 гривень</w:t>
      </w:r>
      <w:r w:rsidRPr="001804C9">
        <w:rPr>
          <w:sz w:val="28"/>
          <w:szCs w:val="28"/>
          <w:lang w:val="uk-UA"/>
        </w:rPr>
        <w:t xml:space="preserve"> обсяг субвенції на "Капітальний ремонт будівлі амбулаторії загальної практики сімейної  медицини по вул.</w:t>
      </w:r>
      <w:r>
        <w:rPr>
          <w:sz w:val="28"/>
          <w:szCs w:val="28"/>
          <w:lang w:val="uk-UA"/>
        </w:rPr>
        <w:t xml:space="preserve"> </w:t>
      </w:r>
      <w:r w:rsidRPr="001804C9">
        <w:rPr>
          <w:sz w:val="28"/>
          <w:szCs w:val="28"/>
          <w:lang w:val="uk-UA"/>
        </w:rPr>
        <w:t xml:space="preserve">Продольна, 8 в с.Лупареве Вітовського району Миколаївської області" </w:t>
      </w:r>
      <w:r>
        <w:rPr>
          <w:sz w:val="28"/>
          <w:szCs w:val="28"/>
          <w:lang w:val="uk-UA"/>
        </w:rPr>
        <w:t>(</w:t>
      </w:r>
      <w:r w:rsidRPr="001804C9">
        <w:rPr>
          <w:sz w:val="28"/>
          <w:szCs w:val="28"/>
          <w:lang w:val="uk-UA"/>
        </w:rPr>
        <w:t>співфінансування)</w:t>
      </w:r>
      <w:r>
        <w:rPr>
          <w:sz w:val="28"/>
          <w:szCs w:val="28"/>
          <w:lang w:val="uk-UA"/>
        </w:rPr>
        <w:t>,</w:t>
      </w:r>
    </w:p>
    <w:p w:rsidR="006104FF" w:rsidRDefault="006104FF" w:rsidP="006104FF">
      <w:pPr>
        <w:pStyle w:val="ae"/>
        <w:numPr>
          <w:ilvl w:val="0"/>
          <w:numId w:val="3"/>
        </w:numPr>
        <w:ind w:left="0" w:firstLine="709"/>
        <w:jc w:val="both"/>
        <w:rPr>
          <w:sz w:val="28"/>
          <w:szCs w:val="28"/>
          <w:lang w:val="uk-UA"/>
        </w:rPr>
      </w:pPr>
      <w:r>
        <w:rPr>
          <w:sz w:val="28"/>
          <w:szCs w:val="28"/>
          <w:lang w:val="uk-UA"/>
        </w:rPr>
        <w:t xml:space="preserve">затвердити у сумі 35 000 гривень обсяг субвенції </w:t>
      </w:r>
      <w:r w:rsidRPr="00632F21">
        <w:rPr>
          <w:sz w:val="28"/>
          <w:szCs w:val="28"/>
          <w:lang w:val="uk-UA"/>
        </w:rPr>
        <w:t xml:space="preserve">на придбання телемедичного обладнання для  амбулаторії загальної практики сімейної  медицини у с. Прибузьке </w:t>
      </w:r>
      <w:r>
        <w:rPr>
          <w:sz w:val="28"/>
          <w:szCs w:val="28"/>
          <w:lang w:val="uk-UA"/>
        </w:rPr>
        <w:t>(</w:t>
      </w:r>
      <w:r w:rsidRPr="00632F21">
        <w:rPr>
          <w:sz w:val="28"/>
          <w:szCs w:val="28"/>
          <w:lang w:val="uk-UA"/>
        </w:rPr>
        <w:t>співфінансування)</w:t>
      </w:r>
      <w:r w:rsidRPr="00F03054">
        <w:rPr>
          <w:sz w:val="28"/>
          <w:szCs w:val="28"/>
          <w:lang w:val="uk-UA"/>
        </w:rPr>
        <w:t>.</w:t>
      </w:r>
    </w:p>
    <w:p w:rsidR="006104FF" w:rsidRDefault="006104FF" w:rsidP="00732AF0">
      <w:pPr>
        <w:ind w:firstLine="709"/>
        <w:jc w:val="both"/>
        <w:rPr>
          <w:sz w:val="28"/>
          <w:szCs w:val="28"/>
        </w:rPr>
      </w:pPr>
    </w:p>
    <w:p w:rsidR="00D359DE" w:rsidRDefault="00294EC0" w:rsidP="008627B8">
      <w:pPr>
        <w:autoSpaceDE w:val="0"/>
        <w:autoSpaceDN w:val="0"/>
        <w:adjustRightInd w:val="0"/>
        <w:ind w:firstLine="709"/>
        <w:jc w:val="both"/>
        <w:rPr>
          <w:bCs/>
          <w:sz w:val="28"/>
          <w:szCs w:val="28"/>
        </w:rPr>
      </w:pPr>
      <w:r>
        <w:rPr>
          <w:sz w:val="28"/>
          <w:szCs w:val="28"/>
        </w:rPr>
        <w:t xml:space="preserve">3.3. Затвердити </w:t>
      </w:r>
      <w:r w:rsidRPr="007B73BE">
        <w:rPr>
          <w:sz w:val="28"/>
          <w:szCs w:val="28"/>
        </w:rPr>
        <w:t>субвенці</w:t>
      </w:r>
      <w:r>
        <w:rPr>
          <w:sz w:val="28"/>
          <w:szCs w:val="28"/>
        </w:rPr>
        <w:t>ю</w:t>
      </w:r>
      <w:r w:rsidRPr="007B73BE">
        <w:rPr>
          <w:sz w:val="28"/>
          <w:szCs w:val="28"/>
        </w:rPr>
        <w:t xml:space="preserve"> </w:t>
      </w:r>
      <w:r>
        <w:rPr>
          <w:sz w:val="28"/>
          <w:szCs w:val="28"/>
        </w:rPr>
        <w:t>Управлінню Державної казначейської служби України</w:t>
      </w:r>
      <w:r w:rsidRPr="007B73BE">
        <w:rPr>
          <w:sz w:val="28"/>
          <w:szCs w:val="28"/>
        </w:rPr>
        <w:t xml:space="preserve"> у Вітовському районі на поліпшення матеріально-технічної бази </w:t>
      </w:r>
      <w:r>
        <w:rPr>
          <w:sz w:val="28"/>
          <w:szCs w:val="28"/>
        </w:rPr>
        <w:t>у сумі 25 000 гривень.</w:t>
      </w:r>
    </w:p>
    <w:p w:rsidR="008627B8" w:rsidRPr="002D2CEF" w:rsidRDefault="008627B8" w:rsidP="008627B8">
      <w:pPr>
        <w:autoSpaceDE w:val="0"/>
        <w:autoSpaceDN w:val="0"/>
        <w:adjustRightInd w:val="0"/>
        <w:ind w:firstLine="709"/>
        <w:jc w:val="both"/>
        <w:rPr>
          <w:bCs/>
          <w:sz w:val="28"/>
          <w:szCs w:val="28"/>
        </w:rPr>
      </w:pPr>
      <w:r>
        <w:rPr>
          <w:bCs/>
          <w:sz w:val="28"/>
          <w:szCs w:val="28"/>
        </w:rPr>
        <w:t>4</w:t>
      </w:r>
      <w:r w:rsidRPr="002D2CEF">
        <w:rPr>
          <w:bCs/>
          <w:sz w:val="28"/>
          <w:szCs w:val="28"/>
        </w:rPr>
        <w:t>. Враховуючи вищезазначені зміни пропонується затвердити:</w:t>
      </w:r>
    </w:p>
    <w:p w:rsidR="008627B8" w:rsidRPr="002D2CEF" w:rsidRDefault="008627B8" w:rsidP="008627B8">
      <w:pPr>
        <w:autoSpaceDE w:val="0"/>
        <w:autoSpaceDN w:val="0"/>
        <w:adjustRightInd w:val="0"/>
        <w:ind w:firstLine="709"/>
        <w:jc w:val="both"/>
        <w:rPr>
          <w:bCs/>
          <w:sz w:val="28"/>
          <w:szCs w:val="28"/>
        </w:rPr>
      </w:pPr>
      <w:r w:rsidRPr="002D2CEF">
        <w:rPr>
          <w:bCs/>
          <w:sz w:val="28"/>
          <w:szCs w:val="28"/>
        </w:rPr>
        <w:t>уточнений обсяг видатків (додаток 3 до проєкту рішення);</w:t>
      </w:r>
    </w:p>
    <w:p w:rsidR="006F443D" w:rsidRDefault="008627B8" w:rsidP="008627B8">
      <w:pPr>
        <w:autoSpaceDE w:val="0"/>
        <w:autoSpaceDN w:val="0"/>
        <w:adjustRightInd w:val="0"/>
        <w:ind w:firstLine="709"/>
        <w:jc w:val="both"/>
        <w:rPr>
          <w:bCs/>
          <w:sz w:val="28"/>
          <w:szCs w:val="28"/>
        </w:rPr>
      </w:pPr>
      <w:r w:rsidRPr="002D2CEF">
        <w:rPr>
          <w:bCs/>
          <w:sz w:val="28"/>
          <w:szCs w:val="28"/>
        </w:rPr>
        <w:t xml:space="preserve">уточнені джерела фінансування, які балансують </w:t>
      </w:r>
      <w:r>
        <w:rPr>
          <w:bCs/>
          <w:sz w:val="28"/>
          <w:szCs w:val="28"/>
        </w:rPr>
        <w:t>б</w:t>
      </w:r>
      <w:r w:rsidRPr="002D2CEF">
        <w:rPr>
          <w:bCs/>
          <w:sz w:val="28"/>
          <w:szCs w:val="28"/>
        </w:rPr>
        <w:t xml:space="preserve">юджет </w:t>
      </w:r>
      <w:r>
        <w:rPr>
          <w:bCs/>
          <w:sz w:val="28"/>
          <w:szCs w:val="28"/>
        </w:rPr>
        <w:t xml:space="preserve">територіальної громади </w:t>
      </w:r>
      <w:r w:rsidRPr="002D2CEF">
        <w:rPr>
          <w:bCs/>
          <w:sz w:val="28"/>
          <w:szCs w:val="28"/>
        </w:rPr>
        <w:t>по загальному та спеціальному фондах, згідно з додатком 2 до проєкту рішення;</w:t>
      </w:r>
    </w:p>
    <w:p w:rsidR="00F94869" w:rsidRDefault="00F94869" w:rsidP="00F94869">
      <w:pPr>
        <w:ind w:firstLine="709"/>
        <w:jc w:val="both"/>
        <w:rPr>
          <w:sz w:val="28"/>
          <w:szCs w:val="28"/>
        </w:rPr>
      </w:pPr>
      <w:r w:rsidRPr="00F03054">
        <w:rPr>
          <w:sz w:val="28"/>
          <w:szCs w:val="28"/>
        </w:rPr>
        <w:t>міжбюджетні трансферти на 2021 рік з урахуванням внесених змін (</w:t>
      </w:r>
      <w:r>
        <w:rPr>
          <w:sz w:val="28"/>
          <w:szCs w:val="28"/>
        </w:rPr>
        <w:t xml:space="preserve">згідно з додатком </w:t>
      </w:r>
      <w:r w:rsidRPr="00F03054">
        <w:rPr>
          <w:sz w:val="28"/>
          <w:szCs w:val="28"/>
        </w:rPr>
        <w:t>5)</w:t>
      </w:r>
      <w:r w:rsidR="008572B2">
        <w:rPr>
          <w:sz w:val="28"/>
          <w:szCs w:val="28"/>
        </w:rPr>
        <w:t>;</w:t>
      </w:r>
    </w:p>
    <w:p w:rsidR="008572B2" w:rsidRPr="002D2CEF" w:rsidRDefault="008572B2" w:rsidP="008572B2">
      <w:pPr>
        <w:autoSpaceDE w:val="0"/>
        <w:autoSpaceDN w:val="0"/>
        <w:adjustRightInd w:val="0"/>
        <w:ind w:firstLine="709"/>
        <w:jc w:val="both"/>
        <w:rPr>
          <w:bCs/>
          <w:sz w:val="28"/>
          <w:szCs w:val="28"/>
        </w:rPr>
      </w:pPr>
      <w:r>
        <w:rPr>
          <w:sz w:val="28"/>
          <w:szCs w:val="28"/>
        </w:rPr>
        <w:t>у</w:t>
      </w:r>
      <w:r w:rsidRPr="00F03054">
        <w:rPr>
          <w:sz w:val="28"/>
          <w:szCs w:val="28"/>
        </w:rPr>
        <w:t>точнений розподіл коштів бюджету розвитку за об'єктами у 2021 році (</w:t>
      </w:r>
      <w:r>
        <w:rPr>
          <w:sz w:val="28"/>
          <w:szCs w:val="28"/>
        </w:rPr>
        <w:t xml:space="preserve">згідно з додатком </w:t>
      </w:r>
      <w:r w:rsidRPr="00F03054">
        <w:rPr>
          <w:sz w:val="28"/>
          <w:szCs w:val="28"/>
        </w:rPr>
        <w:t xml:space="preserve"> 6)</w:t>
      </w:r>
      <w:r>
        <w:rPr>
          <w:sz w:val="28"/>
          <w:szCs w:val="28"/>
        </w:rPr>
        <w:t>;</w:t>
      </w:r>
    </w:p>
    <w:p w:rsidR="008627B8" w:rsidRPr="002D2CEF" w:rsidRDefault="001D7214" w:rsidP="008627B8">
      <w:pPr>
        <w:autoSpaceDE w:val="0"/>
        <w:autoSpaceDN w:val="0"/>
        <w:adjustRightInd w:val="0"/>
        <w:ind w:firstLine="709"/>
        <w:jc w:val="both"/>
        <w:rPr>
          <w:bCs/>
          <w:sz w:val="28"/>
          <w:szCs w:val="28"/>
        </w:rPr>
      </w:pPr>
      <w:r>
        <w:rPr>
          <w:sz w:val="28"/>
          <w:szCs w:val="28"/>
        </w:rPr>
        <w:t>у</w:t>
      </w:r>
      <w:r w:rsidRPr="00F03054">
        <w:rPr>
          <w:sz w:val="28"/>
          <w:szCs w:val="28"/>
        </w:rPr>
        <w:t>точнений розподіл витрат бюджету територіальної громади на реалізацію місцевих/регіональних програм у 2021 році</w:t>
      </w:r>
      <w:r>
        <w:rPr>
          <w:sz w:val="28"/>
          <w:szCs w:val="28"/>
        </w:rPr>
        <w:t xml:space="preserve"> (згідно з додатком 7).</w:t>
      </w:r>
    </w:p>
    <w:p w:rsidR="00634266" w:rsidRDefault="00634266" w:rsidP="00634266">
      <w:pPr>
        <w:ind w:firstLine="709"/>
        <w:jc w:val="both"/>
        <w:rPr>
          <w:sz w:val="28"/>
          <w:szCs w:val="28"/>
        </w:rPr>
      </w:pPr>
      <w:r>
        <w:rPr>
          <w:sz w:val="28"/>
          <w:szCs w:val="28"/>
        </w:rPr>
        <w:t>5. Враховуючи вимоги Закону України «</w:t>
      </w:r>
      <w:r w:rsidR="007B01A7">
        <w:rPr>
          <w:sz w:val="28"/>
          <w:szCs w:val="28"/>
        </w:rPr>
        <w:t>П</w:t>
      </w:r>
      <w:r>
        <w:rPr>
          <w:sz w:val="28"/>
          <w:szCs w:val="28"/>
        </w:rPr>
        <w:t>ро місцеве самоврядування в Україні» пропонується затвердити на договори на передачу міжбюджетних трансфертів на 2021 рік між бюджетом Галицинівської сільської територіальної громади та іншими місцевими бюджетами.</w:t>
      </w:r>
    </w:p>
    <w:p w:rsidR="00E571B6" w:rsidRPr="00CB5BE6" w:rsidRDefault="00E571B6" w:rsidP="00B142A1">
      <w:pPr>
        <w:autoSpaceDE w:val="0"/>
        <w:autoSpaceDN w:val="0"/>
        <w:jc w:val="both"/>
        <w:rPr>
          <w:sz w:val="28"/>
          <w:szCs w:val="28"/>
        </w:rPr>
      </w:pPr>
    </w:p>
    <w:p w:rsidR="00052215" w:rsidRPr="00EF55BD" w:rsidRDefault="00E571B6" w:rsidP="00B142A1">
      <w:pPr>
        <w:autoSpaceDE w:val="0"/>
        <w:autoSpaceDN w:val="0"/>
        <w:jc w:val="both"/>
        <w:rPr>
          <w:b/>
          <w:bCs/>
          <w:i/>
          <w:iCs/>
          <w:sz w:val="28"/>
          <w:szCs w:val="28"/>
        </w:rPr>
      </w:pPr>
      <w:r>
        <w:rPr>
          <w:b/>
          <w:i/>
          <w:sz w:val="28"/>
          <w:szCs w:val="28"/>
        </w:rPr>
        <w:t>ІІІ</w:t>
      </w:r>
      <w:r w:rsidR="00052215" w:rsidRPr="00CB5BE6">
        <w:rPr>
          <w:b/>
          <w:bCs/>
          <w:i/>
          <w:iCs/>
          <w:sz w:val="28"/>
          <w:szCs w:val="28"/>
        </w:rPr>
        <w:t>. Стан нормативно-правової бази</w:t>
      </w:r>
      <w:r w:rsidR="00052215" w:rsidRPr="00EF55BD">
        <w:rPr>
          <w:b/>
          <w:bCs/>
          <w:i/>
          <w:iCs/>
          <w:sz w:val="28"/>
          <w:szCs w:val="28"/>
        </w:rPr>
        <w:t xml:space="preserve"> у даній сфері правового регулювання</w:t>
      </w:r>
    </w:p>
    <w:p w:rsidR="00052215" w:rsidRPr="00F94869" w:rsidRDefault="00052215" w:rsidP="00777E97">
      <w:pPr>
        <w:tabs>
          <w:tab w:val="num" w:pos="0"/>
        </w:tabs>
        <w:ind w:firstLine="851"/>
        <w:jc w:val="both"/>
        <w:rPr>
          <w:sz w:val="28"/>
          <w:szCs w:val="28"/>
        </w:rPr>
      </w:pPr>
      <w:r w:rsidRPr="00F94869">
        <w:rPr>
          <w:sz w:val="28"/>
          <w:szCs w:val="28"/>
        </w:rPr>
        <w:t xml:space="preserve">3.1. Бюджетний кодекс України. </w:t>
      </w:r>
    </w:p>
    <w:p w:rsidR="009D6B5D" w:rsidRDefault="00052215" w:rsidP="001319C5">
      <w:pPr>
        <w:tabs>
          <w:tab w:val="num" w:pos="0"/>
        </w:tabs>
        <w:ind w:firstLine="851"/>
        <w:jc w:val="both"/>
        <w:rPr>
          <w:sz w:val="28"/>
          <w:szCs w:val="28"/>
        </w:rPr>
      </w:pPr>
      <w:r w:rsidRPr="00F94869">
        <w:rPr>
          <w:sz w:val="28"/>
          <w:szCs w:val="28"/>
        </w:rPr>
        <w:t>3.2. Закон України «Про   місцеве  самоврядування  в  Україні».</w:t>
      </w:r>
    </w:p>
    <w:p w:rsidR="00294EC0" w:rsidRPr="00294EC0" w:rsidRDefault="001D7214" w:rsidP="001319C5">
      <w:pPr>
        <w:pStyle w:val="af"/>
        <w:tabs>
          <w:tab w:val="num" w:pos="0"/>
        </w:tabs>
        <w:ind w:firstLine="851"/>
        <w:jc w:val="both"/>
        <w:rPr>
          <w:sz w:val="28"/>
          <w:szCs w:val="28"/>
          <w:lang w:val="uk-UA"/>
        </w:rPr>
      </w:pPr>
      <w:r w:rsidRPr="00F94869">
        <w:rPr>
          <w:sz w:val="28"/>
          <w:szCs w:val="28"/>
          <w:lang w:val="uk-UA"/>
        </w:rPr>
        <w:t>3.3.</w:t>
      </w:r>
      <w:r w:rsidR="009D6B5D" w:rsidRPr="00F94869">
        <w:rPr>
          <w:sz w:val="28"/>
          <w:szCs w:val="28"/>
          <w:lang w:val="uk-UA"/>
        </w:rPr>
        <w:t xml:space="preserve"> </w:t>
      </w:r>
      <w:r w:rsidR="00294EC0">
        <w:rPr>
          <w:sz w:val="28"/>
          <w:szCs w:val="28"/>
          <w:lang w:val="uk-UA"/>
        </w:rPr>
        <w:t>П</w:t>
      </w:r>
      <w:r w:rsidR="00294EC0" w:rsidRPr="00294EC0">
        <w:rPr>
          <w:sz w:val="28"/>
          <w:szCs w:val="28"/>
          <w:lang w:val="uk-UA"/>
        </w:rPr>
        <w:t>останов</w:t>
      </w:r>
      <w:r w:rsidR="00294EC0">
        <w:rPr>
          <w:sz w:val="28"/>
          <w:szCs w:val="28"/>
          <w:lang w:val="uk-UA"/>
        </w:rPr>
        <w:t>а</w:t>
      </w:r>
      <w:r w:rsidR="00294EC0" w:rsidRPr="00294EC0">
        <w:rPr>
          <w:sz w:val="28"/>
          <w:szCs w:val="28"/>
          <w:lang w:val="uk-UA"/>
        </w:rPr>
        <w:t xml:space="preserve"> КМУ від 04 квітня 2018 р. № 237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w:t>
      </w:r>
      <w:r w:rsidR="00294EC0">
        <w:rPr>
          <w:sz w:val="28"/>
          <w:szCs w:val="28"/>
          <w:lang w:val="uk-UA"/>
        </w:rPr>
        <w:t>».</w:t>
      </w:r>
    </w:p>
    <w:p w:rsidR="007B01A7" w:rsidRDefault="00294EC0" w:rsidP="001319C5">
      <w:pPr>
        <w:pStyle w:val="af"/>
        <w:tabs>
          <w:tab w:val="num" w:pos="0"/>
        </w:tabs>
        <w:ind w:firstLine="851"/>
        <w:jc w:val="both"/>
        <w:rPr>
          <w:sz w:val="28"/>
          <w:szCs w:val="28"/>
          <w:lang w:val="uk-UA"/>
        </w:rPr>
      </w:pPr>
      <w:r>
        <w:rPr>
          <w:sz w:val="28"/>
          <w:szCs w:val="28"/>
          <w:lang w:val="uk-UA"/>
        </w:rPr>
        <w:t xml:space="preserve">3.4. </w:t>
      </w:r>
      <w:r w:rsidR="009B3F0B">
        <w:rPr>
          <w:sz w:val="28"/>
          <w:szCs w:val="28"/>
          <w:lang w:val="uk-UA"/>
        </w:rPr>
        <w:t>Р</w:t>
      </w:r>
      <w:r w:rsidR="009B3F0B" w:rsidRPr="00890237">
        <w:rPr>
          <w:sz w:val="28"/>
          <w:szCs w:val="28"/>
        </w:rPr>
        <w:t>ішення Миколаївської обласної ради від 17 червня 2021р. № 10 «Про внесення змін до обласного бюджету  Миколаївської області на 2021 рік</w:t>
      </w:r>
      <w:r w:rsidR="009B3F0B">
        <w:rPr>
          <w:sz w:val="28"/>
          <w:szCs w:val="28"/>
        </w:rPr>
        <w:t>»</w:t>
      </w:r>
      <w:r w:rsidR="009B3F0B">
        <w:rPr>
          <w:sz w:val="28"/>
          <w:szCs w:val="28"/>
          <w:lang w:val="uk-UA"/>
        </w:rPr>
        <w:t>.</w:t>
      </w:r>
    </w:p>
    <w:p w:rsidR="009B3F0B" w:rsidRDefault="007B01A7" w:rsidP="001319C5">
      <w:pPr>
        <w:pStyle w:val="af"/>
        <w:tabs>
          <w:tab w:val="num" w:pos="0"/>
        </w:tabs>
        <w:ind w:firstLine="851"/>
        <w:jc w:val="both"/>
        <w:rPr>
          <w:sz w:val="28"/>
          <w:szCs w:val="28"/>
          <w:lang w:val="uk-UA"/>
        </w:rPr>
      </w:pPr>
      <w:r>
        <w:rPr>
          <w:sz w:val="28"/>
          <w:szCs w:val="28"/>
          <w:lang w:val="uk-UA"/>
        </w:rPr>
        <w:t>3.</w:t>
      </w:r>
      <w:r w:rsidR="00294EC0">
        <w:rPr>
          <w:sz w:val="28"/>
          <w:szCs w:val="28"/>
          <w:lang w:val="uk-UA"/>
        </w:rPr>
        <w:t>5</w:t>
      </w:r>
      <w:r>
        <w:rPr>
          <w:sz w:val="28"/>
          <w:szCs w:val="28"/>
          <w:lang w:val="uk-UA"/>
        </w:rPr>
        <w:t xml:space="preserve">. </w:t>
      </w:r>
      <w:r w:rsidR="009B3F0B">
        <w:rPr>
          <w:sz w:val="28"/>
          <w:szCs w:val="28"/>
          <w:lang w:val="uk-UA"/>
        </w:rPr>
        <w:t>Р</w:t>
      </w:r>
      <w:r w:rsidR="009B3F0B" w:rsidRPr="009B3F0B">
        <w:rPr>
          <w:sz w:val="28"/>
          <w:szCs w:val="28"/>
          <w:lang w:val="uk-UA"/>
        </w:rPr>
        <w:t>озпорядження Миколаївської облдержадміністрації від 23 червня 2021р. № 345-р «Про перерозподіл видатків обласного бюджету у 2021 році»</w:t>
      </w:r>
    </w:p>
    <w:p w:rsidR="00CB5BE6" w:rsidRPr="00F94869" w:rsidRDefault="00454F28" w:rsidP="001319C5">
      <w:pPr>
        <w:pStyle w:val="af"/>
        <w:tabs>
          <w:tab w:val="num" w:pos="0"/>
        </w:tabs>
        <w:ind w:firstLine="851"/>
        <w:jc w:val="both"/>
        <w:rPr>
          <w:sz w:val="28"/>
          <w:szCs w:val="28"/>
          <w:lang w:val="uk-UA"/>
        </w:rPr>
      </w:pPr>
      <w:r w:rsidRPr="00454F28">
        <w:rPr>
          <w:sz w:val="28"/>
          <w:szCs w:val="28"/>
          <w:lang w:val="uk-UA"/>
        </w:rPr>
        <w:t>3.</w:t>
      </w:r>
      <w:r w:rsidR="00294EC0">
        <w:rPr>
          <w:sz w:val="28"/>
          <w:szCs w:val="28"/>
          <w:lang w:val="uk-UA"/>
        </w:rPr>
        <w:t>6</w:t>
      </w:r>
      <w:r w:rsidRPr="00454F28">
        <w:rPr>
          <w:sz w:val="28"/>
          <w:szCs w:val="28"/>
          <w:lang w:val="uk-UA"/>
        </w:rPr>
        <w:t>.</w:t>
      </w:r>
      <w:r>
        <w:rPr>
          <w:sz w:val="28"/>
          <w:szCs w:val="28"/>
          <w:lang w:val="uk-UA"/>
        </w:rPr>
        <w:t xml:space="preserve"> </w:t>
      </w:r>
      <w:r w:rsidR="009D6B5D" w:rsidRPr="00F94869">
        <w:rPr>
          <w:sz w:val="28"/>
          <w:szCs w:val="28"/>
          <w:lang w:val="uk-UA"/>
        </w:rPr>
        <w:t>Рішення Галицинівської сільської ради від 23.12.2020р.</w:t>
      </w:r>
      <w:r w:rsidR="00CB5BE6" w:rsidRPr="00F94869">
        <w:rPr>
          <w:sz w:val="28"/>
          <w:szCs w:val="28"/>
          <w:lang w:val="uk-UA"/>
        </w:rPr>
        <w:t xml:space="preserve"> № 8 </w:t>
      </w:r>
      <w:r w:rsidR="00E571B6" w:rsidRPr="00F94869">
        <w:rPr>
          <w:sz w:val="28"/>
          <w:szCs w:val="28"/>
          <w:lang w:val="uk-UA"/>
        </w:rPr>
        <w:t>«</w:t>
      </w:r>
      <w:r w:rsidR="00CB5BE6" w:rsidRPr="00F94869">
        <w:rPr>
          <w:sz w:val="28"/>
          <w:szCs w:val="28"/>
          <w:lang w:val="uk-UA"/>
        </w:rPr>
        <w:t>Про бюджет Галицинівської сільської територіальної громади на 2021 рік».</w:t>
      </w:r>
    </w:p>
    <w:p w:rsidR="00052215" w:rsidRDefault="00454F28" w:rsidP="001319C5">
      <w:pPr>
        <w:tabs>
          <w:tab w:val="num" w:pos="0"/>
        </w:tabs>
        <w:ind w:firstLine="851"/>
        <w:jc w:val="both"/>
        <w:rPr>
          <w:sz w:val="28"/>
          <w:szCs w:val="28"/>
        </w:rPr>
      </w:pPr>
      <w:r w:rsidRPr="00F94869">
        <w:rPr>
          <w:sz w:val="28"/>
          <w:szCs w:val="28"/>
        </w:rPr>
        <w:t>3.</w:t>
      </w:r>
      <w:r w:rsidR="00294EC0">
        <w:rPr>
          <w:sz w:val="28"/>
          <w:szCs w:val="28"/>
        </w:rPr>
        <w:t>7</w:t>
      </w:r>
      <w:r w:rsidRPr="00F94869">
        <w:rPr>
          <w:sz w:val="28"/>
          <w:szCs w:val="28"/>
        </w:rPr>
        <w:t xml:space="preserve">. </w:t>
      </w:r>
      <w:r w:rsidR="00E571B6" w:rsidRPr="00F94869">
        <w:rPr>
          <w:sz w:val="28"/>
          <w:szCs w:val="28"/>
        </w:rPr>
        <w:t xml:space="preserve">Рішення Галицинівської сільської ради від </w:t>
      </w:r>
      <w:r w:rsidR="001D7214" w:rsidRPr="00F94869">
        <w:rPr>
          <w:sz w:val="28"/>
          <w:szCs w:val="28"/>
        </w:rPr>
        <w:t>05.01.2021</w:t>
      </w:r>
      <w:r w:rsidR="00E571B6" w:rsidRPr="00F94869">
        <w:rPr>
          <w:sz w:val="28"/>
          <w:szCs w:val="28"/>
        </w:rPr>
        <w:t xml:space="preserve">. № </w:t>
      </w:r>
      <w:r w:rsidR="001D7214" w:rsidRPr="00F94869">
        <w:rPr>
          <w:sz w:val="28"/>
          <w:szCs w:val="28"/>
        </w:rPr>
        <w:t>1</w:t>
      </w:r>
      <w:r w:rsidR="00E571B6" w:rsidRPr="00F94869">
        <w:rPr>
          <w:sz w:val="28"/>
          <w:szCs w:val="28"/>
        </w:rPr>
        <w:t xml:space="preserve"> </w:t>
      </w:r>
      <w:r w:rsidR="003C70D3" w:rsidRPr="00F94869">
        <w:rPr>
          <w:sz w:val="28"/>
          <w:szCs w:val="28"/>
        </w:rPr>
        <w:t>«</w:t>
      </w:r>
      <w:r w:rsidR="001D7214" w:rsidRPr="00F94869">
        <w:rPr>
          <w:sz w:val="28"/>
          <w:szCs w:val="28"/>
        </w:rPr>
        <w:t>Про внесення змін до рішення Галицинівської сільської ради від 23 грудня 2020 року № 8 «Про бюджет Галицинівської сільської об’єднаної територіальної громади на 2021 рік</w:t>
      </w:r>
      <w:r w:rsidR="00E571B6" w:rsidRPr="00F94869">
        <w:rPr>
          <w:sz w:val="28"/>
          <w:szCs w:val="28"/>
        </w:rPr>
        <w:t>».</w:t>
      </w:r>
      <w:r w:rsidR="00052215" w:rsidRPr="00F94869">
        <w:rPr>
          <w:sz w:val="28"/>
          <w:szCs w:val="28"/>
        </w:rPr>
        <w:t xml:space="preserve"> </w:t>
      </w:r>
    </w:p>
    <w:p w:rsidR="008572B2" w:rsidRDefault="008572B2" w:rsidP="008572B2">
      <w:pPr>
        <w:tabs>
          <w:tab w:val="num" w:pos="0"/>
        </w:tabs>
        <w:ind w:firstLine="851"/>
        <w:jc w:val="both"/>
        <w:rPr>
          <w:sz w:val="28"/>
          <w:szCs w:val="28"/>
        </w:rPr>
      </w:pPr>
      <w:r>
        <w:rPr>
          <w:sz w:val="28"/>
          <w:szCs w:val="28"/>
        </w:rPr>
        <w:t>3.8. Р</w:t>
      </w:r>
      <w:r w:rsidRPr="00534B02">
        <w:rPr>
          <w:sz w:val="28"/>
          <w:szCs w:val="28"/>
        </w:rPr>
        <w:t xml:space="preserve">ішення Мішково-Погорілівської сільської ради </w:t>
      </w:r>
      <w:r w:rsidRPr="008572B2">
        <w:rPr>
          <w:sz w:val="28"/>
          <w:szCs w:val="28"/>
        </w:rPr>
        <w:t>від 13 липня  2021 року № 1 «Про внесення змін до бюджету Мішково-Погорілівської сільської територіальної громади на 2021 рік»</w:t>
      </w:r>
      <w:r>
        <w:rPr>
          <w:sz w:val="28"/>
          <w:szCs w:val="28"/>
        </w:rPr>
        <w:t>.</w:t>
      </w:r>
    </w:p>
    <w:p w:rsidR="008572B2" w:rsidRDefault="008572B2" w:rsidP="008572B2">
      <w:pPr>
        <w:tabs>
          <w:tab w:val="num" w:pos="0"/>
        </w:tabs>
        <w:ind w:firstLine="851"/>
        <w:jc w:val="both"/>
        <w:rPr>
          <w:sz w:val="28"/>
          <w:szCs w:val="28"/>
        </w:rPr>
      </w:pPr>
      <w:r>
        <w:rPr>
          <w:sz w:val="28"/>
          <w:szCs w:val="28"/>
        </w:rPr>
        <w:t>3.11. Р</w:t>
      </w:r>
      <w:r w:rsidRPr="000A216B">
        <w:rPr>
          <w:sz w:val="28"/>
          <w:szCs w:val="28"/>
        </w:rPr>
        <w:t xml:space="preserve">ішення Первомайської селищної  ради </w:t>
      </w:r>
      <w:r w:rsidR="003B3E69" w:rsidRPr="003B3E69">
        <w:rPr>
          <w:sz w:val="28"/>
          <w:szCs w:val="28"/>
        </w:rPr>
        <w:t xml:space="preserve">13 липня 2021 року </w:t>
      </w:r>
      <w:r w:rsidRPr="000A216B">
        <w:rPr>
          <w:sz w:val="28"/>
          <w:szCs w:val="28"/>
        </w:rPr>
        <w:t>№ 1 «Про внесення змін до бюджету Первомайської селищної територіальної громади на 2021 рік»</w:t>
      </w:r>
      <w:r>
        <w:rPr>
          <w:sz w:val="28"/>
          <w:szCs w:val="28"/>
        </w:rPr>
        <w:t>.</w:t>
      </w:r>
    </w:p>
    <w:p w:rsidR="008572B2" w:rsidRPr="00F94869" w:rsidRDefault="008572B2" w:rsidP="001319C5">
      <w:pPr>
        <w:tabs>
          <w:tab w:val="num" w:pos="0"/>
        </w:tabs>
        <w:ind w:firstLine="851"/>
        <w:jc w:val="both"/>
        <w:rPr>
          <w:sz w:val="28"/>
          <w:szCs w:val="28"/>
        </w:rPr>
      </w:pPr>
    </w:p>
    <w:p w:rsidR="00534B02" w:rsidRPr="00F94869" w:rsidRDefault="00534B02" w:rsidP="00777E97">
      <w:pPr>
        <w:tabs>
          <w:tab w:val="num" w:pos="0"/>
        </w:tabs>
        <w:ind w:firstLine="851"/>
        <w:jc w:val="both"/>
        <w:rPr>
          <w:sz w:val="28"/>
          <w:szCs w:val="28"/>
        </w:rPr>
      </w:pPr>
    </w:p>
    <w:p w:rsidR="00052215" w:rsidRPr="00EF55BD" w:rsidRDefault="00634266" w:rsidP="00052215">
      <w:pPr>
        <w:tabs>
          <w:tab w:val="num" w:pos="360"/>
        </w:tabs>
        <w:spacing w:after="120"/>
        <w:ind w:firstLine="720"/>
        <w:jc w:val="both"/>
        <w:rPr>
          <w:b/>
          <w:bCs/>
          <w:i/>
          <w:iCs/>
          <w:sz w:val="28"/>
          <w:szCs w:val="28"/>
        </w:rPr>
      </w:pPr>
      <w:r>
        <w:rPr>
          <w:b/>
          <w:bCs/>
          <w:i/>
          <w:iCs/>
          <w:sz w:val="28"/>
          <w:szCs w:val="28"/>
        </w:rPr>
        <w:t>І</w:t>
      </w:r>
      <w:r w:rsidR="00052215" w:rsidRPr="00EF55BD">
        <w:rPr>
          <w:b/>
          <w:bCs/>
          <w:i/>
          <w:iCs/>
          <w:sz w:val="28"/>
          <w:szCs w:val="28"/>
          <w:lang w:val="en-US"/>
        </w:rPr>
        <w:t>V</w:t>
      </w:r>
      <w:r w:rsidR="00052215" w:rsidRPr="00EF55BD">
        <w:rPr>
          <w:b/>
          <w:bCs/>
          <w:i/>
          <w:iCs/>
          <w:sz w:val="28"/>
          <w:szCs w:val="28"/>
        </w:rPr>
        <w:t>. Прогноз соціально-економічних та інших наслідків затвердження рішення.</w:t>
      </w:r>
    </w:p>
    <w:p w:rsidR="001D7214" w:rsidRPr="002D2CEF" w:rsidRDefault="00052215" w:rsidP="001D7214">
      <w:pPr>
        <w:ind w:firstLine="720"/>
        <w:jc w:val="both"/>
        <w:rPr>
          <w:sz w:val="28"/>
          <w:szCs w:val="28"/>
        </w:rPr>
      </w:pPr>
      <w:r w:rsidRPr="00EF55BD">
        <w:rPr>
          <w:sz w:val="28"/>
          <w:szCs w:val="28"/>
        </w:rPr>
        <w:t xml:space="preserve">Прийняття рішення </w:t>
      </w:r>
      <w:r w:rsidR="00EF662A" w:rsidRPr="00272E15">
        <w:t>„</w:t>
      </w:r>
      <w:r w:rsidR="00EF662A">
        <w:rPr>
          <w:sz w:val="28"/>
          <w:szCs w:val="28"/>
        </w:rPr>
        <w:t>Про внесення змін до</w:t>
      </w:r>
      <w:r w:rsidR="00EF662A" w:rsidRPr="00272E15">
        <w:rPr>
          <w:sz w:val="28"/>
          <w:szCs w:val="28"/>
        </w:rPr>
        <w:t xml:space="preserve"> </w:t>
      </w:r>
      <w:r w:rsidR="00EF662A" w:rsidRPr="00DE209D">
        <w:rPr>
          <w:sz w:val="28"/>
          <w:szCs w:val="28"/>
        </w:rPr>
        <w:t>бюджет</w:t>
      </w:r>
      <w:r w:rsidR="001D7214">
        <w:rPr>
          <w:sz w:val="28"/>
          <w:szCs w:val="28"/>
        </w:rPr>
        <w:t>у</w:t>
      </w:r>
      <w:r w:rsidR="00EF662A">
        <w:rPr>
          <w:sz w:val="28"/>
          <w:szCs w:val="28"/>
        </w:rPr>
        <w:t xml:space="preserve"> Галицинівської сільської об’єднаної територіальної громади на 2021 рік</w:t>
      </w:r>
      <w:r w:rsidR="00EF662A" w:rsidRPr="00272E15">
        <w:t>”</w:t>
      </w:r>
      <w:r w:rsidR="00EF662A">
        <w:t xml:space="preserve"> </w:t>
      </w:r>
      <w:r w:rsidR="001D7214" w:rsidRPr="002D2CEF">
        <w:rPr>
          <w:sz w:val="28"/>
          <w:szCs w:val="28"/>
        </w:rPr>
        <w:t xml:space="preserve">забезпечить вирішення проблемних питань щодо фінансування бюджетних установ, покращення їх матеріально – технічного стану, фінансування </w:t>
      </w:r>
      <w:r w:rsidR="001D7214">
        <w:rPr>
          <w:sz w:val="28"/>
          <w:szCs w:val="28"/>
        </w:rPr>
        <w:t xml:space="preserve">місцевих </w:t>
      </w:r>
      <w:r w:rsidR="001D7214" w:rsidRPr="002D2CEF">
        <w:rPr>
          <w:sz w:val="28"/>
          <w:szCs w:val="28"/>
        </w:rPr>
        <w:t xml:space="preserve">програм, спрямованих на соціально-економічний розвиток </w:t>
      </w:r>
      <w:r w:rsidR="001D7214">
        <w:rPr>
          <w:sz w:val="28"/>
          <w:szCs w:val="28"/>
        </w:rPr>
        <w:t>території</w:t>
      </w:r>
      <w:r w:rsidR="00777E97">
        <w:rPr>
          <w:sz w:val="28"/>
          <w:szCs w:val="28"/>
        </w:rPr>
        <w:t>.</w:t>
      </w:r>
      <w:r w:rsidR="001D7214" w:rsidRPr="002D2CEF">
        <w:rPr>
          <w:sz w:val="28"/>
          <w:szCs w:val="28"/>
        </w:rPr>
        <w:t xml:space="preserve"> </w:t>
      </w:r>
    </w:p>
    <w:p w:rsidR="00052215" w:rsidRDefault="00052215" w:rsidP="00052215">
      <w:pPr>
        <w:spacing w:after="120"/>
        <w:jc w:val="both"/>
        <w:rPr>
          <w:sz w:val="28"/>
          <w:szCs w:val="28"/>
        </w:rPr>
      </w:pPr>
    </w:p>
    <w:p w:rsidR="003B3E69" w:rsidRDefault="003B3E69" w:rsidP="00052215">
      <w:pPr>
        <w:spacing w:after="120"/>
        <w:jc w:val="both"/>
        <w:rPr>
          <w:sz w:val="28"/>
          <w:szCs w:val="28"/>
        </w:rPr>
      </w:pPr>
    </w:p>
    <w:p w:rsidR="003B3E69" w:rsidRPr="00EF55BD" w:rsidRDefault="003B3E69" w:rsidP="00052215">
      <w:pPr>
        <w:spacing w:after="120"/>
        <w:jc w:val="both"/>
        <w:rPr>
          <w:sz w:val="28"/>
          <w:szCs w:val="28"/>
        </w:rPr>
      </w:pPr>
    </w:p>
    <w:p w:rsidR="00052215" w:rsidRPr="00EF55BD" w:rsidRDefault="00CB5BE6" w:rsidP="00052215">
      <w:pPr>
        <w:spacing w:after="120"/>
        <w:jc w:val="both"/>
        <w:rPr>
          <w:sz w:val="28"/>
          <w:szCs w:val="28"/>
        </w:rPr>
      </w:pPr>
      <w:r>
        <w:rPr>
          <w:sz w:val="28"/>
          <w:szCs w:val="28"/>
        </w:rPr>
        <w:t>Начальник фінансового відділу</w:t>
      </w:r>
      <w:r w:rsidR="00E771C0">
        <w:rPr>
          <w:sz w:val="28"/>
          <w:szCs w:val="28"/>
        </w:rPr>
        <w:t xml:space="preserve"> </w:t>
      </w:r>
      <w:r w:rsidR="006A7A37">
        <w:rPr>
          <w:sz w:val="28"/>
          <w:szCs w:val="28"/>
        </w:rPr>
        <w:tab/>
      </w:r>
      <w:r w:rsidR="006A7A37">
        <w:rPr>
          <w:sz w:val="28"/>
          <w:szCs w:val="28"/>
        </w:rPr>
        <w:tab/>
      </w:r>
      <w:r w:rsidR="006A7A37">
        <w:rPr>
          <w:sz w:val="28"/>
          <w:szCs w:val="28"/>
        </w:rPr>
        <w:tab/>
      </w:r>
      <w:r w:rsidR="006A7A37">
        <w:rPr>
          <w:sz w:val="28"/>
          <w:szCs w:val="28"/>
        </w:rPr>
        <w:tab/>
      </w:r>
      <w:r w:rsidR="006A7A37">
        <w:rPr>
          <w:sz w:val="28"/>
          <w:szCs w:val="28"/>
        </w:rPr>
        <w:tab/>
      </w:r>
      <w:r>
        <w:rPr>
          <w:sz w:val="28"/>
          <w:szCs w:val="28"/>
        </w:rPr>
        <w:t>Тетяна БІРУЛЬ</w:t>
      </w:r>
    </w:p>
    <w:sectPr w:rsidR="00052215" w:rsidRPr="00EF55BD" w:rsidSect="00EF662A">
      <w:headerReference w:type="default" r:id="rId9"/>
      <w:pgSz w:w="11906" w:h="16838"/>
      <w:pgMar w:top="719" w:right="850" w:bottom="53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0E" w:rsidRDefault="0085140E" w:rsidP="000F6C8C">
      <w:r>
        <w:separator/>
      </w:r>
    </w:p>
  </w:endnote>
  <w:endnote w:type="continuationSeparator" w:id="0">
    <w:p w:rsidR="0085140E" w:rsidRDefault="0085140E" w:rsidP="000F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Times New Roman"/>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SimSun">
    <w:altName w:val="?Ўм§А-?Ўм§А?Ўм§¶?Ўм§А??Ўм§А?§ЮЎ"/>
    <w:panose1 w:val="02010600030101010101"/>
    <w:charset w:val="86"/>
    <w:family w:val="auto"/>
    <w:pitch w:val="variable"/>
    <w:sig w:usb0="00000203" w:usb1="288F0000" w:usb2="00000016" w:usb3="00000000" w:csb0="00040001" w:csb1="00000000"/>
  </w:font>
  <w:font w:name="Verdana">
    <w:altName w:val="Tahom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0E" w:rsidRDefault="0085140E" w:rsidP="000F6C8C">
      <w:r>
        <w:separator/>
      </w:r>
    </w:p>
  </w:footnote>
  <w:footnote w:type="continuationSeparator" w:id="0">
    <w:p w:rsidR="0085140E" w:rsidRDefault="0085140E" w:rsidP="000F6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99" w:rsidRDefault="00B82199">
    <w:pPr>
      <w:pStyle w:val="aa"/>
      <w:jc w:val="center"/>
    </w:pPr>
    <w:r>
      <w:fldChar w:fldCharType="begin"/>
    </w:r>
    <w:r>
      <w:instrText>PAGE   \* MERGEFORMAT</w:instrText>
    </w:r>
    <w:r>
      <w:fldChar w:fldCharType="separate"/>
    </w:r>
    <w:r w:rsidR="00317F29" w:rsidRPr="00317F29">
      <w:rPr>
        <w:noProof/>
        <w:lang w:val="ru-RU"/>
      </w:rPr>
      <w:t>2</w:t>
    </w:r>
    <w:r>
      <w:fldChar w:fldCharType="end"/>
    </w:r>
  </w:p>
  <w:p w:rsidR="00B82199" w:rsidRDefault="00B8219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9DB"/>
    <w:multiLevelType w:val="hybridMultilevel"/>
    <w:tmpl w:val="CCFA4170"/>
    <w:lvl w:ilvl="0" w:tplc="B9E8679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12B72054"/>
    <w:multiLevelType w:val="multilevel"/>
    <w:tmpl w:val="76809D34"/>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38930D3B"/>
    <w:multiLevelType w:val="multilevel"/>
    <w:tmpl w:val="7EEEF1B0"/>
    <w:lvl w:ilvl="0">
      <w:start w:val="2"/>
      <w:numFmt w:val="decimal"/>
      <w:lvlText w:val="%1."/>
      <w:lvlJc w:val="left"/>
      <w:pPr>
        <w:ind w:left="432" w:hanging="432"/>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38A97714"/>
    <w:multiLevelType w:val="multilevel"/>
    <w:tmpl w:val="2004B8DA"/>
    <w:lvl w:ilvl="0">
      <w:start w:val="1"/>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4">
    <w:nsid w:val="5BC97986"/>
    <w:multiLevelType w:val="hybridMultilevel"/>
    <w:tmpl w:val="C0EE180A"/>
    <w:lvl w:ilvl="0" w:tplc="9E6615E8">
      <w:start w:val="1"/>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nsid w:val="68F13283"/>
    <w:multiLevelType w:val="hybridMultilevel"/>
    <w:tmpl w:val="4FF03D8A"/>
    <w:lvl w:ilvl="0" w:tplc="EEE6B2BC">
      <w:start w:val="7"/>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0"/>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F3"/>
    <w:rsid w:val="00000FF7"/>
    <w:rsid w:val="00001D46"/>
    <w:rsid w:val="00003544"/>
    <w:rsid w:val="00003D33"/>
    <w:rsid w:val="00005841"/>
    <w:rsid w:val="0001193B"/>
    <w:rsid w:val="00012C7F"/>
    <w:rsid w:val="00012E1C"/>
    <w:rsid w:val="0001425B"/>
    <w:rsid w:val="00014EFB"/>
    <w:rsid w:val="00015DF7"/>
    <w:rsid w:val="000166EB"/>
    <w:rsid w:val="00017107"/>
    <w:rsid w:val="00020690"/>
    <w:rsid w:val="00020D36"/>
    <w:rsid w:val="000214C3"/>
    <w:rsid w:val="00023EB4"/>
    <w:rsid w:val="0002433A"/>
    <w:rsid w:val="000247A3"/>
    <w:rsid w:val="000250B6"/>
    <w:rsid w:val="000262F1"/>
    <w:rsid w:val="00026E1A"/>
    <w:rsid w:val="00027746"/>
    <w:rsid w:val="00031149"/>
    <w:rsid w:val="00033F90"/>
    <w:rsid w:val="00034C0F"/>
    <w:rsid w:val="00035D07"/>
    <w:rsid w:val="00036B58"/>
    <w:rsid w:val="000413D8"/>
    <w:rsid w:val="00041AE3"/>
    <w:rsid w:val="00041B26"/>
    <w:rsid w:val="00041CDA"/>
    <w:rsid w:val="00043770"/>
    <w:rsid w:val="00046D6E"/>
    <w:rsid w:val="00050547"/>
    <w:rsid w:val="0005082F"/>
    <w:rsid w:val="0005083C"/>
    <w:rsid w:val="00051890"/>
    <w:rsid w:val="00051C2C"/>
    <w:rsid w:val="00052215"/>
    <w:rsid w:val="000535BD"/>
    <w:rsid w:val="00053C1E"/>
    <w:rsid w:val="00055188"/>
    <w:rsid w:val="000558DC"/>
    <w:rsid w:val="00056E88"/>
    <w:rsid w:val="000578BF"/>
    <w:rsid w:val="00057D3C"/>
    <w:rsid w:val="00060239"/>
    <w:rsid w:val="000607D1"/>
    <w:rsid w:val="00061332"/>
    <w:rsid w:val="0006191E"/>
    <w:rsid w:val="00062874"/>
    <w:rsid w:val="000630BF"/>
    <w:rsid w:val="000656F5"/>
    <w:rsid w:val="000679EB"/>
    <w:rsid w:val="00071BCE"/>
    <w:rsid w:val="00074D9A"/>
    <w:rsid w:val="00076FF7"/>
    <w:rsid w:val="00077E7E"/>
    <w:rsid w:val="00082195"/>
    <w:rsid w:val="00083E4B"/>
    <w:rsid w:val="00084B44"/>
    <w:rsid w:val="0008514B"/>
    <w:rsid w:val="000855BE"/>
    <w:rsid w:val="00086606"/>
    <w:rsid w:val="000875FC"/>
    <w:rsid w:val="00087683"/>
    <w:rsid w:val="00092A47"/>
    <w:rsid w:val="00093B24"/>
    <w:rsid w:val="00094643"/>
    <w:rsid w:val="00097BAC"/>
    <w:rsid w:val="000A01E2"/>
    <w:rsid w:val="000A13D9"/>
    <w:rsid w:val="000A1EC8"/>
    <w:rsid w:val="000A216B"/>
    <w:rsid w:val="000A2ECA"/>
    <w:rsid w:val="000A3ACB"/>
    <w:rsid w:val="000A40DC"/>
    <w:rsid w:val="000A4D95"/>
    <w:rsid w:val="000A6C8B"/>
    <w:rsid w:val="000B0B21"/>
    <w:rsid w:val="000B1B0C"/>
    <w:rsid w:val="000B3C91"/>
    <w:rsid w:val="000B524F"/>
    <w:rsid w:val="000B65AD"/>
    <w:rsid w:val="000C07D9"/>
    <w:rsid w:val="000C223F"/>
    <w:rsid w:val="000C30E9"/>
    <w:rsid w:val="000C4787"/>
    <w:rsid w:val="000C7CB6"/>
    <w:rsid w:val="000D046D"/>
    <w:rsid w:val="000D0575"/>
    <w:rsid w:val="000D141C"/>
    <w:rsid w:val="000D1CE0"/>
    <w:rsid w:val="000D2062"/>
    <w:rsid w:val="000D307D"/>
    <w:rsid w:val="000D30EB"/>
    <w:rsid w:val="000D3A81"/>
    <w:rsid w:val="000D4050"/>
    <w:rsid w:val="000D41F6"/>
    <w:rsid w:val="000D53CE"/>
    <w:rsid w:val="000D552B"/>
    <w:rsid w:val="000D5AF9"/>
    <w:rsid w:val="000D5B3E"/>
    <w:rsid w:val="000D654A"/>
    <w:rsid w:val="000D65A9"/>
    <w:rsid w:val="000D6C9B"/>
    <w:rsid w:val="000E4AA5"/>
    <w:rsid w:val="000E4EAB"/>
    <w:rsid w:val="000E5212"/>
    <w:rsid w:val="000E6157"/>
    <w:rsid w:val="000E6722"/>
    <w:rsid w:val="000E7760"/>
    <w:rsid w:val="000F1DCC"/>
    <w:rsid w:val="000F37E2"/>
    <w:rsid w:val="000F4762"/>
    <w:rsid w:val="000F67FD"/>
    <w:rsid w:val="000F6C8C"/>
    <w:rsid w:val="00100310"/>
    <w:rsid w:val="00104268"/>
    <w:rsid w:val="001045D8"/>
    <w:rsid w:val="00104F5E"/>
    <w:rsid w:val="00105E1C"/>
    <w:rsid w:val="00106086"/>
    <w:rsid w:val="001071EC"/>
    <w:rsid w:val="001101F4"/>
    <w:rsid w:val="00110B67"/>
    <w:rsid w:val="00111398"/>
    <w:rsid w:val="00112AF6"/>
    <w:rsid w:val="00115540"/>
    <w:rsid w:val="00115B7D"/>
    <w:rsid w:val="001175B6"/>
    <w:rsid w:val="00117D7F"/>
    <w:rsid w:val="00121052"/>
    <w:rsid w:val="00121945"/>
    <w:rsid w:val="001232F1"/>
    <w:rsid w:val="00123424"/>
    <w:rsid w:val="00126EA5"/>
    <w:rsid w:val="001274C6"/>
    <w:rsid w:val="00127776"/>
    <w:rsid w:val="0013107F"/>
    <w:rsid w:val="001314B9"/>
    <w:rsid w:val="001319C5"/>
    <w:rsid w:val="00132668"/>
    <w:rsid w:val="00132D21"/>
    <w:rsid w:val="0013376A"/>
    <w:rsid w:val="001339BE"/>
    <w:rsid w:val="0013548E"/>
    <w:rsid w:val="001356ED"/>
    <w:rsid w:val="00135AB6"/>
    <w:rsid w:val="00136C58"/>
    <w:rsid w:val="001413B2"/>
    <w:rsid w:val="00141BF7"/>
    <w:rsid w:val="00142113"/>
    <w:rsid w:val="001424AD"/>
    <w:rsid w:val="00143B50"/>
    <w:rsid w:val="00144DC3"/>
    <w:rsid w:val="00145390"/>
    <w:rsid w:val="001469FB"/>
    <w:rsid w:val="001506C7"/>
    <w:rsid w:val="00153491"/>
    <w:rsid w:val="00154324"/>
    <w:rsid w:val="00155A3B"/>
    <w:rsid w:val="00155EB6"/>
    <w:rsid w:val="001572D8"/>
    <w:rsid w:val="00160CD7"/>
    <w:rsid w:val="00161659"/>
    <w:rsid w:val="00161D7A"/>
    <w:rsid w:val="0016392A"/>
    <w:rsid w:val="00165152"/>
    <w:rsid w:val="00166520"/>
    <w:rsid w:val="00166AE5"/>
    <w:rsid w:val="0016706D"/>
    <w:rsid w:val="0016713E"/>
    <w:rsid w:val="00172234"/>
    <w:rsid w:val="00172917"/>
    <w:rsid w:val="00172EB8"/>
    <w:rsid w:val="00173038"/>
    <w:rsid w:val="00173A27"/>
    <w:rsid w:val="00174831"/>
    <w:rsid w:val="00175327"/>
    <w:rsid w:val="00175AD9"/>
    <w:rsid w:val="001800B1"/>
    <w:rsid w:val="001804C9"/>
    <w:rsid w:val="00182D07"/>
    <w:rsid w:val="001833E8"/>
    <w:rsid w:val="00184282"/>
    <w:rsid w:val="001845EB"/>
    <w:rsid w:val="00186A1E"/>
    <w:rsid w:val="00186F80"/>
    <w:rsid w:val="00187DB5"/>
    <w:rsid w:val="001917EB"/>
    <w:rsid w:val="00192F04"/>
    <w:rsid w:val="001930C5"/>
    <w:rsid w:val="00193DC7"/>
    <w:rsid w:val="001968EA"/>
    <w:rsid w:val="001A02CD"/>
    <w:rsid w:val="001A03A8"/>
    <w:rsid w:val="001A0DAB"/>
    <w:rsid w:val="001A0E33"/>
    <w:rsid w:val="001A3936"/>
    <w:rsid w:val="001A482C"/>
    <w:rsid w:val="001A495B"/>
    <w:rsid w:val="001A6631"/>
    <w:rsid w:val="001A7B9B"/>
    <w:rsid w:val="001B2568"/>
    <w:rsid w:val="001B26CE"/>
    <w:rsid w:val="001B2A81"/>
    <w:rsid w:val="001B3A71"/>
    <w:rsid w:val="001B463C"/>
    <w:rsid w:val="001B4D61"/>
    <w:rsid w:val="001B56FB"/>
    <w:rsid w:val="001B5C24"/>
    <w:rsid w:val="001B5E94"/>
    <w:rsid w:val="001B62E6"/>
    <w:rsid w:val="001C065C"/>
    <w:rsid w:val="001C15D8"/>
    <w:rsid w:val="001C276E"/>
    <w:rsid w:val="001C3394"/>
    <w:rsid w:val="001C478B"/>
    <w:rsid w:val="001C588A"/>
    <w:rsid w:val="001C5C60"/>
    <w:rsid w:val="001D0225"/>
    <w:rsid w:val="001D104F"/>
    <w:rsid w:val="001D207D"/>
    <w:rsid w:val="001D3750"/>
    <w:rsid w:val="001D5CED"/>
    <w:rsid w:val="001D639E"/>
    <w:rsid w:val="001D6B75"/>
    <w:rsid w:val="001D6E95"/>
    <w:rsid w:val="001D7214"/>
    <w:rsid w:val="001D74E3"/>
    <w:rsid w:val="001E0C50"/>
    <w:rsid w:val="001E1681"/>
    <w:rsid w:val="001E1BE2"/>
    <w:rsid w:val="001E2D8D"/>
    <w:rsid w:val="001E38A8"/>
    <w:rsid w:val="001E6233"/>
    <w:rsid w:val="001E6DAF"/>
    <w:rsid w:val="001E75B5"/>
    <w:rsid w:val="001E7E12"/>
    <w:rsid w:val="001F1EBB"/>
    <w:rsid w:val="001F47B2"/>
    <w:rsid w:val="001F51FC"/>
    <w:rsid w:val="001F67B5"/>
    <w:rsid w:val="001F7710"/>
    <w:rsid w:val="00200329"/>
    <w:rsid w:val="00200708"/>
    <w:rsid w:val="00200E8C"/>
    <w:rsid w:val="002032E6"/>
    <w:rsid w:val="0020438D"/>
    <w:rsid w:val="0020501C"/>
    <w:rsid w:val="00205522"/>
    <w:rsid w:val="00205C61"/>
    <w:rsid w:val="00207951"/>
    <w:rsid w:val="00207C99"/>
    <w:rsid w:val="002118AF"/>
    <w:rsid w:val="002119EB"/>
    <w:rsid w:val="00212C0F"/>
    <w:rsid w:val="00212C1C"/>
    <w:rsid w:val="00212D1B"/>
    <w:rsid w:val="00213471"/>
    <w:rsid w:val="0021353F"/>
    <w:rsid w:val="002138AC"/>
    <w:rsid w:val="002138F8"/>
    <w:rsid w:val="00213AD9"/>
    <w:rsid w:val="00214BA4"/>
    <w:rsid w:val="00216576"/>
    <w:rsid w:val="00217356"/>
    <w:rsid w:val="00217BF4"/>
    <w:rsid w:val="00220794"/>
    <w:rsid w:val="0022105A"/>
    <w:rsid w:val="002219D5"/>
    <w:rsid w:val="002228F8"/>
    <w:rsid w:val="002229D6"/>
    <w:rsid w:val="00223606"/>
    <w:rsid w:val="0022378B"/>
    <w:rsid w:val="00224AAC"/>
    <w:rsid w:val="002260EC"/>
    <w:rsid w:val="002335A4"/>
    <w:rsid w:val="00237821"/>
    <w:rsid w:val="0024019E"/>
    <w:rsid w:val="00240959"/>
    <w:rsid w:val="00241254"/>
    <w:rsid w:val="00241993"/>
    <w:rsid w:val="00244332"/>
    <w:rsid w:val="00245FFB"/>
    <w:rsid w:val="00247284"/>
    <w:rsid w:val="002474DF"/>
    <w:rsid w:val="00250ED7"/>
    <w:rsid w:val="002521D9"/>
    <w:rsid w:val="00252A81"/>
    <w:rsid w:val="00252CFA"/>
    <w:rsid w:val="00254253"/>
    <w:rsid w:val="002542DE"/>
    <w:rsid w:val="0025552C"/>
    <w:rsid w:val="00256634"/>
    <w:rsid w:val="00256658"/>
    <w:rsid w:val="00257ADE"/>
    <w:rsid w:val="00260BC7"/>
    <w:rsid w:val="00261ADC"/>
    <w:rsid w:val="00262533"/>
    <w:rsid w:val="002644EF"/>
    <w:rsid w:val="00265627"/>
    <w:rsid w:val="00265A32"/>
    <w:rsid w:val="00266456"/>
    <w:rsid w:val="00267B91"/>
    <w:rsid w:val="00270313"/>
    <w:rsid w:val="00270F7D"/>
    <w:rsid w:val="00271956"/>
    <w:rsid w:val="00272432"/>
    <w:rsid w:val="00272BE5"/>
    <w:rsid w:val="00272E15"/>
    <w:rsid w:val="002766D1"/>
    <w:rsid w:val="002768FF"/>
    <w:rsid w:val="00276B07"/>
    <w:rsid w:val="00276B59"/>
    <w:rsid w:val="00276E14"/>
    <w:rsid w:val="00281D58"/>
    <w:rsid w:val="00282982"/>
    <w:rsid w:val="0028331E"/>
    <w:rsid w:val="00283715"/>
    <w:rsid w:val="002869BF"/>
    <w:rsid w:val="00286D91"/>
    <w:rsid w:val="0028763C"/>
    <w:rsid w:val="0028782C"/>
    <w:rsid w:val="002904D9"/>
    <w:rsid w:val="00290E32"/>
    <w:rsid w:val="0029191C"/>
    <w:rsid w:val="00291A9C"/>
    <w:rsid w:val="00291D4E"/>
    <w:rsid w:val="00294104"/>
    <w:rsid w:val="0029493A"/>
    <w:rsid w:val="00294EC0"/>
    <w:rsid w:val="0029581F"/>
    <w:rsid w:val="00296629"/>
    <w:rsid w:val="002A0765"/>
    <w:rsid w:val="002A462C"/>
    <w:rsid w:val="002A52CF"/>
    <w:rsid w:val="002A5597"/>
    <w:rsid w:val="002A6F8D"/>
    <w:rsid w:val="002B0840"/>
    <w:rsid w:val="002B2256"/>
    <w:rsid w:val="002B2310"/>
    <w:rsid w:val="002B2604"/>
    <w:rsid w:val="002B2643"/>
    <w:rsid w:val="002B2B10"/>
    <w:rsid w:val="002B31E6"/>
    <w:rsid w:val="002B742B"/>
    <w:rsid w:val="002C30B5"/>
    <w:rsid w:val="002C3DBB"/>
    <w:rsid w:val="002C4179"/>
    <w:rsid w:val="002C5D75"/>
    <w:rsid w:val="002C6613"/>
    <w:rsid w:val="002C714E"/>
    <w:rsid w:val="002C7415"/>
    <w:rsid w:val="002D0C82"/>
    <w:rsid w:val="002D2506"/>
    <w:rsid w:val="002D2CEF"/>
    <w:rsid w:val="002D2D1B"/>
    <w:rsid w:val="002D394B"/>
    <w:rsid w:val="002D39BB"/>
    <w:rsid w:val="002D7CEC"/>
    <w:rsid w:val="002E1264"/>
    <w:rsid w:val="002E1775"/>
    <w:rsid w:val="002E540D"/>
    <w:rsid w:val="002E6CA5"/>
    <w:rsid w:val="002E71FE"/>
    <w:rsid w:val="002E72BA"/>
    <w:rsid w:val="002F0B25"/>
    <w:rsid w:val="002F1603"/>
    <w:rsid w:val="002F177C"/>
    <w:rsid w:val="002F1B93"/>
    <w:rsid w:val="002F63B6"/>
    <w:rsid w:val="002F67C4"/>
    <w:rsid w:val="002F70C4"/>
    <w:rsid w:val="00301286"/>
    <w:rsid w:val="00303554"/>
    <w:rsid w:val="00303BA8"/>
    <w:rsid w:val="003059EC"/>
    <w:rsid w:val="003074DB"/>
    <w:rsid w:val="003105F4"/>
    <w:rsid w:val="0031066D"/>
    <w:rsid w:val="00310819"/>
    <w:rsid w:val="003112E7"/>
    <w:rsid w:val="003141CF"/>
    <w:rsid w:val="00316BD8"/>
    <w:rsid w:val="00317323"/>
    <w:rsid w:val="00317F29"/>
    <w:rsid w:val="0032140E"/>
    <w:rsid w:val="00323A76"/>
    <w:rsid w:val="003243AB"/>
    <w:rsid w:val="0032676C"/>
    <w:rsid w:val="00326FEE"/>
    <w:rsid w:val="003308F4"/>
    <w:rsid w:val="003311BA"/>
    <w:rsid w:val="00331504"/>
    <w:rsid w:val="003317D3"/>
    <w:rsid w:val="00332BC2"/>
    <w:rsid w:val="00333938"/>
    <w:rsid w:val="00333D28"/>
    <w:rsid w:val="00334429"/>
    <w:rsid w:val="00336DF8"/>
    <w:rsid w:val="00337F1E"/>
    <w:rsid w:val="00340A3D"/>
    <w:rsid w:val="00341FB3"/>
    <w:rsid w:val="003428AF"/>
    <w:rsid w:val="00344465"/>
    <w:rsid w:val="003451DA"/>
    <w:rsid w:val="003455FE"/>
    <w:rsid w:val="003456E3"/>
    <w:rsid w:val="00345986"/>
    <w:rsid w:val="00346049"/>
    <w:rsid w:val="00347EA8"/>
    <w:rsid w:val="00351AA0"/>
    <w:rsid w:val="0035346D"/>
    <w:rsid w:val="00353A55"/>
    <w:rsid w:val="00354036"/>
    <w:rsid w:val="00354BFC"/>
    <w:rsid w:val="00355472"/>
    <w:rsid w:val="00355FC7"/>
    <w:rsid w:val="0035630B"/>
    <w:rsid w:val="00356C95"/>
    <w:rsid w:val="003578EA"/>
    <w:rsid w:val="003615F0"/>
    <w:rsid w:val="0036320F"/>
    <w:rsid w:val="00364806"/>
    <w:rsid w:val="003679AC"/>
    <w:rsid w:val="00370FB2"/>
    <w:rsid w:val="003710BF"/>
    <w:rsid w:val="003715B6"/>
    <w:rsid w:val="00372B35"/>
    <w:rsid w:val="00374B7B"/>
    <w:rsid w:val="00374F9C"/>
    <w:rsid w:val="00375CC1"/>
    <w:rsid w:val="00376FF6"/>
    <w:rsid w:val="00377862"/>
    <w:rsid w:val="003830F7"/>
    <w:rsid w:val="00385D61"/>
    <w:rsid w:val="0039032C"/>
    <w:rsid w:val="003903A7"/>
    <w:rsid w:val="00390B1A"/>
    <w:rsid w:val="00390E4C"/>
    <w:rsid w:val="0039124F"/>
    <w:rsid w:val="00392501"/>
    <w:rsid w:val="00393372"/>
    <w:rsid w:val="0039353C"/>
    <w:rsid w:val="00395263"/>
    <w:rsid w:val="003A1889"/>
    <w:rsid w:val="003A302C"/>
    <w:rsid w:val="003A39E9"/>
    <w:rsid w:val="003A426D"/>
    <w:rsid w:val="003A4C49"/>
    <w:rsid w:val="003A520D"/>
    <w:rsid w:val="003A613E"/>
    <w:rsid w:val="003A6A38"/>
    <w:rsid w:val="003A77A9"/>
    <w:rsid w:val="003A7957"/>
    <w:rsid w:val="003B070A"/>
    <w:rsid w:val="003B2AE5"/>
    <w:rsid w:val="003B2B2F"/>
    <w:rsid w:val="003B3E69"/>
    <w:rsid w:val="003B5478"/>
    <w:rsid w:val="003B5F70"/>
    <w:rsid w:val="003B64CE"/>
    <w:rsid w:val="003B7B93"/>
    <w:rsid w:val="003C0D87"/>
    <w:rsid w:val="003C1644"/>
    <w:rsid w:val="003C1C30"/>
    <w:rsid w:val="003C2946"/>
    <w:rsid w:val="003C3432"/>
    <w:rsid w:val="003C3AE5"/>
    <w:rsid w:val="003C438E"/>
    <w:rsid w:val="003C4B47"/>
    <w:rsid w:val="003C5870"/>
    <w:rsid w:val="003C66DB"/>
    <w:rsid w:val="003C6702"/>
    <w:rsid w:val="003C70D3"/>
    <w:rsid w:val="003C74A7"/>
    <w:rsid w:val="003C7B6C"/>
    <w:rsid w:val="003D1BFF"/>
    <w:rsid w:val="003D24BE"/>
    <w:rsid w:val="003D2CA6"/>
    <w:rsid w:val="003D39C9"/>
    <w:rsid w:val="003D468A"/>
    <w:rsid w:val="003D4F82"/>
    <w:rsid w:val="003D533F"/>
    <w:rsid w:val="003D5C38"/>
    <w:rsid w:val="003D6266"/>
    <w:rsid w:val="003D7328"/>
    <w:rsid w:val="003E0CF0"/>
    <w:rsid w:val="003E0D9F"/>
    <w:rsid w:val="003E1553"/>
    <w:rsid w:val="003E2E4F"/>
    <w:rsid w:val="003E2E71"/>
    <w:rsid w:val="003E31C2"/>
    <w:rsid w:val="003E4CB3"/>
    <w:rsid w:val="003E7E1E"/>
    <w:rsid w:val="003F0949"/>
    <w:rsid w:val="003F1127"/>
    <w:rsid w:val="003F312C"/>
    <w:rsid w:val="003F3D95"/>
    <w:rsid w:val="003F451E"/>
    <w:rsid w:val="003F5082"/>
    <w:rsid w:val="003F5ECB"/>
    <w:rsid w:val="003F6280"/>
    <w:rsid w:val="003F6A83"/>
    <w:rsid w:val="003F6B85"/>
    <w:rsid w:val="003F6EE8"/>
    <w:rsid w:val="003F6FB0"/>
    <w:rsid w:val="00401398"/>
    <w:rsid w:val="00401732"/>
    <w:rsid w:val="00401F9F"/>
    <w:rsid w:val="00404176"/>
    <w:rsid w:val="00404AA0"/>
    <w:rsid w:val="004050A2"/>
    <w:rsid w:val="004057B4"/>
    <w:rsid w:val="00405D5F"/>
    <w:rsid w:val="004068C1"/>
    <w:rsid w:val="0040758A"/>
    <w:rsid w:val="00407F58"/>
    <w:rsid w:val="0041045E"/>
    <w:rsid w:val="004107E6"/>
    <w:rsid w:val="00410E2E"/>
    <w:rsid w:val="00412474"/>
    <w:rsid w:val="004131B6"/>
    <w:rsid w:val="00413FDA"/>
    <w:rsid w:val="004146E8"/>
    <w:rsid w:val="004153AE"/>
    <w:rsid w:val="0041637C"/>
    <w:rsid w:val="00416848"/>
    <w:rsid w:val="004177AB"/>
    <w:rsid w:val="00417AFC"/>
    <w:rsid w:val="004218DA"/>
    <w:rsid w:val="00422496"/>
    <w:rsid w:val="004232B8"/>
    <w:rsid w:val="00423F43"/>
    <w:rsid w:val="00424EE5"/>
    <w:rsid w:val="0042539E"/>
    <w:rsid w:val="00425652"/>
    <w:rsid w:val="00425CC6"/>
    <w:rsid w:val="00426EB5"/>
    <w:rsid w:val="0042703C"/>
    <w:rsid w:val="004276DF"/>
    <w:rsid w:val="00427B19"/>
    <w:rsid w:val="00430942"/>
    <w:rsid w:val="00430CC1"/>
    <w:rsid w:val="00430DC4"/>
    <w:rsid w:val="00431875"/>
    <w:rsid w:val="00431DA3"/>
    <w:rsid w:val="00432B04"/>
    <w:rsid w:val="0043414C"/>
    <w:rsid w:val="004341B4"/>
    <w:rsid w:val="00436E49"/>
    <w:rsid w:val="00437730"/>
    <w:rsid w:val="0044124F"/>
    <w:rsid w:val="0044158D"/>
    <w:rsid w:val="004441D4"/>
    <w:rsid w:val="00450B64"/>
    <w:rsid w:val="00450F10"/>
    <w:rsid w:val="00451733"/>
    <w:rsid w:val="004533D3"/>
    <w:rsid w:val="00454F28"/>
    <w:rsid w:val="00455723"/>
    <w:rsid w:val="00456882"/>
    <w:rsid w:val="00461359"/>
    <w:rsid w:val="00461C0C"/>
    <w:rsid w:val="00462386"/>
    <w:rsid w:val="00464627"/>
    <w:rsid w:val="00464ADC"/>
    <w:rsid w:val="00467776"/>
    <w:rsid w:val="00471F7C"/>
    <w:rsid w:val="00472F5C"/>
    <w:rsid w:val="00473233"/>
    <w:rsid w:val="00473D61"/>
    <w:rsid w:val="00473D94"/>
    <w:rsid w:val="004765BF"/>
    <w:rsid w:val="00477A7A"/>
    <w:rsid w:val="00480888"/>
    <w:rsid w:val="00481947"/>
    <w:rsid w:val="0048197B"/>
    <w:rsid w:val="004823A3"/>
    <w:rsid w:val="00483146"/>
    <w:rsid w:val="00484293"/>
    <w:rsid w:val="0048439C"/>
    <w:rsid w:val="004855EB"/>
    <w:rsid w:val="0048571A"/>
    <w:rsid w:val="00485765"/>
    <w:rsid w:val="00485BA9"/>
    <w:rsid w:val="00486C68"/>
    <w:rsid w:val="00486E79"/>
    <w:rsid w:val="004908B5"/>
    <w:rsid w:val="00491ABB"/>
    <w:rsid w:val="004924F9"/>
    <w:rsid w:val="00493120"/>
    <w:rsid w:val="00495BC4"/>
    <w:rsid w:val="00496CE1"/>
    <w:rsid w:val="00497C1A"/>
    <w:rsid w:val="004A0C64"/>
    <w:rsid w:val="004A29F8"/>
    <w:rsid w:val="004A4C03"/>
    <w:rsid w:val="004A5518"/>
    <w:rsid w:val="004A5F94"/>
    <w:rsid w:val="004A76A7"/>
    <w:rsid w:val="004B04E1"/>
    <w:rsid w:val="004B19CF"/>
    <w:rsid w:val="004B21A4"/>
    <w:rsid w:val="004B43B2"/>
    <w:rsid w:val="004B6107"/>
    <w:rsid w:val="004C06FA"/>
    <w:rsid w:val="004C1483"/>
    <w:rsid w:val="004C1CCB"/>
    <w:rsid w:val="004C282B"/>
    <w:rsid w:val="004C395D"/>
    <w:rsid w:val="004C580F"/>
    <w:rsid w:val="004D04C2"/>
    <w:rsid w:val="004D2C53"/>
    <w:rsid w:val="004D35BB"/>
    <w:rsid w:val="004D4531"/>
    <w:rsid w:val="004D5564"/>
    <w:rsid w:val="004E0197"/>
    <w:rsid w:val="004E48C4"/>
    <w:rsid w:val="004E6CD1"/>
    <w:rsid w:val="004F018A"/>
    <w:rsid w:val="004F1D81"/>
    <w:rsid w:val="004F2DD0"/>
    <w:rsid w:val="004F408F"/>
    <w:rsid w:val="004F5C78"/>
    <w:rsid w:val="004F6367"/>
    <w:rsid w:val="004F7DAF"/>
    <w:rsid w:val="0050037C"/>
    <w:rsid w:val="00501BF2"/>
    <w:rsid w:val="00504C67"/>
    <w:rsid w:val="00505056"/>
    <w:rsid w:val="005067F3"/>
    <w:rsid w:val="00510C39"/>
    <w:rsid w:val="00511E17"/>
    <w:rsid w:val="005123CA"/>
    <w:rsid w:val="00513485"/>
    <w:rsid w:val="005139F9"/>
    <w:rsid w:val="00513FA2"/>
    <w:rsid w:val="005226A2"/>
    <w:rsid w:val="00523201"/>
    <w:rsid w:val="005234C5"/>
    <w:rsid w:val="00524E6D"/>
    <w:rsid w:val="0052611E"/>
    <w:rsid w:val="00527372"/>
    <w:rsid w:val="0053158D"/>
    <w:rsid w:val="00534244"/>
    <w:rsid w:val="00534B02"/>
    <w:rsid w:val="0053514F"/>
    <w:rsid w:val="00535B4A"/>
    <w:rsid w:val="00536D35"/>
    <w:rsid w:val="00541564"/>
    <w:rsid w:val="00541FB6"/>
    <w:rsid w:val="00543139"/>
    <w:rsid w:val="0054322D"/>
    <w:rsid w:val="00543687"/>
    <w:rsid w:val="00544A07"/>
    <w:rsid w:val="00545571"/>
    <w:rsid w:val="00547A8F"/>
    <w:rsid w:val="005504D9"/>
    <w:rsid w:val="005508D7"/>
    <w:rsid w:val="005510B7"/>
    <w:rsid w:val="0055128E"/>
    <w:rsid w:val="00551586"/>
    <w:rsid w:val="00555748"/>
    <w:rsid w:val="00556681"/>
    <w:rsid w:val="00557AB3"/>
    <w:rsid w:val="00557EEB"/>
    <w:rsid w:val="005613C5"/>
    <w:rsid w:val="00561831"/>
    <w:rsid w:val="00561845"/>
    <w:rsid w:val="00561E7C"/>
    <w:rsid w:val="005625A9"/>
    <w:rsid w:val="00563BFF"/>
    <w:rsid w:val="00564267"/>
    <w:rsid w:val="005649EA"/>
    <w:rsid w:val="00564B21"/>
    <w:rsid w:val="0056556E"/>
    <w:rsid w:val="00565B07"/>
    <w:rsid w:val="005660B4"/>
    <w:rsid w:val="00567A11"/>
    <w:rsid w:val="00567E91"/>
    <w:rsid w:val="00571C70"/>
    <w:rsid w:val="0057390E"/>
    <w:rsid w:val="00574A92"/>
    <w:rsid w:val="00574FEA"/>
    <w:rsid w:val="0057591B"/>
    <w:rsid w:val="00575B9C"/>
    <w:rsid w:val="0057792D"/>
    <w:rsid w:val="00580188"/>
    <w:rsid w:val="005815D7"/>
    <w:rsid w:val="005854BE"/>
    <w:rsid w:val="0058702C"/>
    <w:rsid w:val="00590B88"/>
    <w:rsid w:val="00591FAF"/>
    <w:rsid w:val="0059232F"/>
    <w:rsid w:val="00592F15"/>
    <w:rsid w:val="00596C92"/>
    <w:rsid w:val="005A097D"/>
    <w:rsid w:val="005A1EFD"/>
    <w:rsid w:val="005A4030"/>
    <w:rsid w:val="005A597F"/>
    <w:rsid w:val="005A782F"/>
    <w:rsid w:val="005A7D1B"/>
    <w:rsid w:val="005B1C27"/>
    <w:rsid w:val="005B1C90"/>
    <w:rsid w:val="005B286A"/>
    <w:rsid w:val="005B3813"/>
    <w:rsid w:val="005B58F1"/>
    <w:rsid w:val="005B59A9"/>
    <w:rsid w:val="005B644E"/>
    <w:rsid w:val="005B68CA"/>
    <w:rsid w:val="005B6F61"/>
    <w:rsid w:val="005C092B"/>
    <w:rsid w:val="005C306F"/>
    <w:rsid w:val="005C52E5"/>
    <w:rsid w:val="005C5589"/>
    <w:rsid w:val="005C65FE"/>
    <w:rsid w:val="005C6784"/>
    <w:rsid w:val="005C728E"/>
    <w:rsid w:val="005D073A"/>
    <w:rsid w:val="005D0DFB"/>
    <w:rsid w:val="005D1627"/>
    <w:rsid w:val="005D2BA2"/>
    <w:rsid w:val="005D52D0"/>
    <w:rsid w:val="005D563F"/>
    <w:rsid w:val="005D68D7"/>
    <w:rsid w:val="005E0A5C"/>
    <w:rsid w:val="005E22D1"/>
    <w:rsid w:val="005E23FB"/>
    <w:rsid w:val="005E37BB"/>
    <w:rsid w:val="005E3AC0"/>
    <w:rsid w:val="005E4901"/>
    <w:rsid w:val="005E4FCB"/>
    <w:rsid w:val="005E57AF"/>
    <w:rsid w:val="005E6210"/>
    <w:rsid w:val="005E6870"/>
    <w:rsid w:val="005E691D"/>
    <w:rsid w:val="005E79F4"/>
    <w:rsid w:val="005F06E7"/>
    <w:rsid w:val="005F09F0"/>
    <w:rsid w:val="005F104E"/>
    <w:rsid w:val="005F1F3A"/>
    <w:rsid w:val="005F573A"/>
    <w:rsid w:val="005F6DCF"/>
    <w:rsid w:val="0060038F"/>
    <w:rsid w:val="006012AB"/>
    <w:rsid w:val="00601BF2"/>
    <w:rsid w:val="00602637"/>
    <w:rsid w:val="00604789"/>
    <w:rsid w:val="006051E6"/>
    <w:rsid w:val="00605668"/>
    <w:rsid w:val="006101F8"/>
    <w:rsid w:val="006104FF"/>
    <w:rsid w:val="00614076"/>
    <w:rsid w:val="00615103"/>
    <w:rsid w:val="006154B3"/>
    <w:rsid w:val="006154C3"/>
    <w:rsid w:val="006165E6"/>
    <w:rsid w:val="00616780"/>
    <w:rsid w:val="0061696A"/>
    <w:rsid w:val="00620563"/>
    <w:rsid w:val="00622EFA"/>
    <w:rsid w:val="00625A76"/>
    <w:rsid w:val="00625CD5"/>
    <w:rsid w:val="0062633E"/>
    <w:rsid w:val="00626356"/>
    <w:rsid w:val="00627266"/>
    <w:rsid w:val="006277A9"/>
    <w:rsid w:val="0063060C"/>
    <w:rsid w:val="00631A15"/>
    <w:rsid w:val="00632F21"/>
    <w:rsid w:val="00634266"/>
    <w:rsid w:val="006344AA"/>
    <w:rsid w:val="00634763"/>
    <w:rsid w:val="00634B16"/>
    <w:rsid w:val="00634CA1"/>
    <w:rsid w:val="00635133"/>
    <w:rsid w:val="00635411"/>
    <w:rsid w:val="00635778"/>
    <w:rsid w:val="00636055"/>
    <w:rsid w:val="006407C5"/>
    <w:rsid w:val="00640C4E"/>
    <w:rsid w:val="00641648"/>
    <w:rsid w:val="0064243C"/>
    <w:rsid w:val="00642CD5"/>
    <w:rsid w:val="00644EF3"/>
    <w:rsid w:val="0064784A"/>
    <w:rsid w:val="006517CD"/>
    <w:rsid w:val="0065193C"/>
    <w:rsid w:val="00652217"/>
    <w:rsid w:val="00653214"/>
    <w:rsid w:val="00654071"/>
    <w:rsid w:val="00654F15"/>
    <w:rsid w:val="00655E0B"/>
    <w:rsid w:val="00656281"/>
    <w:rsid w:val="00656CB4"/>
    <w:rsid w:val="006607B3"/>
    <w:rsid w:val="00660F76"/>
    <w:rsid w:val="00661702"/>
    <w:rsid w:val="00662518"/>
    <w:rsid w:val="006637B0"/>
    <w:rsid w:val="006640CE"/>
    <w:rsid w:val="006644E5"/>
    <w:rsid w:val="00664638"/>
    <w:rsid w:val="006646DF"/>
    <w:rsid w:val="00665E33"/>
    <w:rsid w:val="0066775D"/>
    <w:rsid w:val="00670349"/>
    <w:rsid w:val="006728E5"/>
    <w:rsid w:val="0067329E"/>
    <w:rsid w:val="00674366"/>
    <w:rsid w:val="00676E26"/>
    <w:rsid w:val="0067745E"/>
    <w:rsid w:val="00681530"/>
    <w:rsid w:val="00681879"/>
    <w:rsid w:val="00682B04"/>
    <w:rsid w:val="00682CF7"/>
    <w:rsid w:val="00683CA4"/>
    <w:rsid w:val="006849E0"/>
    <w:rsid w:val="00685793"/>
    <w:rsid w:val="00685B2C"/>
    <w:rsid w:val="00686173"/>
    <w:rsid w:val="0069111B"/>
    <w:rsid w:val="00692444"/>
    <w:rsid w:val="0069773C"/>
    <w:rsid w:val="00697D7D"/>
    <w:rsid w:val="006A0BC0"/>
    <w:rsid w:val="006A450F"/>
    <w:rsid w:val="006A6208"/>
    <w:rsid w:val="006A6EE5"/>
    <w:rsid w:val="006A7003"/>
    <w:rsid w:val="006A7A37"/>
    <w:rsid w:val="006B0FCF"/>
    <w:rsid w:val="006B3582"/>
    <w:rsid w:val="006B45D4"/>
    <w:rsid w:val="006B4AC1"/>
    <w:rsid w:val="006B65E0"/>
    <w:rsid w:val="006B764D"/>
    <w:rsid w:val="006C0434"/>
    <w:rsid w:val="006C2C62"/>
    <w:rsid w:val="006C5555"/>
    <w:rsid w:val="006C5BB4"/>
    <w:rsid w:val="006C70FB"/>
    <w:rsid w:val="006C752F"/>
    <w:rsid w:val="006C78BA"/>
    <w:rsid w:val="006D2E87"/>
    <w:rsid w:val="006D496E"/>
    <w:rsid w:val="006D6219"/>
    <w:rsid w:val="006D6860"/>
    <w:rsid w:val="006D6B89"/>
    <w:rsid w:val="006E1132"/>
    <w:rsid w:val="006E23C0"/>
    <w:rsid w:val="006E2480"/>
    <w:rsid w:val="006E2D63"/>
    <w:rsid w:val="006E4709"/>
    <w:rsid w:val="006E477E"/>
    <w:rsid w:val="006E7E7C"/>
    <w:rsid w:val="006F0191"/>
    <w:rsid w:val="006F078E"/>
    <w:rsid w:val="006F3E8B"/>
    <w:rsid w:val="006F443D"/>
    <w:rsid w:val="006F47EF"/>
    <w:rsid w:val="006F4CC9"/>
    <w:rsid w:val="006F5B3A"/>
    <w:rsid w:val="006F6CB9"/>
    <w:rsid w:val="006F762E"/>
    <w:rsid w:val="006F76D2"/>
    <w:rsid w:val="007016A4"/>
    <w:rsid w:val="00703022"/>
    <w:rsid w:val="00705D42"/>
    <w:rsid w:val="0070733B"/>
    <w:rsid w:val="007073D0"/>
    <w:rsid w:val="007101B0"/>
    <w:rsid w:val="007125A9"/>
    <w:rsid w:val="00712BA6"/>
    <w:rsid w:val="00715D42"/>
    <w:rsid w:val="00716A0B"/>
    <w:rsid w:val="0071786E"/>
    <w:rsid w:val="00721FF7"/>
    <w:rsid w:val="0072260C"/>
    <w:rsid w:val="007228DC"/>
    <w:rsid w:val="0072374A"/>
    <w:rsid w:val="00723D26"/>
    <w:rsid w:val="007244B1"/>
    <w:rsid w:val="00724C4C"/>
    <w:rsid w:val="00725B6D"/>
    <w:rsid w:val="0072618A"/>
    <w:rsid w:val="0072792B"/>
    <w:rsid w:val="0073057D"/>
    <w:rsid w:val="0073076E"/>
    <w:rsid w:val="00731559"/>
    <w:rsid w:val="007315EA"/>
    <w:rsid w:val="00731784"/>
    <w:rsid w:val="00731A16"/>
    <w:rsid w:val="00732AF0"/>
    <w:rsid w:val="007348E0"/>
    <w:rsid w:val="00734C38"/>
    <w:rsid w:val="00734D40"/>
    <w:rsid w:val="00735205"/>
    <w:rsid w:val="00740B10"/>
    <w:rsid w:val="007431BC"/>
    <w:rsid w:val="00743F54"/>
    <w:rsid w:val="007458CA"/>
    <w:rsid w:val="007462D1"/>
    <w:rsid w:val="00746A4D"/>
    <w:rsid w:val="00747224"/>
    <w:rsid w:val="00752D89"/>
    <w:rsid w:val="007534E2"/>
    <w:rsid w:val="00753BC7"/>
    <w:rsid w:val="00756026"/>
    <w:rsid w:val="00756261"/>
    <w:rsid w:val="00760C5A"/>
    <w:rsid w:val="00761EA3"/>
    <w:rsid w:val="00762428"/>
    <w:rsid w:val="007626E6"/>
    <w:rsid w:val="00765BFD"/>
    <w:rsid w:val="0076736D"/>
    <w:rsid w:val="00767EFC"/>
    <w:rsid w:val="00770253"/>
    <w:rsid w:val="00771854"/>
    <w:rsid w:val="00772B08"/>
    <w:rsid w:val="00773D26"/>
    <w:rsid w:val="0077471B"/>
    <w:rsid w:val="007753CF"/>
    <w:rsid w:val="00775727"/>
    <w:rsid w:val="00775D16"/>
    <w:rsid w:val="00776BF1"/>
    <w:rsid w:val="00776C02"/>
    <w:rsid w:val="00777018"/>
    <w:rsid w:val="007777D3"/>
    <w:rsid w:val="00777E97"/>
    <w:rsid w:val="0078036E"/>
    <w:rsid w:val="00781670"/>
    <w:rsid w:val="00782102"/>
    <w:rsid w:val="007836E8"/>
    <w:rsid w:val="00783AB3"/>
    <w:rsid w:val="007867B3"/>
    <w:rsid w:val="00786A46"/>
    <w:rsid w:val="00787B2F"/>
    <w:rsid w:val="00787FEF"/>
    <w:rsid w:val="007905CA"/>
    <w:rsid w:val="007932C1"/>
    <w:rsid w:val="00795167"/>
    <w:rsid w:val="00795299"/>
    <w:rsid w:val="007952EB"/>
    <w:rsid w:val="00795FB8"/>
    <w:rsid w:val="00796715"/>
    <w:rsid w:val="007A1B6D"/>
    <w:rsid w:val="007A1B7F"/>
    <w:rsid w:val="007A31A6"/>
    <w:rsid w:val="007A4440"/>
    <w:rsid w:val="007A4FBE"/>
    <w:rsid w:val="007A6621"/>
    <w:rsid w:val="007B016D"/>
    <w:rsid w:val="007B01A7"/>
    <w:rsid w:val="007B114F"/>
    <w:rsid w:val="007B1B89"/>
    <w:rsid w:val="007B44BC"/>
    <w:rsid w:val="007B47C6"/>
    <w:rsid w:val="007B55E6"/>
    <w:rsid w:val="007B5A94"/>
    <w:rsid w:val="007B66CA"/>
    <w:rsid w:val="007B73BE"/>
    <w:rsid w:val="007B73FE"/>
    <w:rsid w:val="007B7695"/>
    <w:rsid w:val="007B7FE6"/>
    <w:rsid w:val="007C1643"/>
    <w:rsid w:val="007C1C4E"/>
    <w:rsid w:val="007C3890"/>
    <w:rsid w:val="007C50BF"/>
    <w:rsid w:val="007C5108"/>
    <w:rsid w:val="007C6463"/>
    <w:rsid w:val="007D0CA3"/>
    <w:rsid w:val="007D2553"/>
    <w:rsid w:val="007D312C"/>
    <w:rsid w:val="007D3AC9"/>
    <w:rsid w:val="007D3B40"/>
    <w:rsid w:val="007D5504"/>
    <w:rsid w:val="007D6326"/>
    <w:rsid w:val="007D6DDE"/>
    <w:rsid w:val="007D7E08"/>
    <w:rsid w:val="007E1A99"/>
    <w:rsid w:val="007E22B1"/>
    <w:rsid w:val="007E22B6"/>
    <w:rsid w:val="007E36A2"/>
    <w:rsid w:val="007E3919"/>
    <w:rsid w:val="007E46F0"/>
    <w:rsid w:val="007E4FE5"/>
    <w:rsid w:val="007E7FF0"/>
    <w:rsid w:val="007F0BA1"/>
    <w:rsid w:val="007F15DF"/>
    <w:rsid w:val="007F22F9"/>
    <w:rsid w:val="007F3349"/>
    <w:rsid w:val="007F3BAD"/>
    <w:rsid w:val="007F4401"/>
    <w:rsid w:val="00801036"/>
    <w:rsid w:val="00801999"/>
    <w:rsid w:val="00805ABC"/>
    <w:rsid w:val="0080692A"/>
    <w:rsid w:val="008075D8"/>
    <w:rsid w:val="00807FC8"/>
    <w:rsid w:val="00810439"/>
    <w:rsid w:val="00812E86"/>
    <w:rsid w:val="0081396D"/>
    <w:rsid w:val="00815273"/>
    <w:rsid w:val="00815490"/>
    <w:rsid w:val="00815F5D"/>
    <w:rsid w:val="008166B9"/>
    <w:rsid w:val="00816D01"/>
    <w:rsid w:val="008212C0"/>
    <w:rsid w:val="00821E39"/>
    <w:rsid w:val="0082227F"/>
    <w:rsid w:val="0082251C"/>
    <w:rsid w:val="0082287D"/>
    <w:rsid w:val="00822E2D"/>
    <w:rsid w:val="00830C55"/>
    <w:rsid w:val="00831446"/>
    <w:rsid w:val="00832844"/>
    <w:rsid w:val="00832D06"/>
    <w:rsid w:val="00833ADF"/>
    <w:rsid w:val="00833FEB"/>
    <w:rsid w:val="008362EF"/>
    <w:rsid w:val="0083642E"/>
    <w:rsid w:val="008373EE"/>
    <w:rsid w:val="00837B7E"/>
    <w:rsid w:val="0084006E"/>
    <w:rsid w:val="00840958"/>
    <w:rsid w:val="0084459E"/>
    <w:rsid w:val="00845214"/>
    <w:rsid w:val="0084541F"/>
    <w:rsid w:val="00845B0B"/>
    <w:rsid w:val="00845C04"/>
    <w:rsid w:val="00845FDA"/>
    <w:rsid w:val="00846332"/>
    <w:rsid w:val="008467FD"/>
    <w:rsid w:val="00847402"/>
    <w:rsid w:val="008474E5"/>
    <w:rsid w:val="0084770D"/>
    <w:rsid w:val="00847990"/>
    <w:rsid w:val="00850552"/>
    <w:rsid w:val="008513CC"/>
    <w:rsid w:val="0085140E"/>
    <w:rsid w:val="0085167E"/>
    <w:rsid w:val="00851C41"/>
    <w:rsid w:val="0085245B"/>
    <w:rsid w:val="00855966"/>
    <w:rsid w:val="0085693C"/>
    <w:rsid w:val="008572B2"/>
    <w:rsid w:val="0085732E"/>
    <w:rsid w:val="00857412"/>
    <w:rsid w:val="008574BD"/>
    <w:rsid w:val="00861AD6"/>
    <w:rsid w:val="008627B8"/>
    <w:rsid w:val="00863D6B"/>
    <w:rsid w:val="0086406D"/>
    <w:rsid w:val="008652DF"/>
    <w:rsid w:val="0086700E"/>
    <w:rsid w:val="00867212"/>
    <w:rsid w:val="008678FB"/>
    <w:rsid w:val="00870516"/>
    <w:rsid w:val="008720BA"/>
    <w:rsid w:val="00873970"/>
    <w:rsid w:val="00875061"/>
    <w:rsid w:val="00876736"/>
    <w:rsid w:val="00877C9B"/>
    <w:rsid w:val="00877CA6"/>
    <w:rsid w:val="008809F9"/>
    <w:rsid w:val="00881BEC"/>
    <w:rsid w:val="00881FDE"/>
    <w:rsid w:val="008824D2"/>
    <w:rsid w:val="00885401"/>
    <w:rsid w:val="00890237"/>
    <w:rsid w:val="00890842"/>
    <w:rsid w:val="00892781"/>
    <w:rsid w:val="00893E29"/>
    <w:rsid w:val="00896A41"/>
    <w:rsid w:val="008A09C6"/>
    <w:rsid w:val="008A3BC3"/>
    <w:rsid w:val="008A3DB3"/>
    <w:rsid w:val="008A3F2A"/>
    <w:rsid w:val="008A405E"/>
    <w:rsid w:val="008A48AE"/>
    <w:rsid w:val="008A63EB"/>
    <w:rsid w:val="008A75EB"/>
    <w:rsid w:val="008B07CE"/>
    <w:rsid w:val="008B188A"/>
    <w:rsid w:val="008B228C"/>
    <w:rsid w:val="008B4D47"/>
    <w:rsid w:val="008B52A0"/>
    <w:rsid w:val="008B623C"/>
    <w:rsid w:val="008B6FA5"/>
    <w:rsid w:val="008C48EC"/>
    <w:rsid w:val="008C4C67"/>
    <w:rsid w:val="008C63CA"/>
    <w:rsid w:val="008C6B0F"/>
    <w:rsid w:val="008C6DCD"/>
    <w:rsid w:val="008D0913"/>
    <w:rsid w:val="008D1053"/>
    <w:rsid w:val="008D1819"/>
    <w:rsid w:val="008D2F1E"/>
    <w:rsid w:val="008D3B8C"/>
    <w:rsid w:val="008D3F8A"/>
    <w:rsid w:val="008D5CAA"/>
    <w:rsid w:val="008D614B"/>
    <w:rsid w:val="008E0AD0"/>
    <w:rsid w:val="008E112C"/>
    <w:rsid w:val="008E5975"/>
    <w:rsid w:val="008E63C5"/>
    <w:rsid w:val="008E766C"/>
    <w:rsid w:val="008F0536"/>
    <w:rsid w:val="008F2210"/>
    <w:rsid w:val="008F32D2"/>
    <w:rsid w:val="008F4E1D"/>
    <w:rsid w:val="008F6DFC"/>
    <w:rsid w:val="0090014F"/>
    <w:rsid w:val="00900DC0"/>
    <w:rsid w:val="0090235B"/>
    <w:rsid w:val="0090258A"/>
    <w:rsid w:val="0090279D"/>
    <w:rsid w:val="00902D27"/>
    <w:rsid w:val="009048C4"/>
    <w:rsid w:val="009051B7"/>
    <w:rsid w:val="0090524A"/>
    <w:rsid w:val="00905929"/>
    <w:rsid w:val="00905CC1"/>
    <w:rsid w:val="0090617C"/>
    <w:rsid w:val="00907306"/>
    <w:rsid w:val="00907AD4"/>
    <w:rsid w:val="00907F63"/>
    <w:rsid w:val="00910B3A"/>
    <w:rsid w:val="00911F59"/>
    <w:rsid w:val="0091274A"/>
    <w:rsid w:val="00912FE6"/>
    <w:rsid w:val="00914D35"/>
    <w:rsid w:val="00916366"/>
    <w:rsid w:val="00920B09"/>
    <w:rsid w:val="00921872"/>
    <w:rsid w:val="009220E4"/>
    <w:rsid w:val="00922AAD"/>
    <w:rsid w:val="00922ABE"/>
    <w:rsid w:val="00923CF7"/>
    <w:rsid w:val="009260CC"/>
    <w:rsid w:val="009263F1"/>
    <w:rsid w:val="009319D6"/>
    <w:rsid w:val="00931A09"/>
    <w:rsid w:val="00931D9F"/>
    <w:rsid w:val="00932C98"/>
    <w:rsid w:val="00932E56"/>
    <w:rsid w:val="00933734"/>
    <w:rsid w:val="0093500A"/>
    <w:rsid w:val="009402EC"/>
    <w:rsid w:val="0094074E"/>
    <w:rsid w:val="00942D6D"/>
    <w:rsid w:val="009431BD"/>
    <w:rsid w:val="00944F18"/>
    <w:rsid w:val="00947F01"/>
    <w:rsid w:val="009504DD"/>
    <w:rsid w:val="009509C0"/>
    <w:rsid w:val="009524FC"/>
    <w:rsid w:val="009542B7"/>
    <w:rsid w:val="00954890"/>
    <w:rsid w:val="00954D43"/>
    <w:rsid w:val="009569CC"/>
    <w:rsid w:val="0095701C"/>
    <w:rsid w:val="00960178"/>
    <w:rsid w:val="009618C6"/>
    <w:rsid w:val="00961AFD"/>
    <w:rsid w:val="00964002"/>
    <w:rsid w:val="009650AA"/>
    <w:rsid w:val="00966A33"/>
    <w:rsid w:val="0097020E"/>
    <w:rsid w:val="009706EE"/>
    <w:rsid w:val="00971F23"/>
    <w:rsid w:val="009748A8"/>
    <w:rsid w:val="00975500"/>
    <w:rsid w:val="009764B3"/>
    <w:rsid w:val="0098018B"/>
    <w:rsid w:val="00980B17"/>
    <w:rsid w:val="00982C86"/>
    <w:rsid w:val="00983281"/>
    <w:rsid w:val="0098436E"/>
    <w:rsid w:val="00985018"/>
    <w:rsid w:val="00985531"/>
    <w:rsid w:val="009864CA"/>
    <w:rsid w:val="00987211"/>
    <w:rsid w:val="00992979"/>
    <w:rsid w:val="00992A46"/>
    <w:rsid w:val="00993D35"/>
    <w:rsid w:val="00993E20"/>
    <w:rsid w:val="00994B86"/>
    <w:rsid w:val="00994E6D"/>
    <w:rsid w:val="00995453"/>
    <w:rsid w:val="009965F7"/>
    <w:rsid w:val="009A10BB"/>
    <w:rsid w:val="009A1409"/>
    <w:rsid w:val="009A14AA"/>
    <w:rsid w:val="009A1861"/>
    <w:rsid w:val="009A2BEA"/>
    <w:rsid w:val="009A4E0D"/>
    <w:rsid w:val="009A51B4"/>
    <w:rsid w:val="009A54B8"/>
    <w:rsid w:val="009A6B35"/>
    <w:rsid w:val="009A749C"/>
    <w:rsid w:val="009B0654"/>
    <w:rsid w:val="009B0D74"/>
    <w:rsid w:val="009B20B3"/>
    <w:rsid w:val="009B3C05"/>
    <w:rsid w:val="009B3EC4"/>
    <w:rsid w:val="009B3F0B"/>
    <w:rsid w:val="009B5BC8"/>
    <w:rsid w:val="009B76AA"/>
    <w:rsid w:val="009B7779"/>
    <w:rsid w:val="009C1C87"/>
    <w:rsid w:val="009C1E76"/>
    <w:rsid w:val="009C2C21"/>
    <w:rsid w:val="009C2DBD"/>
    <w:rsid w:val="009C2E20"/>
    <w:rsid w:val="009C3DCB"/>
    <w:rsid w:val="009C5DFB"/>
    <w:rsid w:val="009C6239"/>
    <w:rsid w:val="009D1670"/>
    <w:rsid w:val="009D4213"/>
    <w:rsid w:val="009D4DA6"/>
    <w:rsid w:val="009D6B5D"/>
    <w:rsid w:val="009E0572"/>
    <w:rsid w:val="009E06AA"/>
    <w:rsid w:val="009E1967"/>
    <w:rsid w:val="009E1C09"/>
    <w:rsid w:val="009E1D17"/>
    <w:rsid w:val="009E267A"/>
    <w:rsid w:val="009E34E4"/>
    <w:rsid w:val="009E371F"/>
    <w:rsid w:val="009E3A6B"/>
    <w:rsid w:val="009E3D44"/>
    <w:rsid w:val="009E4D2E"/>
    <w:rsid w:val="009E530B"/>
    <w:rsid w:val="009E59A6"/>
    <w:rsid w:val="009F0A9E"/>
    <w:rsid w:val="009F2BED"/>
    <w:rsid w:val="009F3794"/>
    <w:rsid w:val="009F5109"/>
    <w:rsid w:val="009F5408"/>
    <w:rsid w:val="009F6AE1"/>
    <w:rsid w:val="009F6B2B"/>
    <w:rsid w:val="00A010E5"/>
    <w:rsid w:val="00A02E65"/>
    <w:rsid w:val="00A04987"/>
    <w:rsid w:val="00A0535A"/>
    <w:rsid w:val="00A11087"/>
    <w:rsid w:val="00A124D0"/>
    <w:rsid w:val="00A14D4F"/>
    <w:rsid w:val="00A15808"/>
    <w:rsid w:val="00A158D5"/>
    <w:rsid w:val="00A16D33"/>
    <w:rsid w:val="00A21342"/>
    <w:rsid w:val="00A2201D"/>
    <w:rsid w:val="00A2274C"/>
    <w:rsid w:val="00A231C0"/>
    <w:rsid w:val="00A23948"/>
    <w:rsid w:val="00A262EC"/>
    <w:rsid w:val="00A307EF"/>
    <w:rsid w:val="00A30BC0"/>
    <w:rsid w:val="00A310D9"/>
    <w:rsid w:val="00A32B56"/>
    <w:rsid w:val="00A356DA"/>
    <w:rsid w:val="00A35737"/>
    <w:rsid w:val="00A36F39"/>
    <w:rsid w:val="00A40832"/>
    <w:rsid w:val="00A40E78"/>
    <w:rsid w:val="00A41686"/>
    <w:rsid w:val="00A42AED"/>
    <w:rsid w:val="00A44FC4"/>
    <w:rsid w:val="00A469D5"/>
    <w:rsid w:val="00A4769A"/>
    <w:rsid w:val="00A47EB1"/>
    <w:rsid w:val="00A5038D"/>
    <w:rsid w:val="00A5147E"/>
    <w:rsid w:val="00A51682"/>
    <w:rsid w:val="00A539CB"/>
    <w:rsid w:val="00A544D8"/>
    <w:rsid w:val="00A55F1C"/>
    <w:rsid w:val="00A56F8C"/>
    <w:rsid w:val="00A57912"/>
    <w:rsid w:val="00A6150C"/>
    <w:rsid w:val="00A61572"/>
    <w:rsid w:val="00A61CCE"/>
    <w:rsid w:val="00A63506"/>
    <w:rsid w:val="00A661C0"/>
    <w:rsid w:val="00A672D4"/>
    <w:rsid w:val="00A67A1F"/>
    <w:rsid w:val="00A70990"/>
    <w:rsid w:val="00A7177C"/>
    <w:rsid w:val="00A724DB"/>
    <w:rsid w:val="00A729D5"/>
    <w:rsid w:val="00A72D04"/>
    <w:rsid w:val="00A751FB"/>
    <w:rsid w:val="00A75815"/>
    <w:rsid w:val="00A76286"/>
    <w:rsid w:val="00A76FD7"/>
    <w:rsid w:val="00A774DF"/>
    <w:rsid w:val="00A775F9"/>
    <w:rsid w:val="00A8021B"/>
    <w:rsid w:val="00A803EE"/>
    <w:rsid w:val="00A807EA"/>
    <w:rsid w:val="00A816E8"/>
    <w:rsid w:val="00A81C1F"/>
    <w:rsid w:val="00A81E56"/>
    <w:rsid w:val="00A85583"/>
    <w:rsid w:val="00A86F21"/>
    <w:rsid w:val="00A875B9"/>
    <w:rsid w:val="00A90433"/>
    <w:rsid w:val="00A9195B"/>
    <w:rsid w:val="00A948D8"/>
    <w:rsid w:val="00A94F39"/>
    <w:rsid w:val="00A95A60"/>
    <w:rsid w:val="00A95A64"/>
    <w:rsid w:val="00AA0019"/>
    <w:rsid w:val="00AA0AC0"/>
    <w:rsid w:val="00AA0F50"/>
    <w:rsid w:val="00AA14DD"/>
    <w:rsid w:val="00AA183B"/>
    <w:rsid w:val="00AA2FD0"/>
    <w:rsid w:val="00AA31EA"/>
    <w:rsid w:val="00AA3B89"/>
    <w:rsid w:val="00AA3E2A"/>
    <w:rsid w:val="00AA496C"/>
    <w:rsid w:val="00AA5931"/>
    <w:rsid w:val="00AA7364"/>
    <w:rsid w:val="00AB03D6"/>
    <w:rsid w:val="00AB0915"/>
    <w:rsid w:val="00AB41CA"/>
    <w:rsid w:val="00AB4870"/>
    <w:rsid w:val="00AB4AA0"/>
    <w:rsid w:val="00AB54C8"/>
    <w:rsid w:val="00AB5F73"/>
    <w:rsid w:val="00AB5FE0"/>
    <w:rsid w:val="00AC1F4D"/>
    <w:rsid w:val="00AC2537"/>
    <w:rsid w:val="00AC26B0"/>
    <w:rsid w:val="00AC2F16"/>
    <w:rsid w:val="00AC4D9C"/>
    <w:rsid w:val="00AC4FA7"/>
    <w:rsid w:val="00AC5250"/>
    <w:rsid w:val="00AC7264"/>
    <w:rsid w:val="00AC7706"/>
    <w:rsid w:val="00AC7878"/>
    <w:rsid w:val="00AD0CD3"/>
    <w:rsid w:val="00AD1CF1"/>
    <w:rsid w:val="00AD1DB5"/>
    <w:rsid w:val="00AD4F41"/>
    <w:rsid w:val="00AD7756"/>
    <w:rsid w:val="00AE0882"/>
    <w:rsid w:val="00AE1664"/>
    <w:rsid w:val="00AE531D"/>
    <w:rsid w:val="00AE6238"/>
    <w:rsid w:val="00AE79A1"/>
    <w:rsid w:val="00AE7E50"/>
    <w:rsid w:val="00AF1790"/>
    <w:rsid w:val="00AF3F07"/>
    <w:rsid w:val="00AF535C"/>
    <w:rsid w:val="00AF5D31"/>
    <w:rsid w:val="00AF749E"/>
    <w:rsid w:val="00AF7661"/>
    <w:rsid w:val="00AF77FD"/>
    <w:rsid w:val="00B0060B"/>
    <w:rsid w:val="00B007E8"/>
    <w:rsid w:val="00B00CA2"/>
    <w:rsid w:val="00B01221"/>
    <w:rsid w:val="00B01A8A"/>
    <w:rsid w:val="00B021A1"/>
    <w:rsid w:val="00B028D6"/>
    <w:rsid w:val="00B03064"/>
    <w:rsid w:val="00B040CE"/>
    <w:rsid w:val="00B05D1F"/>
    <w:rsid w:val="00B06ABA"/>
    <w:rsid w:val="00B07E59"/>
    <w:rsid w:val="00B10976"/>
    <w:rsid w:val="00B10C4E"/>
    <w:rsid w:val="00B11320"/>
    <w:rsid w:val="00B1315D"/>
    <w:rsid w:val="00B13794"/>
    <w:rsid w:val="00B142A1"/>
    <w:rsid w:val="00B1435D"/>
    <w:rsid w:val="00B148AD"/>
    <w:rsid w:val="00B1507A"/>
    <w:rsid w:val="00B16F1B"/>
    <w:rsid w:val="00B22581"/>
    <w:rsid w:val="00B225FB"/>
    <w:rsid w:val="00B22805"/>
    <w:rsid w:val="00B2295E"/>
    <w:rsid w:val="00B22C06"/>
    <w:rsid w:val="00B23CD9"/>
    <w:rsid w:val="00B2440E"/>
    <w:rsid w:val="00B24FA8"/>
    <w:rsid w:val="00B2616D"/>
    <w:rsid w:val="00B26C3F"/>
    <w:rsid w:val="00B27B9B"/>
    <w:rsid w:val="00B30D77"/>
    <w:rsid w:val="00B31548"/>
    <w:rsid w:val="00B31CB2"/>
    <w:rsid w:val="00B35792"/>
    <w:rsid w:val="00B35F4D"/>
    <w:rsid w:val="00B36297"/>
    <w:rsid w:val="00B37146"/>
    <w:rsid w:val="00B403BA"/>
    <w:rsid w:val="00B41FE4"/>
    <w:rsid w:val="00B43734"/>
    <w:rsid w:val="00B45860"/>
    <w:rsid w:val="00B45CD3"/>
    <w:rsid w:val="00B45D4D"/>
    <w:rsid w:val="00B500B9"/>
    <w:rsid w:val="00B500FF"/>
    <w:rsid w:val="00B50B15"/>
    <w:rsid w:val="00B50E7F"/>
    <w:rsid w:val="00B52B03"/>
    <w:rsid w:val="00B52EF6"/>
    <w:rsid w:val="00B53209"/>
    <w:rsid w:val="00B53EB2"/>
    <w:rsid w:val="00B547B8"/>
    <w:rsid w:val="00B56F5B"/>
    <w:rsid w:val="00B571A3"/>
    <w:rsid w:val="00B6255C"/>
    <w:rsid w:val="00B62F1B"/>
    <w:rsid w:val="00B65F59"/>
    <w:rsid w:val="00B6798E"/>
    <w:rsid w:val="00B67C91"/>
    <w:rsid w:val="00B71625"/>
    <w:rsid w:val="00B71912"/>
    <w:rsid w:val="00B724AE"/>
    <w:rsid w:val="00B725A8"/>
    <w:rsid w:val="00B72BC0"/>
    <w:rsid w:val="00B74065"/>
    <w:rsid w:val="00B74A29"/>
    <w:rsid w:val="00B76506"/>
    <w:rsid w:val="00B8085B"/>
    <w:rsid w:val="00B81149"/>
    <w:rsid w:val="00B82199"/>
    <w:rsid w:val="00B84658"/>
    <w:rsid w:val="00B912EC"/>
    <w:rsid w:val="00B91AD3"/>
    <w:rsid w:val="00B93464"/>
    <w:rsid w:val="00B94914"/>
    <w:rsid w:val="00B95885"/>
    <w:rsid w:val="00B96898"/>
    <w:rsid w:val="00B9787E"/>
    <w:rsid w:val="00BA3A3C"/>
    <w:rsid w:val="00BA55FC"/>
    <w:rsid w:val="00BA6DE6"/>
    <w:rsid w:val="00BA7157"/>
    <w:rsid w:val="00BA72FA"/>
    <w:rsid w:val="00BA7455"/>
    <w:rsid w:val="00BB0357"/>
    <w:rsid w:val="00BB0849"/>
    <w:rsid w:val="00BB1CC2"/>
    <w:rsid w:val="00BB3068"/>
    <w:rsid w:val="00BB4B80"/>
    <w:rsid w:val="00BB4F60"/>
    <w:rsid w:val="00BB6352"/>
    <w:rsid w:val="00BB6813"/>
    <w:rsid w:val="00BB7883"/>
    <w:rsid w:val="00BC07F9"/>
    <w:rsid w:val="00BC5AA8"/>
    <w:rsid w:val="00BD1F43"/>
    <w:rsid w:val="00BD3279"/>
    <w:rsid w:val="00BD3738"/>
    <w:rsid w:val="00BD3ABE"/>
    <w:rsid w:val="00BD7507"/>
    <w:rsid w:val="00BD76DA"/>
    <w:rsid w:val="00BD76F2"/>
    <w:rsid w:val="00BD7C49"/>
    <w:rsid w:val="00BE3C69"/>
    <w:rsid w:val="00BE3F58"/>
    <w:rsid w:val="00BE435B"/>
    <w:rsid w:val="00BE5AA6"/>
    <w:rsid w:val="00BE5B2F"/>
    <w:rsid w:val="00BF1C1F"/>
    <w:rsid w:val="00BF287D"/>
    <w:rsid w:val="00BF3A5A"/>
    <w:rsid w:val="00BF578C"/>
    <w:rsid w:val="00BF5D86"/>
    <w:rsid w:val="00BF7195"/>
    <w:rsid w:val="00BF7460"/>
    <w:rsid w:val="00BF7EF3"/>
    <w:rsid w:val="00C004F2"/>
    <w:rsid w:val="00C0065C"/>
    <w:rsid w:val="00C00EA9"/>
    <w:rsid w:val="00C0378F"/>
    <w:rsid w:val="00C04480"/>
    <w:rsid w:val="00C04E15"/>
    <w:rsid w:val="00C04F7F"/>
    <w:rsid w:val="00C06929"/>
    <w:rsid w:val="00C10595"/>
    <w:rsid w:val="00C10BA7"/>
    <w:rsid w:val="00C10D89"/>
    <w:rsid w:val="00C11C54"/>
    <w:rsid w:val="00C15273"/>
    <w:rsid w:val="00C15C93"/>
    <w:rsid w:val="00C16DC7"/>
    <w:rsid w:val="00C205B3"/>
    <w:rsid w:val="00C2094F"/>
    <w:rsid w:val="00C218BE"/>
    <w:rsid w:val="00C21ACA"/>
    <w:rsid w:val="00C230F7"/>
    <w:rsid w:val="00C233B9"/>
    <w:rsid w:val="00C237C7"/>
    <w:rsid w:val="00C2708C"/>
    <w:rsid w:val="00C30694"/>
    <w:rsid w:val="00C31180"/>
    <w:rsid w:val="00C3157E"/>
    <w:rsid w:val="00C3371C"/>
    <w:rsid w:val="00C3521D"/>
    <w:rsid w:val="00C35D78"/>
    <w:rsid w:val="00C36124"/>
    <w:rsid w:val="00C368EB"/>
    <w:rsid w:val="00C371C3"/>
    <w:rsid w:val="00C42534"/>
    <w:rsid w:val="00C44D66"/>
    <w:rsid w:val="00C453D3"/>
    <w:rsid w:val="00C468FB"/>
    <w:rsid w:val="00C505A1"/>
    <w:rsid w:val="00C521FC"/>
    <w:rsid w:val="00C52385"/>
    <w:rsid w:val="00C52609"/>
    <w:rsid w:val="00C53323"/>
    <w:rsid w:val="00C54AB4"/>
    <w:rsid w:val="00C57BA5"/>
    <w:rsid w:val="00C57FCD"/>
    <w:rsid w:val="00C60CCF"/>
    <w:rsid w:val="00C61DDC"/>
    <w:rsid w:val="00C622DC"/>
    <w:rsid w:val="00C62C57"/>
    <w:rsid w:val="00C651A6"/>
    <w:rsid w:val="00C65784"/>
    <w:rsid w:val="00C66C07"/>
    <w:rsid w:val="00C70750"/>
    <w:rsid w:val="00C70775"/>
    <w:rsid w:val="00C70A54"/>
    <w:rsid w:val="00C711CA"/>
    <w:rsid w:val="00C713AE"/>
    <w:rsid w:val="00C73A48"/>
    <w:rsid w:val="00C73ECA"/>
    <w:rsid w:val="00C761A2"/>
    <w:rsid w:val="00C768FF"/>
    <w:rsid w:val="00C76F27"/>
    <w:rsid w:val="00C776D3"/>
    <w:rsid w:val="00C8015F"/>
    <w:rsid w:val="00C80798"/>
    <w:rsid w:val="00C82977"/>
    <w:rsid w:val="00C84DDC"/>
    <w:rsid w:val="00C85EED"/>
    <w:rsid w:val="00C869AB"/>
    <w:rsid w:val="00C869D7"/>
    <w:rsid w:val="00C86B13"/>
    <w:rsid w:val="00C9042E"/>
    <w:rsid w:val="00C90FD0"/>
    <w:rsid w:val="00C9168B"/>
    <w:rsid w:val="00C95F5C"/>
    <w:rsid w:val="00C96587"/>
    <w:rsid w:val="00C96897"/>
    <w:rsid w:val="00C9712A"/>
    <w:rsid w:val="00CA1D6E"/>
    <w:rsid w:val="00CA2A2D"/>
    <w:rsid w:val="00CA2FDB"/>
    <w:rsid w:val="00CA3E5A"/>
    <w:rsid w:val="00CA40E5"/>
    <w:rsid w:val="00CA67DA"/>
    <w:rsid w:val="00CA6D2B"/>
    <w:rsid w:val="00CA7FBE"/>
    <w:rsid w:val="00CB04FB"/>
    <w:rsid w:val="00CB1ADA"/>
    <w:rsid w:val="00CB374C"/>
    <w:rsid w:val="00CB558A"/>
    <w:rsid w:val="00CB5BE6"/>
    <w:rsid w:val="00CB5D12"/>
    <w:rsid w:val="00CB6124"/>
    <w:rsid w:val="00CB709C"/>
    <w:rsid w:val="00CB70A5"/>
    <w:rsid w:val="00CC3D1B"/>
    <w:rsid w:val="00CC47C3"/>
    <w:rsid w:val="00CC7E47"/>
    <w:rsid w:val="00CD0514"/>
    <w:rsid w:val="00CD2B7E"/>
    <w:rsid w:val="00CD2C97"/>
    <w:rsid w:val="00CD2FB8"/>
    <w:rsid w:val="00CD3C62"/>
    <w:rsid w:val="00CD415C"/>
    <w:rsid w:val="00CD42EA"/>
    <w:rsid w:val="00CD5242"/>
    <w:rsid w:val="00CD5AC5"/>
    <w:rsid w:val="00CD66E9"/>
    <w:rsid w:val="00CD6B2F"/>
    <w:rsid w:val="00CE0240"/>
    <w:rsid w:val="00CE093A"/>
    <w:rsid w:val="00CE0E52"/>
    <w:rsid w:val="00CE1BBE"/>
    <w:rsid w:val="00CE23A0"/>
    <w:rsid w:val="00CE42F5"/>
    <w:rsid w:val="00CE4604"/>
    <w:rsid w:val="00CF1713"/>
    <w:rsid w:val="00CF2E3D"/>
    <w:rsid w:val="00CF51E3"/>
    <w:rsid w:val="00CF5C44"/>
    <w:rsid w:val="00CF5F7C"/>
    <w:rsid w:val="00CF6CF7"/>
    <w:rsid w:val="00CF7262"/>
    <w:rsid w:val="00D00811"/>
    <w:rsid w:val="00D030EB"/>
    <w:rsid w:val="00D03CCB"/>
    <w:rsid w:val="00D052C1"/>
    <w:rsid w:val="00D07491"/>
    <w:rsid w:val="00D10F3B"/>
    <w:rsid w:val="00D1407E"/>
    <w:rsid w:val="00D15870"/>
    <w:rsid w:val="00D170C5"/>
    <w:rsid w:val="00D17973"/>
    <w:rsid w:val="00D17C5D"/>
    <w:rsid w:val="00D20C60"/>
    <w:rsid w:val="00D21DF8"/>
    <w:rsid w:val="00D22459"/>
    <w:rsid w:val="00D232A3"/>
    <w:rsid w:val="00D25A84"/>
    <w:rsid w:val="00D25CCC"/>
    <w:rsid w:val="00D27207"/>
    <w:rsid w:val="00D304D3"/>
    <w:rsid w:val="00D30FA6"/>
    <w:rsid w:val="00D32006"/>
    <w:rsid w:val="00D32753"/>
    <w:rsid w:val="00D336D6"/>
    <w:rsid w:val="00D3381C"/>
    <w:rsid w:val="00D33A97"/>
    <w:rsid w:val="00D359DE"/>
    <w:rsid w:val="00D35F21"/>
    <w:rsid w:val="00D370D6"/>
    <w:rsid w:val="00D37B8F"/>
    <w:rsid w:val="00D37F35"/>
    <w:rsid w:val="00D40465"/>
    <w:rsid w:val="00D40EFC"/>
    <w:rsid w:val="00D41543"/>
    <w:rsid w:val="00D41B3C"/>
    <w:rsid w:val="00D42F49"/>
    <w:rsid w:val="00D431F9"/>
    <w:rsid w:val="00D447F4"/>
    <w:rsid w:val="00D45389"/>
    <w:rsid w:val="00D45EE3"/>
    <w:rsid w:val="00D464B9"/>
    <w:rsid w:val="00D46A87"/>
    <w:rsid w:val="00D47304"/>
    <w:rsid w:val="00D53CD5"/>
    <w:rsid w:val="00D54B99"/>
    <w:rsid w:val="00D54BAB"/>
    <w:rsid w:val="00D60343"/>
    <w:rsid w:val="00D605BB"/>
    <w:rsid w:val="00D612B2"/>
    <w:rsid w:val="00D64989"/>
    <w:rsid w:val="00D66651"/>
    <w:rsid w:val="00D6751B"/>
    <w:rsid w:val="00D67AB4"/>
    <w:rsid w:val="00D67B2E"/>
    <w:rsid w:val="00D67E9C"/>
    <w:rsid w:val="00D70EA2"/>
    <w:rsid w:val="00D71429"/>
    <w:rsid w:val="00D738E4"/>
    <w:rsid w:val="00D73966"/>
    <w:rsid w:val="00D73A1C"/>
    <w:rsid w:val="00D73AE7"/>
    <w:rsid w:val="00D74154"/>
    <w:rsid w:val="00D75157"/>
    <w:rsid w:val="00D757E6"/>
    <w:rsid w:val="00D776F5"/>
    <w:rsid w:val="00D8099B"/>
    <w:rsid w:val="00D81D4E"/>
    <w:rsid w:val="00D82CB8"/>
    <w:rsid w:val="00D8446B"/>
    <w:rsid w:val="00D8447C"/>
    <w:rsid w:val="00D85DF5"/>
    <w:rsid w:val="00D8639A"/>
    <w:rsid w:val="00D871EB"/>
    <w:rsid w:val="00D87E4C"/>
    <w:rsid w:val="00D905BD"/>
    <w:rsid w:val="00D91B79"/>
    <w:rsid w:val="00D94426"/>
    <w:rsid w:val="00D94BD5"/>
    <w:rsid w:val="00DA0493"/>
    <w:rsid w:val="00DA07E4"/>
    <w:rsid w:val="00DA20EB"/>
    <w:rsid w:val="00DA23A5"/>
    <w:rsid w:val="00DA30D0"/>
    <w:rsid w:val="00DB0C23"/>
    <w:rsid w:val="00DB1F21"/>
    <w:rsid w:val="00DB2549"/>
    <w:rsid w:val="00DB2606"/>
    <w:rsid w:val="00DB4F26"/>
    <w:rsid w:val="00DB4F6B"/>
    <w:rsid w:val="00DB5E26"/>
    <w:rsid w:val="00DB7407"/>
    <w:rsid w:val="00DB7951"/>
    <w:rsid w:val="00DC1923"/>
    <w:rsid w:val="00DC3027"/>
    <w:rsid w:val="00DC3F98"/>
    <w:rsid w:val="00DC584D"/>
    <w:rsid w:val="00DC680E"/>
    <w:rsid w:val="00DC75AE"/>
    <w:rsid w:val="00DC78FF"/>
    <w:rsid w:val="00DC7AEA"/>
    <w:rsid w:val="00DD40A7"/>
    <w:rsid w:val="00DD47FF"/>
    <w:rsid w:val="00DD6696"/>
    <w:rsid w:val="00DD69EE"/>
    <w:rsid w:val="00DD6CFA"/>
    <w:rsid w:val="00DD72F1"/>
    <w:rsid w:val="00DD7AED"/>
    <w:rsid w:val="00DE09E8"/>
    <w:rsid w:val="00DE1DB3"/>
    <w:rsid w:val="00DE209D"/>
    <w:rsid w:val="00DE26A6"/>
    <w:rsid w:val="00DE2D16"/>
    <w:rsid w:val="00DE432F"/>
    <w:rsid w:val="00DE52A6"/>
    <w:rsid w:val="00DE5953"/>
    <w:rsid w:val="00DE63B5"/>
    <w:rsid w:val="00DF193B"/>
    <w:rsid w:val="00DF2DFE"/>
    <w:rsid w:val="00DF4D45"/>
    <w:rsid w:val="00DF7F83"/>
    <w:rsid w:val="00E002A3"/>
    <w:rsid w:val="00E01ACE"/>
    <w:rsid w:val="00E0202D"/>
    <w:rsid w:val="00E03916"/>
    <w:rsid w:val="00E045E4"/>
    <w:rsid w:val="00E05E0D"/>
    <w:rsid w:val="00E06BBA"/>
    <w:rsid w:val="00E06DBA"/>
    <w:rsid w:val="00E073CA"/>
    <w:rsid w:val="00E118BA"/>
    <w:rsid w:val="00E150AD"/>
    <w:rsid w:val="00E1588E"/>
    <w:rsid w:val="00E15944"/>
    <w:rsid w:val="00E17258"/>
    <w:rsid w:val="00E174F0"/>
    <w:rsid w:val="00E177D9"/>
    <w:rsid w:val="00E17EA3"/>
    <w:rsid w:val="00E201C4"/>
    <w:rsid w:val="00E20449"/>
    <w:rsid w:val="00E20AFA"/>
    <w:rsid w:val="00E20F2F"/>
    <w:rsid w:val="00E21A19"/>
    <w:rsid w:val="00E233DD"/>
    <w:rsid w:val="00E24567"/>
    <w:rsid w:val="00E247A6"/>
    <w:rsid w:val="00E247B7"/>
    <w:rsid w:val="00E26494"/>
    <w:rsid w:val="00E31D5F"/>
    <w:rsid w:val="00E32018"/>
    <w:rsid w:val="00E349C5"/>
    <w:rsid w:val="00E34A60"/>
    <w:rsid w:val="00E3525E"/>
    <w:rsid w:val="00E41B1D"/>
    <w:rsid w:val="00E426A0"/>
    <w:rsid w:val="00E4395A"/>
    <w:rsid w:val="00E43D27"/>
    <w:rsid w:val="00E43FF9"/>
    <w:rsid w:val="00E4490A"/>
    <w:rsid w:val="00E46176"/>
    <w:rsid w:val="00E46E30"/>
    <w:rsid w:val="00E46E80"/>
    <w:rsid w:val="00E50B19"/>
    <w:rsid w:val="00E50B45"/>
    <w:rsid w:val="00E50B64"/>
    <w:rsid w:val="00E51680"/>
    <w:rsid w:val="00E56245"/>
    <w:rsid w:val="00E571B6"/>
    <w:rsid w:val="00E573F3"/>
    <w:rsid w:val="00E57B19"/>
    <w:rsid w:val="00E612C2"/>
    <w:rsid w:val="00E624E6"/>
    <w:rsid w:val="00E62D12"/>
    <w:rsid w:val="00E6365D"/>
    <w:rsid w:val="00E64187"/>
    <w:rsid w:val="00E64A02"/>
    <w:rsid w:val="00E64AF0"/>
    <w:rsid w:val="00E65DA2"/>
    <w:rsid w:val="00E6603E"/>
    <w:rsid w:val="00E67BEC"/>
    <w:rsid w:val="00E71116"/>
    <w:rsid w:val="00E73E2E"/>
    <w:rsid w:val="00E7681D"/>
    <w:rsid w:val="00E771C0"/>
    <w:rsid w:val="00E77CF0"/>
    <w:rsid w:val="00E81975"/>
    <w:rsid w:val="00E835FA"/>
    <w:rsid w:val="00E84F30"/>
    <w:rsid w:val="00E8555C"/>
    <w:rsid w:val="00E863CB"/>
    <w:rsid w:val="00E869CE"/>
    <w:rsid w:val="00E86A95"/>
    <w:rsid w:val="00E877A7"/>
    <w:rsid w:val="00E87AB9"/>
    <w:rsid w:val="00E90F6B"/>
    <w:rsid w:val="00E914BB"/>
    <w:rsid w:val="00E919C4"/>
    <w:rsid w:val="00E931A8"/>
    <w:rsid w:val="00E93316"/>
    <w:rsid w:val="00E93A97"/>
    <w:rsid w:val="00E93B9E"/>
    <w:rsid w:val="00E95682"/>
    <w:rsid w:val="00E95B48"/>
    <w:rsid w:val="00E964C3"/>
    <w:rsid w:val="00E97C21"/>
    <w:rsid w:val="00E97DC3"/>
    <w:rsid w:val="00EA1B7B"/>
    <w:rsid w:val="00EA26C0"/>
    <w:rsid w:val="00EA36F9"/>
    <w:rsid w:val="00EA55F6"/>
    <w:rsid w:val="00EA575A"/>
    <w:rsid w:val="00EA5DB2"/>
    <w:rsid w:val="00EA6965"/>
    <w:rsid w:val="00EA6FE9"/>
    <w:rsid w:val="00EB098E"/>
    <w:rsid w:val="00EB1FAD"/>
    <w:rsid w:val="00EB4687"/>
    <w:rsid w:val="00EB5929"/>
    <w:rsid w:val="00EB6257"/>
    <w:rsid w:val="00EB6508"/>
    <w:rsid w:val="00EB78E5"/>
    <w:rsid w:val="00EC25B9"/>
    <w:rsid w:val="00EC3C4D"/>
    <w:rsid w:val="00EC4DF1"/>
    <w:rsid w:val="00EC5E85"/>
    <w:rsid w:val="00EC6B23"/>
    <w:rsid w:val="00EC6C8B"/>
    <w:rsid w:val="00ED06D1"/>
    <w:rsid w:val="00ED15B4"/>
    <w:rsid w:val="00ED1726"/>
    <w:rsid w:val="00ED29F0"/>
    <w:rsid w:val="00ED2C70"/>
    <w:rsid w:val="00ED2FDB"/>
    <w:rsid w:val="00ED30DE"/>
    <w:rsid w:val="00ED5F57"/>
    <w:rsid w:val="00ED718D"/>
    <w:rsid w:val="00ED7E6F"/>
    <w:rsid w:val="00EE3A42"/>
    <w:rsid w:val="00EE3D62"/>
    <w:rsid w:val="00EE48F0"/>
    <w:rsid w:val="00EE4A6B"/>
    <w:rsid w:val="00EE4C18"/>
    <w:rsid w:val="00EE6184"/>
    <w:rsid w:val="00EE6CDF"/>
    <w:rsid w:val="00EE767E"/>
    <w:rsid w:val="00EF50D9"/>
    <w:rsid w:val="00EF5211"/>
    <w:rsid w:val="00EF55BD"/>
    <w:rsid w:val="00EF5B20"/>
    <w:rsid w:val="00EF662A"/>
    <w:rsid w:val="00EF6D45"/>
    <w:rsid w:val="00EF732E"/>
    <w:rsid w:val="00F013A8"/>
    <w:rsid w:val="00F016F2"/>
    <w:rsid w:val="00F03054"/>
    <w:rsid w:val="00F0360D"/>
    <w:rsid w:val="00F03F00"/>
    <w:rsid w:val="00F04616"/>
    <w:rsid w:val="00F050FC"/>
    <w:rsid w:val="00F053AF"/>
    <w:rsid w:val="00F064F1"/>
    <w:rsid w:val="00F07163"/>
    <w:rsid w:val="00F078D4"/>
    <w:rsid w:val="00F10217"/>
    <w:rsid w:val="00F10DCA"/>
    <w:rsid w:val="00F11BE6"/>
    <w:rsid w:val="00F11E57"/>
    <w:rsid w:val="00F12043"/>
    <w:rsid w:val="00F14590"/>
    <w:rsid w:val="00F14EB2"/>
    <w:rsid w:val="00F14F7D"/>
    <w:rsid w:val="00F15046"/>
    <w:rsid w:val="00F16BF7"/>
    <w:rsid w:val="00F170D5"/>
    <w:rsid w:val="00F22F6E"/>
    <w:rsid w:val="00F24008"/>
    <w:rsid w:val="00F24840"/>
    <w:rsid w:val="00F2521A"/>
    <w:rsid w:val="00F256CB"/>
    <w:rsid w:val="00F27059"/>
    <w:rsid w:val="00F300D3"/>
    <w:rsid w:val="00F357DF"/>
    <w:rsid w:val="00F35C52"/>
    <w:rsid w:val="00F36A48"/>
    <w:rsid w:val="00F37075"/>
    <w:rsid w:val="00F3779B"/>
    <w:rsid w:val="00F4279E"/>
    <w:rsid w:val="00F428CD"/>
    <w:rsid w:val="00F43596"/>
    <w:rsid w:val="00F4398E"/>
    <w:rsid w:val="00F43CA7"/>
    <w:rsid w:val="00F47873"/>
    <w:rsid w:val="00F47E1C"/>
    <w:rsid w:val="00F47F96"/>
    <w:rsid w:val="00F50C72"/>
    <w:rsid w:val="00F5195C"/>
    <w:rsid w:val="00F54D7C"/>
    <w:rsid w:val="00F55A14"/>
    <w:rsid w:val="00F6063D"/>
    <w:rsid w:val="00F6098F"/>
    <w:rsid w:val="00F62530"/>
    <w:rsid w:val="00F6755D"/>
    <w:rsid w:val="00F67739"/>
    <w:rsid w:val="00F70825"/>
    <w:rsid w:val="00F72237"/>
    <w:rsid w:val="00F73813"/>
    <w:rsid w:val="00F75241"/>
    <w:rsid w:val="00F7584B"/>
    <w:rsid w:val="00F77C9E"/>
    <w:rsid w:val="00F77D5A"/>
    <w:rsid w:val="00F83378"/>
    <w:rsid w:val="00F83C7F"/>
    <w:rsid w:val="00F86606"/>
    <w:rsid w:val="00F86705"/>
    <w:rsid w:val="00F86FEB"/>
    <w:rsid w:val="00F873BB"/>
    <w:rsid w:val="00F904FA"/>
    <w:rsid w:val="00F9301D"/>
    <w:rsid w:val="00F94349"/>
    <w:rsid w:val="00F94869"/>
    <w:rsid w:val="00F97167"/>
    <w:rsid w:val="00F9782C"/>
    <w:rsid w:val="00FA24B9"/>
    <w:rsid w:val="00FA4A99"/>
    <w:rsid w:val="00FA621C"/>
    <w:rsid w:val="00FA7FD7"/>
    <w:rsid w:val="00FB193B"/>
    <w:rsid w:val="00FB1F5C"/>
    <w:rsid w:val="00FB3146"/>
    <w:rsid w:val="00FB4779"/>
    <w:rsid w:val="00FB6B57"/>
    <w:rsid w:val="00FB6E66"/>
    <w:rsid w:val="00FB72AD"/>
    <w:rsid w:val="00FB7C09"/>
    <w:rsid w:val="00FC1E4D"/>
    <w:rsid w:val="00FC2EE0"/>
    <w:rsid w:val="00FC3867"/>
    <w:rsid w:val="00FC5680"/>
    <w:rsid w:val="00FC5D34"/>
    <w:rsid w:val="00FC6054"/>
    <w:rsid w:val="00FC697A"/>
    <w:rsid w:val="00FD2F08"/>
    <w:rsid w:val="00FD4C86"/>
    <w:rsid w:val="00FD5768"/>
    <w:rsid w:val="00FD5C24"/>
    <w:rsid w:val="00FD7712"/>
    <w:rsid w:val="00FE1A38"/>
    <w:rsid w:val="00FE35E9"/>
    <w:rsid w:val="00FE6430"/>
    <w:rsid w:val="00FF10D4"/>
    <w:rsid w:val="00FF14E0"/>
    <w:rsid w:val="00FF1957"/>
    <w:rsid w:val="00FF2485"/>
    <w:rsid w:val="00FF6E20"/>
    <w:rsid w:val="00FF73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 w:type="paragraph" w:customStyle="1" w:styleId="rvps17">
    <w:name w:val="rvps17"/>
    <w:basedOn w:val="a"/>
    <w:rsid w:val="003F0949"/>
    <w:pPr>
      <w:spacing w:before="100" w:beforeAutospacing="1" w:after="100" w:afterAutospacing="1"/>
    </w:pPr>
    <w:rPr>
      <w:lang w:val="ru-RU"/>
    </w:rPr>
  </w:style>
  <w:style w:type="character" w:customStyle="1" w:styleId="rvts23">
    <w:name w:val="rvts23"/>
    <w:basedOn w:val="a0"/>
    <w:rsid w:val="003F0949"/>
    <w:rPr>
      <w:rFonts w:cs="Times New Roman"/>
    </w:rPr>
  </w:style>
  <w:style w:type="character" w:customStyle="1" w:styleId="rvts64">
    <w:name w:val="rvts64"/>
    <w:basedOn w:val="a0"/>
    <w:rsid w:val="003F0949"/>
    <w:rPr>
      <w:rFonts w:cs="Times New Roman"/>
    </w:rPr>
  </w:style>
  <w:style w:type="paragraph" w:customStyle="1" w:styleId="rvps7">
    <w:name w:val="rvps7"/>
    <w:basedOn w:val="a"/>
    <w:rsid w:val="003F0949"/>
    <w:pPr>
      <w:spacing w:before="100" w:beforeAutospacing="1" w:after="100" w:afterAutospacing="1"/>
    </w:pPr>
    <w:rPr>
      <w:lang w:val="ru-RU"/>
    </w:rPr>
  </w:style>
  <w:style w:type="character" w:customStyle="1" w:styleId="rvts9">
    <w:name w:val="rvts9"/>
    <w:basedOn w:val="a0"/>
    <w:rsid w:val="003F094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F3"/>
    <w:rPr>
      <w:rFonts w:ascii="Times New Roman" w:hAnsi="Times New Roman"/>
      <w:sz w:val="24"/>
      <w:szCs w:val="24"/>
      <w:lang w:val="uk-UA"/>
    </w:rPr>
  </w:style>
  <w:style w:type="paragraph" w:styleId="4">
    <w:name w:val="heading 4"/>
    <w:basedOn w:val="a"/>
    <w:next w:val="a"/>
    <w:link w:val="40"/>
    <w:uiPriority w:val="99"/>
    <w:qFormat/>
    <w:rsid w:val="005067F3"/>
    <w:pPr>
      <w:keepNext/>
      <w:tabs>
        <w:tab w:val="num" w:pos="360"/>
      </w:tabs>
      <w:spacing w:after="120"/>
      <w:ind w:firstLine="720"/>
      <w:jc w:val="both"/>
      <w:outlineLvl w:val="3"/>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5067F3"/>
    <w:rPr>
      <w:rFonts w:ascii="Times New Roman" w:hAnsi="Times New Roman" w:cs="Times New Roman"/>
      <w:b/>
      <w:i/>
      <w:sz w:val="28"/>
      <w:lang w:val="uk-UA" w:eastAsia="ru-RU"/>
    </w:rPr>
  </w:style>
  <w:style w:type="paragraph" w:styleId="a3">
    <w:name w:val="Title"/>
    <w:basedOn w:val="a"/>
    <w:link w:val="a4"/>
    <w:uiPriority w:val="99"/>
    <w:qFormat/>
    <w:rsid w:val="005067F3"/>
    <w:pPr>
      <w:jc w:val="center"/>
    </w:pPr>
    <w:rPr>
      <w:b/>
      <w:bCs/>
      <w:sz w:val="32"/>
      <w:szCs w:val="32"/>
    </w:rPr>
  </w:style>
  <w:style w:type="character" w:customStyle="1" w:styleId="a4">
    <w:name w:val="Название Знак"/>
    <w:basedOn w:val="a0"/>
    <w:link w:val="a3"/>
    <w:uiPriority w:val="99"/>
    <w:locked/>
    <w:rsid w:val="005067F3"/>
    <w:rPr>
      <w:rFonts w:ascii="Times New Roman" w:hAnsi="Times New Roman" w:cs="Times New Roman"/>
      <w:b/>
      <w:sz w:val="32"/>
      <w:lang w:val="uk-UA" w:eastAsia="ru-RU"/>
    </w:rPr>
  </w:style>
  <w:style w:type="paragraph" w:styleId="a5">
    <w:name w:val="Body Text"/>
    <w:basedOn w:val="a"/>
    <w:link w:val="a6"/>
    <w:uiPriority w:val="99"/>
    <w:rsid w:val="005067F3"/>
    <w:pPr>
      <w:ind w:right="5679"/>
      <w:jc w:val="both"/>
    </w:pPr>
    <w:rPr>
      <w:sz w:val="28"/>
      <w:szCs w:val="28"/>
    </w:rPr>
  </w:style>
  <w:style w:type="character" w:customStyle="1" w:styleId="a6">
    <w:name w:val="Основной текст Знак"/>
    <w:basedOn w:val="a0"/>
    <w:link w:val="a5"/>
    <w:uiPriority w:val="99"/>
    <w:locked/>
    <w:rsid w:val="005067F3"/>
    <w:rPr>
      <w:rFonts w:ascii="Times New Roman" w:hAnsi="Times New Roman" w:cs="Times New Roman"/>
      <w:sz w:val="28"/>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
    <w:uiPriority w:val="99"/>
    <w:rsid w:val="005067F3"/>
    <w:rPr>
      <w:rFonts w:ascii="Verdana" w:hAnsi="Verdana" w:cs="Verdana"/>
      <w:sz w:val="20"/>
      <w:szCs w:val="20"/>
      <w:lang w:val="en-US" w:eastAsia="en-US"/>
    </w:rPr>
  </w:style>
  <w:style w:type="character" w:customStyle="1" w:styleId="2">
    <w:name w:val="Знак Знак2"/>
    <w:locked/>
    <w:rsid w:val="005C5589"/>
    <w:rPr>
      <w:b/>
      <w:i/>
      <w:sz w:val="28"/>
      <w:lang w:val="uk-UA" w:eastAsia="ru-RU"/>
    </w:rPr>
  </w:style>
  <w:style w:type="character" w:customStyle="1" w:styleId="1">
    <w:name w:val="Знак Знак1"/>
    <w:locked/>
    <w:rsid w:val="005C5589"/>
    <w:rPr>
      <w:b/>
      <w:sz w:val="32"/>
      <w:lang w:val="uk-UA" w:eastAsia="ru-RU"/>
    </w:rPr>
  </w:style>
  <w:style w:type="character" w:customStyle="1" w:styleId="a7">
    <w:name w:val="Знак Знак"/>
    <w:locked/>
    <w:rsid w:val="005C5589"/>
    <w:rPr>
      <w:sz w:val="28"/>
      <w:lang w:val="uk-UA" w:eastAsia="ru-RU"/>
    </w:rPr>
  </w:style>
  <w:style w:type="paragraph" w:styleId="a8">
    <w:name w:val="Balloon Text"/>
    <w:basedOn w:val="a"/>
    <w:link w:val="a9"/>
    <w:uiPriority w:val="99"/>
    <w:semiHidden/>
    <w:unhideWhenUsed/>
    <w:rsid w:val="005E57AF"/>
    <w:rPr>
      <w:rFonts w:ascii="Tahoma" w:hAnsi="Tahoma"/>
      <w:sz w:val="16"/>
      <w:szCs w:val="16"/>
    </w:rPr>
  </w:style>
  <w:style w:type="character" w:customStyle="1" w:styleId="a9">
    <w:name w:val="Текст выноски Знак"/>
    <w:basedOn w:val="a0"/>
    <w:link w:val="a8"/>
    <w:uiPriority w:val="99"/>
    <w:semiHidden/>
    <w:locked/>
    <w:rsid w:val="005E57AF"/>
    <w:rPr>
      <w:rFonts w:ascii="Tahoma" w:hAnsi="Tahoma" w:cs="Times New Roman"/>
      <w:sz w:val="16"/>
      <w:lang w:val="uk-UA" w:eastAsia="x-none"/>
    </w:rPr>
  </w:style>
  <w:style w:type="paragraph" w:styleId="aa">
    <w:name w:val="header"/>
    <w:basedOn w:val="a"/>
    <w:link w:val="ab"/>
    <w:uiPriority w:val="99"/>
    <w:unhideWhenUsed/>
    <w:rsid w:val="000F6C8C"/>
    <w:pPr>
      <w:tabs>
        <w:tab w:val="center" w:pos="4819"/>
        <w:tab w:val="right" w:pos="9639"/>
      </w:tabs>
    </w:pPr>
  </w:style>
  <w:style w:type="character" w:customStyle="1" w:styleId="ab">
    <w:name w:val="Верхний колонтитул Знак"/>
    <w:basedOn w:val="a0"/>
    <w:link w:val="aa"/>
    <w:uiPriority w:val="99"/>
    <w:locked/>
    <w:rsid w:val="000F6C8C"/>
    <w:rPr>
      <w:rFonts w:ascii="Times New Roman" w:hAnsi="Times New Roman" w:cs="Times New Roman"/>
      <w:sz w:val="24"/>
      <w:lang w:val="uk-UA" w:eastAsia="x-none"/>
    </w:rPr>
  </w:style>
  <w:style w:type="paragraph" w:styleId="ac">
    <w:name w:val="footer"/>
    <w:basedOn w:val="a"/>
    <w:link w:val="ad"/>
    <w:uiPriority w:val="99"/>
    <w:unhideWhenUsed/>
    <w:rsid w:val="000F6C8C"/>
    <w:pPr>
      <w:tabs>
        <w:tab w:val="center" w:pos="4819"/>
        <w:tab w:val="right" w:pos="9639"/>
      </w:tabs>
    </w:pPr>
  </w:style>
  <w:style w:type="character" w:customStyle="1" w:styleId="ad">
    <w:name w:val="Нижний колонтитул Знак"/>
    <w:basedOn w:val="a0"/>
    <w:link w:val="ac"/>
    <w:uiPriority w:val="99"/>
    <w:locked/>
    <w:rsid w:val="000F6C8C"/>
    <w:rPr>
      <w:rFonts w:ascii="Times New Roman" w:hAnsi="Times New Roman" w:cs="Times New Roman"/>
      <w:sz w:val="24"/>
      <w:lang w:val="uk-UA" w:eastAsia="x-none"/>
    </w:rPr>
  </w:style>
  <w:style w:type="paragraph" w:styleId="ae">
    <w:name w:val="List Paragraph"/>
    <w:basedOn w:val="a"/>
    <w:uiPriority w:val="34"/>
    <w:qFormat/>
    <w:rsid w:val="002F63B6"/>
    <w:pPr>
      <w:autoSpaceDE w:val="0"/>
      <w:autoSpaceDN w:val="0"/>
      <w:ind w:left="720"/>
      <w:contextualSpacing/>
    </w:pPr>
    <w:rPr>
      <w:sz w:val="20"/>
      <w:szCs w:val="20"/>
      <w:lang w:val="ru-RU"/>
    </w:rPr>
  </w:style>
  <w:style w:type="paragraph" w:customStyle="1" w:styleId="41">
    <w:name w:val="заголовок 4"/>
    <w:basedOn w:val="a"/>
    <w:next w:val="a"/>
    <w:uiPriority w:val="99"/>
    <w:semiHidden/>
    <w:rsid w:val="00272E15"/>
    <w:pPr>
      <w:keepNext/>
      <w:autoSpaceDE w:val="0"/>
      <w:autoSpaceDN w:val="0"/>
      <w:ind w:firstLine="1701"/>
      <w:jc w:val="both"/>
    </w:pPr>
    <w:rPr>
      <w:rFonts w:ascii="Bookman Old Style" w:hAnsi="Bookman Old Style"/>
      <w:sz w:val="27"/>
      <w:szCs w:val="27"/>
      <w:lang w:val="ru-RU"/>
    </w:rPr>
  </w:style>
  <w:style w:type="paragraph" w:styleId="af">
    <w:name w:val="Normal (Web)"/>
    <w:basedOn w:val="a"/>
    <w:uiPriority w:val="99"/>
    <w:unhideWhenUsed/>
    <w:rsid w:val="009D6B5D"/>
    <w:pPr>
      <w:autoSpaceDE w:val="0"/>
      <w:autoSpaceDN w:val="0"/>
    </w:pPr>
    <w:rPr>
      <w:lang w:val="ru-RU"/>
    </w:rPr>
  </w:style>
  <w:style w:type="character" w:customStyle="1" w:styleId="fontstyle01">
    <w:name w:val="fontstyle01"/>
    <w:rsid w:val="00A2274C"/>
    <w:rPr>
      <w:rFonts w:ascii="TimesNewRomanPSMT" w:hAnsi="TimesNewRomanPSMT"/>
      <w:color w:val="000000"/>
      <w:sz w:val="24"/>
    </w:rPr>
  </w:style>
  <w:style w:type="paragraph" w:customStyle="1" w:styleId="rvps17">
    <w:name w:val="rvps17"/>
    <w:basedOn w:val="a"/>
    <w:rsid w:val="003F0949"/>
    <w:pPr>
      <w:spacing w:before="100" w:beforeAutospacing="1" w:after="100" w:afterAutospacing="1"/>
    </w:pPr>
    <w:rPr>
      <w:lang w:val="ru-RU"/>
    </w:rPr>
  </w:style>
  <w:style w:type="character" w:customStyle="1" w:styleId="rvts23">
    <w:name w:val="rvts23"/>
    <w:basedOn w:val="a0"/>
    <w:rsid w:val="003F0949"/>
    <w:rPr>
      <w:rFonts w:cs="Times New Roman"/>
    </w:rPr>
  </w:style>
  <w:style w:type="character" w:customStyle="1" w:styleId="rvts64">
    <w:name w:val="rvts64"/>
    <w:basedOn w:val="a0"/>
    <w:rsid w:val="003F0949"/>
    <w:rPr>
      <w:rFonts w:cs="Times New Roman"/>
    </w:rPr>
  </w:style>
  <w:style w:type="paragraph" w:customStyle="1" w:styleId="rvps7">
    <w:name w:val="rvps7"/>
    <w:basedOn w:val="a"/>
    <w:rsid w:val="003F0949"/>
    <w:pPr>
      <w:spacing w:before="100" w:beforeAutospacing="1" w:after="100" w:afterAutospacing="1"/>
    </w:pPr>
    <w:rPr>
      <w:lang w:val="ru-RU"/>
    </w:rPr>
  </w:style>
  <w:style w:type="character" w:customStyle="1" w:styleId="rvts9">
    <w:name w:val="rvts9"/>
    <w:basedOn w:val="a0"/>
    <w:rsid w:val="003F09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33515">
      <w:marLeft w:val="0"/>
      <w:marRight w:val="0"/>
      <w:marTop w:val="0"/>
      <w:marBottom w:val="0"/>
      <w:divBdr>
        <w:top w:val="none" w:sz="0" w:space="0" w:color="auto"/>
        <w:left w:val="none" w:sz="0" w:space="0" w:color="auto"/>
        <w:bottom w:val="none" w:sz="0" w:space="0" w:color="auto"/>
        <w:right w:val="none" w:sz="0" w:space="0" w:color="auto"/>
      </w:divBdr>
    </w:div>
    <w:div w:id="1563833516">
      <w:marLeft w:val="0"/>
      <w:marRight w:val="0"/>
      <w:marTop w:val="0"/>
      <w:marBottom w:val="0"/>
      <w:divBdr>
        <w:top w:val="none" w:sz="0" w:space="0" w:color="auto"/>
        <w:left w:val="none" w:sz="0" w:space="0" w:color="auto"/>
        <w:bottom w:val="none" w:sz="0" w:space="0" w:color="auto"/>
        <w:right w:val="none" w:sz="0" w:space="0" w:color="auto"/>
      </w:divBdr>
    </w:div>
    <w:div w:id="1563833517">
      <w:marLeft w:val="0"/>
      <w:marRight w:val="0"/>
      <w:marTop w:val="0"/>
      <w:marBottom w:val="0"/>
      <w:divBdr>
        <w:top w:val="none" w:sz="0" w:space="0" w:color="auto"/>
        <w:left w:val="none" w:sz="0" w:space="0" w:color="auto"/>
        <w:bottom w:val="none" w:sz="0" w:space="0" w:color="auto"/>
        <w:right w:val="none" w:sz="0" w:space="0" w:color="auto"/>
      </w:divBdr>
    </w:div>
    <w:div w:id="1563833518">
      <w:marLeft w:val="0"/>
      <w:marRight w:val="0"/>
      <w:marTop w:val="0"/>
      <w:marBottom w:val="0"/>
      <w:divBdr>
        <w:top w:val="none" w:sz="0" w:space="0" w:color="auto"/>
        <w:left w:val="none" w:sz="0" w:space="0" w:color="auto"/>
        <w:bottom w:val="none" w:sz="0" w:space="0" w:color="auto"/>
        <w:right w:val="none" w:sz="0" w:space="0" w:color="auto"/>
      </w:divBdr>
    </w:div>
    <w:div w:id="1563833519">
      <w:marLeft w:val="0"/>
      <w:marRight w:val="0"/>
      <w:marTop w:val="0"/>
      <w:marBottom w:val="0"/>
      <w:divBdr>
        <w:top w:val="none" w:sz="0" w:space="0" w:color="auto"/>
        <w:left w:val="none" w:sz="0" w:space="0" w:color="auto"/>
        <w:bottom w:val="none" w:sz="0" w:space="0" w:color="auto"/>
        <w:right w:val="none" w:sz="0" w:space="0" w:color="auto"/>
      </w:divBdr>
    </w:div>
    <w:div w:id="1563833520">
      <w:marLeft w:val="0"/>
      <w:marRight w:val="0"/>
      <w:marTop w:val="0"/>
      <w:marBottom w:val="0"/>
      <w:divBdr>
        <w:top w:val="none" w:sz="0" w:space="0" w:color="auto"/>
        <w:left w:val="none" w:sz="0" w:space="0" w:color="auto"/>
        <w:bottom w:val="none" w:sz="0" w:space="0" w:color="auto"/>
        <w:right w:val="none" w:sz="0" w:space="0" w:color="auto"/>
      </w:divBdr>
    </w:div>
    <w:div w:id="1563833521">
      <w:marLeft w:val="0"/>
      <w:marRight w:val="0"/>
      <w:marTop w:val="0"/>
      <w:marBottom w:val="0"/>
      <w:divBdr>
        <w:top w:val="none" w:sz="0" w:space="0" w:color="auto"/>
        <w:left w:val="none" w:sz="0" w:space="0" w:color="auto"/>
        <w:bottom w:val="none" w:sz="0" w:space="0" w:color="auto"/>
        <w:right w:val="none" w:sz="0" w:space="0" w:color="auto"/>
      </w:divBdr>
    </w:div>
    <w:div w:id="1563833522">
      <w:marLeft w:val="0"/>
      <w:marRight w:val="0"/>
      <w:marTop w:val="0"/>
      <w:marBottom w:val="0"/>
      <w:divBdr>
        <w:top w:val="none" w:sz="0" w:space="0" w:color="auto"/>
        <w:left w:val="none" w:sz="0" w:space="0" w:color="auto"/>
        <w:bottom w:val="none" w:sz="0" w:space="0" w:color="auto"/>
        <w:right w:val="none" w:sz="0" w:space="0" w:color="auto"/>
      </w:divBdr>
    </w:div>
    <w:div w:id="1563833523">
      <w:marLeft w:val="0"/>
      <w:marRight w:val="0"/>
      <w:marTop w:val="0"/>
      <w:marBottom w:val="0"/>
      <w:divBdr>
        <w:top w:val="none" w:sz="0" w:space="0" w:color="auto"/>
        <w:left w:val="none" w:sz="0" w:space="0" w:color="auto"/>
        <w:bottom w:val="none" w:sz="0" w:space="0" w:color="auto"/>
        <w:right w:val="none" w:sz="0" w:space="0" w:color="auto"/>
      </w:divBdr>
    </w:div>
    <w:div w:id="1563833524">
      <w:marLeft w:val="0"/>
      <w:marRight w:val="0"/>
      <w:marTop w:val="0"/>
      <w:marBottom w:val="0"/>
      <w:divBdr>
        <w:top w:val="none" w:sz="0" w:space="0" w:color="auto"/>
        <w:left w:val="none" w:sz="0" w:space="0" w:color="auto"/>
        <w:bottom w:val="none" w:sz="0" w:space="0" w:color="auto"/>
        <w:right w:val="none" w:sz="0" w:space="0" w:color="auto"/>
      </w:divBdr>
    </w:div>
    <w:div w:id="1563833525">
      <w:marLeft w:val="0"/>
      <w:marRight w:val="0"/>
      <w:marTop w:val="0"/>
      <w:marBottom w:val="0"/>
      <w:divBdr>
        <w:top w:val="none" w:sz="0" w:space="0" w:color="auto"/>
        <w:left w:val="none" w:sz="0" w:space="0" w:color="auto"/>
        <w:bottom w:val="none" w:sz="0" w:space="0" w:color="auto"/>
        <w:right w:val="none" w:sz="0" w:space="0" w:color="auto"/>
      </w:divBdr>
    </w:div>
    <w:div w:id="1563833526">
      <w:marLeft w:val="0"/>
      <w:marRight w:val="0"/>
      <w:marTop w:val="0"/>
      <w:marBottom w:val="0"/>
      <w:divBdr>
        <w:top w:val="none" w:sz="0" w:space="0" w:color="auto"/>
        <w:left w:val="none" w:sz="0" w:space="0" w:color="auto"/>
        <w:bottom w:val="none" w:sz="0" w:space="0" w:color="auto"/>
        <w:right w:val="none" w:sz="0" w:space="0" w:color="auto"/>
      </w:divBdr>
    </w:div>
    <w:div w:id="1563833527">
      <w:marLeft w:val="0"/>
      <w:marRight w:val="0"/>
      <w:marTop w:val="0"/>
      <w:marBottom w:val="0"/>
      <w:divBdr>
        <w:top w:val="none" w:sz="0" w:space="0" w:color="auto"/>
        <w:left w:val="none" w:sz="0" w:space="0" w:color="auto"/>
        <w:bottom w:val="none" w:sz="0" w:space="0" w:color="auto"/>
        <w:right w:val="none" w:sz="0" w:space="0" w:color="auto"/>
      </w:divBdr>
    </w:div>
    <w:div w:id="1563833528">
      <w:marLeft w:val="0"/>
      <w:marRight w:val="0"/>
      <w:marTop w:val="0"/>
      <w:marBottom w:val="0"/>
      <w:divBdr>
        <w:top w:val="none" w:sz="0" w:space="0" w:color="auto"/>
        <w:left w:val="none" w:sz="0" w:space="0" w:color="auto"/>
        <w:bottom w:val="none" w:sz="0" w:space="0" w:color="auto"/>
        <w:right w:val="none" w:sz="0" w:space="0" w:color="auto"/>
      </w:divBdr>
    </w:div>
    <w:div w:id="1563833529">
      <w:marLeft w:val="0"/>
      <w:marRight w:val="0"/>
      <w:marTop w:val="0"/>
      <w:marBottom w:val="0"/>
      <w:divBdr>
        <w:top w:val="none" w:sz="0" w:space="0" w:color="auto"/>
        <w:left w:val="none" w:sz="0" w:space="0" w:color="auto"/>
        <w:bottom w:val="none" w:sz="0" w:space="0" w:color="auto"/>
        <w:right w:val="none" w:sz="0" w:space="0" w:color="auto"/>
      </w:divBdr>
    </w:div>
    <w:div w:id="1563833530">
      <w:marLeft w:val="0"/>
      <w:marRight w:val="0"/>
      <w:marTop w:val="0"/>
      <w:marBottom w:val="0"/>
      <w:divBdr>
        <w:top w:val="none" w:sz="0" w:space="0" w:color="auto"/>
        <w:left w:val="none" w:sz="0" w:space="0" w:color="auto"/>
        <w:bottom w:val="none" w:sz="0" w:space="0" w:color="auto"/>
        <w:right w:val="none" w:sz="0" w:space="0" w:color="auto"/>
      </w:divBdr>
    </w:div>
    <w:div w:id="1563833531">
      <w:marLeft w:val="0"/>
      <w:marRight w:val="0"/>
      <w:marTop w:val="0"/>
      <w:marBottom w:val="0"/>
      <w:divBdr>
        <w:top w:val="none" w:sz="0" w:space="0" w:color="auto"/>
        <w:left w:val="none" w:sz="0" w:space="0" w:color="auto"/>
        <w:bottom w:val="none" w:sz="0" w:space="0" w:color="auto"/>
        <w:right w:val="none" w:sz="0" w:space="0" w:color="auto"/>
      </w:divBdr>
    </w:div>
    <w:div w:id="1563833532">
      <w:marLeft w:val="0"/>
      <w:marRight w:val="0"/>
      <w:marTop w:val="0"/>
      <w:marBottom w:val="0"/>
      <w:divBdr>
        <w:top w:val="none" w:sz="0" w:space="0" w:color="auto"/>
        <w:left w:val="none" w:sz="0" w:space="0" w:color="auto"/>
        <w:bottom w:val="none" w:sz="0" w:space="0" w:color="auto"/>
        <w:right w:val="none" w:sz="0" w:space="0" w:color="auto"/>
      </w:divBdr>
    </w:div>
    <w:div w:id="1563833533">
      <w:marLeft w:val="0"/>
      <w:marRight w:val="0"/>
      <w:marTop w:val="0"/>
      <w:marBottom w:val="0"/>
      <w:divBdr>
        <w:top w:val="none" w:sz="0" w:space="0" w:color="auto"/>
        <w:left w:val="none" w:sz="0" w:space="0" w:color="auto"/>
        <w:bottom w:val="none" w:sz="0" w:space="0" w:color="auto"/>
        <w:right w:val="none" w:sz="0" w:space="0" w:color="auto"/>
      </w:divBdr>
    </w:div>
    <w:div w:id="1563833534">
      <w:marLeft w:val="0"/>
      <w:marRight w:val="0"/>
      <w:marTop w:val="0"/>
      <w:marBottom w:val="0"/>
      <w:divBdr>
        <w:top w:val="none" w:sz="0" w:space="0" w:color="auto"/>
        <w:left w:val="none" w:sz="0" w:space="0" w:color="auto"/>
        <w:bottom w:val="none" w:sz="0" w:space="0" w:color="auto"/>
        <w:right w:val="none" w:sz="0" w:space="0" w:color="auto"/>
      </w:divBdr>
    </w:div>
    <w:div w:id="1563833535">
      <w:marLeft w:val="0"/>
      <w:marRight w:val="0"/>
      <w:marTop w:val="0"/>
      <w:marBottom w:val="0"/>
      <w:divBdr>
        <w:top w:val="none" w:sz="0" w:space="0" w:color="auto"/>
        <w:left w:val="none" w:sz="0" w:space="0" w:color="auto"/>
        <w:bottom w:val="none" w:sz="0" w:space="0" w:color="auto"/>
        <w:right w:val="none" w:sz="0" w:space="0" w:color="auto"/>
      </w:divBdr>
    </w:div>
    <w:div w:id="1563833536">
      <w:marLeft w:val="0"/>
      <w:marRight w:val="0"/>
      <w:marTop w:val="0"/>
      <w:marBottom w:val="0"/>
      <w:divBdr>
        <w:top w:val="none" w:sz="0" w:space="0" w:color="auto"/>
        <w:left w:val="none" w:sz="0" w:space="0" w:color="auto"/>
        <w:bottom w:val="none" w:sz="0" w:space="0" w:color="auto"/>
        <w:right w:val="none" w:sz="0" w:space="0" w:color="auto"/>
      </w:divBdr>
    </w:div>
    <w:div w:id="1563833537">
      <w:marLeft w:val="0"/>
      <w:marRight w:val="0"/>
      <w:marTop w:val="0"/>
      <w:marBottom w:val="0"/>
      <w:divBdr>
        <w:top w:val="none" w:sz="0" w:space="0" w:color="auto"/>
        <w:left w:val="none" w:sz="0" w:space="0" w:color="auto"/>
        <w:bottom w:val="none" w:sz="0" w:space="0" w:color="auto"/>
        <w:right w:val="none" w:sz="0" w:space="0" w:color="auto"/>
      </w:divBdr>
    </w:div>
    <w:div w:id="1563833538">
      <w:marLeft w:val="0"/>
      <w:marRight w:val="0"/>
      <w:marTop w:val="0"/>
      <w:marBottom w:val="0"/>
      <w:divBdr>
        <w:top w:val="none" w:sz="0" w:space="0" w:color="auto"/>
        <w:left w:val="none" w:sz="0" w:space="0" w:color="auto"/>
        <w:bottom w:val="none" w:sz="0" w:space="0" w:color="auto"/>
        <w:right w:val="none" w:sz="0" w:space="0" w:color="auto"/>
      </w:divBdr>
    </w:div>
    <w:div w:id="1563833539">
      <w:marLeft w:val="0"/>
      <w:marRight w:val="0"/>
      <w:marTop w:val="0"/>
      <w:marBottom w:val="0"/>
      <w:divBdr>
        <w:top w:val="none" w:sz="0" w:space="0" w:color="auto"/>
        <w:left w:val="none" w:sz="0" w:space="0" w:color="auto"/>
        <w:bottom w:val="none" w:sz="0" w:space="0" w:color="auto"/>
        <w:right w:val="none" w:sz="0" w:space="0" w:color="auto"/>
      </w:divBdr>
    </w:div>
    <w:div w:id="1563833540">
      <w:marLeft w:val="0"/>
      <w:marRight w:val="0"/>
      <w:marTop w:val="0"/>
      <w:marBottom w:val="0"/>
      <w:divBdr>
        <w:top w:val="none" w:sz="0" w:space="0" w:color="auto"/>
        <w:left w:val="none" w:sz="0" w:space="0" w:color="auto"/>
        <w:bottom w:val="none" w:sz="0" w:space="0" w:color="auto"/>
        <w:right w:val="none" w:sz="0" w:space="0" w:color="auto"/>
      </w:divBdr>
    </w:div>
    <w:div w:id="1563833541">
      <w:marLeft w:val="0"/>
      <w:marRight w:val="0"/>
      <w:marTop w:val="0"/>
      <w:marBottom w:val="0"/>
      <w:divBdr>
        <w:top w:val="none" w:sz="0" w:space="0" w:color="auto"/>
        <w:left w:val="none" w:sz="0" w:space="0" w:color="auto"/>
        <w:bottom w:val="none" w:sz="0" w:space="0" w:color="auto"/>
        <w:right w:val="none" w:sz="0" w:space="0" w:color="auto"/>
      </w:divBdr>
    </w:div>
    <w:div w:id="1563833542">
      <w:marLeft w:val="0"/>
      <w:marRight w:val="0"/>
      <w:marTop w:val="0"/>
      <w:marBottom w:val="0"/>
      <w:divBdr>
        <w:top w:val="none" w:sz="0" w:space="0" w:color="auto"/>
        <w:left w:val="none" w:sz="0" w:space="0" w:color="auto"/>
        <w:bottom w:val="none" w:sz="0" w:space="0" w:color="auto"/>
        <w:right w:val="none" w:sz="0" w:space="0" w:color="auto"/>
      </w:divBdr>
    </w:div>
    <w:div w:id="1563833543">
      <w:marLeft w:val="0"/>
      <w:marRight w:val="0"/>
      <w:marTop w:val="0"/>
      <w:marBottom w:val="0"/>
      <w:divBdr>
        <w:top w:val="none" w:sz="0" w:space="0" w:color="auto"/>
        <w:left w:val="none" w:sz="0" w:space="0" w:color="auto"/>
        <w:bottom w:val="none" w:sz="0" w:space="0" w:color="auto"/>
        <w:right w:val="none" w:sz="0" w:space="0" w:color="auto"/>
      </w:divBdr>
    </w:div>
    <w:div w:id="1563833544">
      <w:marLeft w:val="0"/>
      <w:marRight w:val="0"/>
      <w:marTop w:val="0"/>
      <w:marBottom w:val="0"/>
      <w:divBdr>
        <w:top w:val="none" w:sz="0" w:space="0" w:color="auto"/>
        <w:left w:val="none" w:sz="0" w:space="0" w:color="auto"/>
        <w:bottom w:val="none" w:sz="0" w:space="0" w:color="auto"/>
        <w:right w:val="none" w:sz="0" w:space="0" w:color="auto"/>
      </w:divBdr>
    </w:div>
    <w:div w:id="1563833545">
      <w:marLeft w:val="0"/>
      <w:marRight w:val="0"/>
      <w:marTop w:val="0"/>
      <w:marBottom w:val="0"/>
      <w:divBdr>
        <w:top w:val="none" w:sz="0" w:space="0" w:color="auto"/>
        <w:left w:val="none" w:sz="0" w:space="0" w:color="auto"/>
        <w:bottom w:val="none" w:sz="0" w:space="0" w:color="auto"/>
        <w:right w:val="none" w:sz="0" w:space="0" w:color="auto"/>
      </w:divBdr>
    </w:div>
    <w:div w:id="1563833546">
      <w:marLeft w:val="0"/>
      <w:marRight w:val="0"/>
      <w:marTop w:val="0"/>
      <w:marBottom w:val="0"/>
      <w:divBdr>
        <w:top w:val="none" w:sz="0" w:space="0" w:color="auto"/>
        <w:left w:val="none" w:sz="0" w:space="0" w:color="auto"/>
        <w:bottom w:val="none" w:sz="0" w:space="0" w:color="auto"/>
        <w:right w:val="none" w:sz="0" w:space="0" w:color="auto"/>
      </w:divBdr>
    </w:div>
    <w:div w:id="1563833547">
      <w:marLeft w:val="0"/>
      <w:marRight w:val="0"/>
      <w:marTop w:val="0"/>
      <w:marBottom w:val="0"/>
      <w:divBdr>
        <w:top w:val="none" w:sz="0" w:space="0" w:color="auto"/>
        <w:left w:val="none" w:sz="0" w:space="0" w:color="auto"/>
        <w:bottom w:val="none" w:sz="0" w:space="0" w:color="auto"/>
        <w:right w:val="none" w:sz="0" w:space="0" w:color="auto"/>
      </w:divBdr>
    </w:div>
    <w:div w:id="1563833548">
      <w:marLeft w:val="0"/>
      <w:marRight w:val="0"/>
      <w:marTop w:val="0"/>
      <w:marBottom w:val="0"/>
      <w:divBdr>
        <w:top w:val="none" w:sz="0" w:space="0" w:color="auto"/>
        <w:left w:val="none" w:sz="0" w:space="0" w:color="auto"/>
        <w:bottom w:val="none" w:sz="0" w:space="0" w:color="auto"/>
        <w:right w:val="none" w:sz="0" w:space="0" w:color="auto"/>
      </w:divBdr>
    </w:div>
    <w:div w:id="1563833549">
      <w:marLeft w:val="0"/>
      <w:marRight w:val="0"/>
      <w:marTop w:val="0"/>
      <w:marBottom w:val="0"/>
      <w:divBdr>
        <w:top w:val="none" w:sz="0" w:space="0" w:color="auto"/>
        <w:left w:val="none" w:sz="0" w:space="0" w:color="auto"/>
        <w:bottom w:val="none" w:sz="0" w:space="0" w:color="auto"/>
        <w:right w:val="none" w:sz="0" w:space="0" w:color="auto"/>
      </w:divBdr>
    </w:div>
    <w:div w:id="1563833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0B95-3B59-4AF4-9443-86BD6379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3008</Words>
  <Characters>17152</Characters>
  <Application>Microsoft Office Word</Application>
  <DocSecurity>0</DocSecurity>
  <Lines>142</Lines>
  <Paragraphs>40</Paragraphs>
  <ScaleCrop>false</ScaleCrop>
  <Company>SPecialiST RePack</Company>
  <LinksUpToDate>false</LinksUpToDate>
  <CharactersWithSpaces>20120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и</cp:lastModifiedBy>
  <cp:revision>2</cp:revision>
  <cp:lastPrinted>2020-12-07T10:30:00Z</cp:lastPrinted>
  <dcterms:created xsi:type="dcterms:W3CDTF">2026-04-15T06:08:00Z</dcterms:created>
  <dcterms:modified xsi:type="dcterms:W3CDTF">2026-04-15T06:08:00Z</dcterms:modified>
</cp:coreProperties>
</file>