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CF" w:rsidRDefault="003E2ECF" w:rsidP="003E2ECF">
      <w:pPr>
        <w:rPr>
          <w:sz w:val="28"/>
          <w:szCs w:val="28"/>
          <w:lang w:val="uk-UA"/>
        </w:rPr>
      </w:pPr>
    </w:p>
    <w:p w:rsidR="003E2ECF" w:rsidRDefault="003E2ECF" w:rsidP="003E2ECF">
      <w:pPr>
        <w:ind w:left="72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-342900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ECF" w:rsidRDefault="003E2ECF" w:rsidP="003E2ECF">
      <w:pPr>
        <w:ind w:left="720"/>
        <w:jc w:val="center"/>
        <w:rPr>
          <w:sz w:val="28"/>
          <w:szCs w:val="28"/>
          <w:lang w:val="uk-UA"/>
        </w:rPr>
      </w:pPr>
    </w:p>
    <w:p w:rsidR="003E2ECF" w:rsidRDefault="003E2ECF" w:rsidP="003E2ECF">
      <w:pPr>
        <w:ind w:left="720"/>
        <w:jc w:val="center"/>
        <w:rPr>
          <w:sz w:val="28"/>
          <w:szCs w:val="28"/>
          <w:lang w:val="uk-UA"/>
        </w:rPr>
      </w:pPr>
    </w:p>
    <w:p w:rsidR="003E2ECF" w:rsidRPr="00844F40" w:rsidRDefault="003E2ECF" w:rsidP="003E2ECF">
      <w:pPr>
        <w:ind w:left="720"/>
        <w:jc w:val="center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ГАЛИЦИНІВСЬКА СІЛЬСЬКА РАДА</w:t>
      </w:r>
    </w:p>
    <w:p w:rsidR="003E2ECF" w:rsidRPr="00844F40" w:rsidRDefault="003E2ECF" w:rsidP="003E2ECF">
      <w:pPr>
        <w:ind w:left="720"/>
        <w:jc w:val="center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ВІТОВСЬКОГО РАЙОНУ МИКОЛАЇВСЬКОЇ ОБЛАСТІ</w:t>
      </w:r>
    </w:p>
    <w:p w:rsidR="003E2ECF" w:rsidRPr="00844F40" w:rsidRDefault="003E2ECF" w:rsidP="003E2ECF">
      <w:pPr>
        <w:tabs>
          <w:tab w:val="left" w:pos="6931"/>
        </w:tabs>
        <w:ind w:left="360"/>
        <w:rPr>
          <w:sz w:val="28"/>
          <w:szCs w:val="28"/>
          <w:lang w:val="uk-UA"/>
        </w:rPr>
      </w:pPr>
    </w:p>
    <w:p w:rsidR="003E2ECF" w:rsidRPr="00844F40" w:rsidRDefault="003E2ECF" w:rsidP="003E2ECF">
      <w:pPr>
        <w:ind w:left="720"/>
        <w:jc w:val="center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 xml:space="preserve">Р І Ш Е Н </w:t>
      </w:r>
      <w:proofErr w:type="spellStart"/>
      <w:r w:rsidRPr="00844F40">
        <w:rPr>
          <w:sz w:val="28"/>
          <w:szCs w:val="28"/>
          <w:lang w:val="uk-UA"/>
        </w:rPr>
        <w:t>Н</w:t>
      </w:r>
      <w:proofErr w:type="spellEnd"/>
      <w:r w:rsidRPr="00844F40">
        <w:rPr>
          <w:sz w:val="28"/>
          <w:szCs w:val="28"/>
          <w:lang w:val="uk-UA"/>
        </w:rPr>
        <w:t xml:space="preserve"> Я</w:t>
      </w:r>
    </w:p>
    <w:p w:rsidR="003E2ECF" w:rsidRPr="00844F40" w:rsidRDefault="003E2ECF" w:rsidP="003E2ECF">
      <w:pPr>
        <w:ind w:left="360"/>
        <w:rPr>
          <w:sz w:val="28"/>
          <w:szCs w:val="28"/>
          <w:lang w:val="uk-UA"/>
        </w:rPr>
      </w:pPr>
    </w:p>
    <w:p w:rsidR="003E2ECF" w:rsidRPr="00844F40" w:rsidRDefault="003E2ECF" w:rsidP="003E2ECF">
      <w:pPr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Від 10 квітня 2020 року №1</w:t>
      </w:r>
      <w:r>
        <w:rPr>
          <w:sz w:val="28"/>
          <w:szCs w:val="28"/>
          <w:lang w:val="uk-UA"/>
        </w:rPr>
        <w:t>3</w:t>
      </w:r>
      <w:r w:rsidRPr="00844F40">
        <w:rPr>
          <w:sz w:val="28"/>
          <w:szCs w:val="28"/>
          <w:lang w:val="uk-UA"/>
        </w:rPr>
        <w:t xml:space="preserve">           ХХХІІ позачергова сесія 8 скликання</w:t>
      </w:r>
    </w:p>
    <w:p w:rsidR="003E2ECF" w:rsidRPr="00844F40" w:rsidRDefault="003E2ECF" w:rsidP="003E2ECF">
      <w:pPr>
        <w:rPr>
          <w:sz w:val="28"/>
          <w:szCs w:val="28"/>
          <w:lang w:val="uk-UA"/>
        </w:rPr>
      </w:pPr>
      <w:proofErr w:type="spellStart"/>
      <w:r w:rsidRPr="00844F40">
        <w:rPr>
          <w:sz w:val="28"/>
          <w:szCs w:val="28"/>
          <w:lang w:val="uk-UA"/>
        </w:rPr>
        <w:t>с.Галицинове</w:t>
      </w:r>
      <w:proofErr w:type="spellEnd"/>
      <w:r w:rsidRPr="00844F40">
        <w:rPr>
          <w:sz w:val="28"/>
          <w:szCs w:val="28"/>
          <w:lang w:val="uk-UA"/>
        </w:rPr>
        <w:t xml:space="preserve"> </w:t>
      </w:r>
    </w:p>
    <w:p w:rsidR="003E2ECF" w:rsidRPr="00844F40" w:rsidRDefault="003E2ECF" w:rsidP="003E2ECF">
      <w:pPr>
        <w:rPr>
          <w:sz w:val="28"/>
          <w:szCs w:val="28"/>
          <w:lang w:val="uk-UA"/>
        </w:rPr>
      </w:pPr>
    </w:p>
    <w:p w:rsidR="003E2ECF" w:rsidRDefault="003E2ECF" w:rsidP="003E2ECF">
      <w:pPr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Про надання  погодження на розробку технічної </w:t>
      </w:r>
    </w:p>
    <w:p w:rsidR="003E2ECF" w:rsidRDefault="003E2ECF" w:rsidP="003E2ECF">
      <w:pPr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документації із землеустрою щодо відведення </w:t>
      </w:r>
    </w:p>
    <w:p w:rsidR="003E2ECF" w:rsidRDefault="003E2ECF" w:rsidP="003E2ECF">
      <w:pPr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>земельних  ділянок</w:t>
      </w:r>
      <w:r>
        <w:rPr>
          <w:snapToGrid w:val="0"/>
          <w:sz w:val="28"/>
          <w:szCs w:val="28"/>
          <w:lang w:val="uk-UA"/>
        </w:rPr>
        <w:t xml:space="preserve"> </w:t>
      </w:r>
      <w:r w:rsidRPr="00844F40">
        <w:rPr>
          <w:snapToGrid w:val="0"/>
          <w:sz w:val="28"/>
          <w:szCs w:val="28"/>
          <w:lang w:val="uk-UA"/>
        </w:rPr>
        <w:t xml:space="preserve">у власність для  ведення  індивідуального </w:t>
      </w:r>
    </w:p>
    <w:p w:rsidR="003E2ECF" w:rsidRDefault="003E2ECF" w:rsidP="003E2ECF">
      <w:pPr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садівництва в межах території  Галицинівської сільської ради  </w:t>
      </w:r>
    </w:p>
    <w:p w:rsidR="003E2ECF" w:rsidRPr="00844F40" w:rsidRDefault="003E2ECF" w:rsidP="003E2ECF">
      <w:pPr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Вітовського району Миколаївської області   </w:t>
      </w:r>
    </w:p>
    <w:p w:rsidR="003E2ECF" w:rsidRPr="00844F40" w:rsidRDefault="003E2ECF" w:rsidP="003E2ECF">
      <w:pPr>
        <w:jc w:val="both"/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         </w:t>
      </w:r>
    </w:p>
    <w:p w:rsidR="003E2ECF" w:rsidRPr="00844F40" w:rsidRDefault="003E2ECF" w:rsidP="003E2ECF">
      <w:pPr>
        <w:jc w:val="both"/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     Відповідно до  пункту  34  статті  26  Закону  України  “ Про  місцеве  самоврядування  в  Україні ”, </w:t>
      </w:r>
      <w:r>
        <w:rPr>
          <w:snapToGrid w:val="0"/>
          <w:sz w:val="28"/>
          <w:szCs w:val="28"/>
          <w:lang w:val="uk-UA"/>
        </w:rPr>
        <w:t xml:space="preserve">статей 22,35,118,121 Земельного </w:t>
      </w:r>
      <w:proofErr w:type="spellStart"/>
      <w:r>
        <w:rPr>
          <w:snapToGrid w:val="0"/>
          <w:sz w:val="28"/>
          <w:szCs w:val="28"/>
          <w:lang w:val="uk-UA"/>
        </w:rPr>
        <w:t>кодексу,</w:t>
      </w:r>
      <w:r w:rsidRPr="00844F40">
        <w:rPr>
          <w:snapToGrid w:val="0"/>
          <w:sz w:val="28"/>
          <w:szCs w:val="28"/>
          <w:lang w:val="uk-UA"/>
        </w:rPr>
        <w:t>сільська</w:t>
      </w:r>
      <w:proofErr w:type="spellEnd"/>
      <w:r w:rsidRPr="00844F40">
        <w:rPr>
          <w:snapToGrid w:val="0"/>
          <w:sz w:val="28"/>
          <w:szCs w:val="28"/>
          <w:lang w:val="uk-UA"/>
        </w:rPr>
        <w:t xml:space="preserve">  рада</w:t>
      </w:r>
    </w:p>
    <w:p w:rsidR="003E2ECF" w:rsidRPr="00844F40" w:rsidRDefault="003E2ECF" w:rsidP="003E2ECF">
      <w:pPr>
        <w:jc w:val="both"/>
        <w:rPr>
          <w:snapToGrid w:val="0"/>
          <w:sz w:val="28"/>
          <w:szCs w:val="28"/>
          <w:lang w:val="uk-UA"/>
        </w:rPr>
      </w:pPr>
    </w:p>
    <w:p w:rsidR="003E2ECF" w:rsidRPr="00844F40" w:rsidRDefault="003E2ECF" w:rsidP="003E2ECF">
      <w:pPr>
        <w:jc w:val="both"/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>ВИРІШИЛА:</w:t>
      </w:r>
    </w:p>
    <w:p w:rsidR="003E2ECF" w:rsidRPr="00844F40" w:rsidRDefault="003E2ECF" w:rsidP="003E2ECF">
      <w:pPr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 </w:t>
      </w:r>
    </w:p>
    <w:p w:rsidR="003E2ECF" w:rsidRPr="00844F40" w:rsidRDefault="003E2ECF" w:rsidP="003E2ECF">
      <w:pPr>
        <w:numPr>
          <w:ilvl w:val="0"/>
          <w:numId w:val="1"/>
        </w:numPr>
        <w:autoSpaceDE w:val="0"/>
        <w:autoSpaceDN w:val="0"/>
        <w:ind w:hanging="570"/>
        <w:jc w:val="both"/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Надати  згоду Головному управлінню </w:t>
      </w:r>
      <w:proofErr w:type="spellStart"/>
      <w:r w:rsidRPr="00844F40">
        <w:rPr>
          <w:snapToGrid w:val="0"/>
          <w:sz w:val="28"/>
          <w:szCs w:val="28"/>
          <w:lang w:val="uk-UA"/>
        </w:rPr>
        <w:t>Держгеокадастру</w:t>
      </w:r>
      <w:proofErr w:type="spellEnd"/>
      <w:r w:rsidRPr="00844F40">
        <w:rPr>
          <w:snapToGrid w:val="0"/>
          <w:sz w:val="28"/>
          <w:szCs w:val="28"/>
          <w:lang w:val="uk-UA"/>
        </w:rPr>
        <w:t xml:space="preserve"> у Миколаївській області на розробку технічної документації із землеустрою щодо відведення земельних  ділянок у власність із земель державної власності для  ведення  індивідуального садівництва в  межах  території  Галицинівської  сільської ради  Вітовського  району  Миколаївської  області:</w:t>
      </w:r>
    </w:p>
    <w:p w:rsidR="003E2ECF" w:rsidRPr="00844F40" w:rsidRDefault="003E2ECF" w:rsidP="003E2ECF">
      <w:pPr>
        <w:autoSpaceDE w:val="0"/>
        <w:autoSpaceDN w:val="0"/>
        <w:ind w:left="570"/>
        <w:jc w:val="both"/>
        <w:rPr>
          <w:snapToGrid w:val="0"/>
          <w:sz w:val="28"/>
          <w:szCs w:val="28"/>
          <w:lang w:val="uk-UA"/>
        </w:rPr>
      </w:pPr>
    </w:p>
    <w:p w:rsidR="003E2ECF" w:rsidRPr="00844F40" w:rsidRDefault="003E2ECF" w:rsidP="003E2ECF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Сушкову Юрію Михайловичу – СВТ “ Океан ” вулиця </w:t>
      </w:r>
      <w:proofErr w:type="spellStart"/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>Цвіточна</w:t>
      </w:r>
      <w:proofErr w:type="spellEnd"/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, 33, орієнтованою площею </w:t>
      </w:r>
      <w:smartTag w:uri="urn:schemas-microsoft-com:office:smarttags" w:element="metricconverter">
        <w:smartTagPr>
          <w:attr w:name="ProductID" w:val="0,0400 га"/>
        </w:smartTagPr>
        <w:r w:rsidRPr="00844F40">
          <w:rPr>
            <w:rFonts w:ascii="Times New Roman" w:hAnsi="Times New Roman"/>
            <w:snapToGrid w:val="0"/>
            <w:sz w:val="28"/>
            <w:szCs w:val="28"/>
            <w:lang w:val="uk-UA"/>
          </w:rPr>
          <w:t>0,0400 га</w:t>
        </w:r>
      </w:smartTag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>.</w:t>
      </w:r>
    </w:p>
    <w:p w:rsidR="003E2ECF" w:rsidRDefault="003E2ECF" w:rsidP="003E2ECF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Цимбал Тетяні Василівні – СВТ “ Салют ” вулиця Рибна, 88, орієнтованою площею </w:t>
      </w:r>
      <w:smartTag w:uri="urn:schemas-microsoft-com:office:smarttags" w:element="metricconverter">
        <w:smartTagPr>
          <w:attr w:name="ProductID" w:val="0,06 га"/>
        </w:smartTagPr>
        <w:r w:rsidRPr="00844F40">
          <w:rPr>
            <w:rFonts w:ascii="Times New Roman" w:hAnsi="Times New Roman"/>
            <w:snapToGrid w:val="0"/>
            <w:sz w:val="28"/>
            <w:szCs w:val="28"/>
            <w:lang w:val="uk-UA"/>
          </w:rPr>
          <w:t>0,06 га</w:t>
        </w:r>
      </w:smartTag>
      <w:r>
        <w:rPr>
          <w:rFonts w:ascii="Times New Roman" w:hAnsi="Times New Roman"/>
          <w:snapToGrid w:val="0"/>
          <w:sz w:val="28"/>
          <w:szCs w:val="28"/>
          <w:lang w:val="uk-UA"/>
        </w:rPr>
        <w:t>.</w:t>
      </w:r>
    </w:p>
    <w:p w:rsidR="003E2ECF" w:rsidRPr="00844F40" w:rsidRDefault="003E2ECF" w:rsidP="003E2ECF">
      <w:pPr>
        <w:pStyle w:val="ListParagraph"/>
        <w:autoSpaceDE w:val="0"/>
        <w:autoSpaceDN w:val="0"/>
        <w:spacing w:after="0" w:line="240" w:lineRule="auto"/>
        <w:ind w:left="57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3E2ECF" w:rsidRPr="00844F40" w:rsidRDefault="003E2ECF" w:rsidP="003E2ECF">
      <w:pPr>
        <w:numPr>
          <w:ilvl w:val="0"/>
          <w:numId w:val="1"/>
        </w:numPr>
        <w:autoSpaceDE w:val="0"/>
        <w:autoSpaceDN w:val="0"/>
        <w:ind w:hanging="570"/>
        <w:jc w:val="both"/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Контроль  за  виконанням  цього  рішення  покласти  на  постійну  комісію  сільської  ради  з  питань  </w:t>
      </w:r>
      <w:r w:rsidRPr="00844F40">
        <w:rPr>
          <w:sz w:val="28"/>
          <w:szCs w:val="28"/>
          <w:lang w:val="uk-UA"/>
        </w:rPr>
        <w:t>земельних  відносин, охорони навколишнього природного середовища, раціонального використання  земель та  екології.</w:t>
      </w:r>
    </w:p>
    <w:p w:rsidR="003E2ECF" w:rsidRPr="00844F40" w:rsidRDefault="003E2ECF" w:rsidP="003E2ECF">
      <w:pPr>
        <w:rPr>
          <w:sz w:val="28"/>
          <w:szCs w:val="28"/>
          <w:lang w:val="uk-UA"/>
        </w:rPr>
      </w:pPr>
    </w:p>
    <w:p w:rsidR="003E2ECF" w:rsidRDefault="003E2ECF" w:rsidP="003E2ECF">
      <w:pPr>
        <w:rPr>
          <w:sz w:val="28"/>
          <w:szCs w:val="28"/>
          <w:lang w:val="uk-UA"/>
        </w:rPr>
      </w:pPr>
    </w:p>
    <w:p w:rsidR="003E2ECF" w:rsidRDefault="003E2ECF" w:rsidP="003E2ECF">
      <w:pPr>
        <w:rPr>
          <w:sz w:val="28"/>
          <w:szCs w:val="28"/>
          <w:lang w:val="uk-UA"/>
        </w:rPr>
      </w:pPr>
    </w:p>
    <w:p w:rsidR="003E2ECF" w:rsidRDefault="003E2ECF" w:rsidP="003E2ECF">
      <w:pPr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               </w:t>
      </w:r>
      <w:r w:rsidRPr="006446A5">
        <w:rPr>
          <w:snapToGrid w:val="0"/>
          <w:sz w:val="28"/>
          <w:szCs w:val="28"/>
          <w:lang w:val="uk-UA"/>
        </w:rPr>
        <w:t>Сільський голова                        І. НАЗАР</w:t>
      </w:r>
    </w:p>
    <w:p w:rsidR="00B538F3" w:rsidRDefault="00B538F3">
      <w:bookmarkStart w:id="0" w:name="_GoBack"/>
      <w:bookmarkEnd w:id="0"/>
    </w:p>
    <w:sectPr w:rsidR="00B5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1E2D"/>
    <w:multiLevelType w:val="multilevel"/>
    <w:tmpl w:val="1C0079F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0"/>
        </w:tabs>
        <w:ind w:left="2370" w:hanging="2160"/>
      </w:pPr>
      <w:rPr>
        <w:rFonts w:hint="default"/>
      </w:rPr>
    </w:lvl>
  </w:abstractNum>
  <w:abstractNum w:abstractNumId="1" w15:restartNumberingAfterBreak="0">
    <w:nsid w:val="697F0B66"/>
    <w:multiLevelType w:val="hybridMultilevel"/>
    <w:tmpl w:val="4096365A"/>
    <w:lvl w:ilvl="0" w:tplc="D2661FB2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CF"/>
    <w:rsid w:val="003E2ECF"/>
    <w:rsid w:val="00B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6A98305-511F-4DB5-BFB7-31414C7E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E2E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2020-05-25T13:17:00Z</dcterms:created>
  <dcterms:modified xsi:type="dcterms:W3CDTF">2020-05-25T13:18:00Z</dcterms:modified>
</cp:coreProperties>
</file>