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62DE1" w14:textId="6F830C73" w:rsidR="002A491B" w:rsidRDefault="00DB76D4" w:rsidP="002A491B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D65D5">
        <w:rPr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61184BE5" wp14:editId="7DB98D2C">
            <wp:simplePos x="0" y="0"/>
            <wp:positionH relativeFrom="margin">
              <wp:posOffset>2524125</wp:posOffset>
            </wp:positionH>
            <wp:positionV relativeFrom="paragraph">
              <wp:posOffset>-135890</wp:posOffset>
            </wp:positionV>
            <wp:extent cx="514350" cy="6858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AC2A5" w14:textId="77777777" w:rsidR="002A491B" w:rsidRDefault="002A491B" w:rsidP="002A491B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11D9E660" w14:textId="5E01360A" w:rsidR="002A491B" w:rsidRDefault="002A491B" w:rsidP="002A491B">
      <w:pPr>
        <w:ind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7532ECB6" w14:textId="77777777" w:rsidR="002A491B" w:rsidRDefault="002A491B" w:rsidP="002A491B">
      <w:pPr>
        <w:rPr>
          <w:rFonts w:asciiTheme="minorHAnsi" w:hAnsiTheme="minorHAnsi" w:cstheme="minorHAnsi"/>
          <w:sz w:val="28"/>
          <w:szCs w:val="28"/>
          <w:lang w:val="uk-UA"/>
        </w:rPr>
      </w:pPr>
    </w:p>
    <w:p w14:paraId="3DAFF26F" w14:textId="77777777" w:rsidR="002A491B" w:rsidRPr="00DB76D4" w:rsidRDefault="002A491B" w:rsidP="002A491B">
      <w:pPr>
        <w:jc w:val="center"/>
        <w:rPr>
          <w:sz w:val="28"/>
          <w:szCs w:val="28"/>
          <w:lang w:val="uk-UA"/>
        </w:rPr>
      </w:pPr>
      <w:r w:rsidRPr="00DB76D4">
        <w:rPr>
          <w:sz w:val="28"/>
          <w:szCs w:val="28"/>
          <w:lang w:val="uk-UA"/>
        </w:rPr>
        <w:t>ГАЛИЦИНІВСЬКА СІЛЬСЬКА РАДА</w:t>
      </w:r>
    </w:p>
    <w:p w14:paraId="21F470F4" w14:textId="77777777" w:rsidR="002A491B" w:rsidRPr="00DB76D4" w:rsidRDefault="002A491B" w:rsidP="002A491B">
      <w:pPr>
        <w:jc w:val="center"/>
        <w:rPr>
          <w:sz w:val="28"/>
          <w:szCs w:val="28"/>
          <w:lang w:val="uk-UA"/>
        </w:rPr>
      </w:pPr>
      <w:r w:rsidRPr="00DB76D4">
        <w:rPr>
          <w:sz w:val="28"/>
          <w:szCs w:val="28"/>
          <w:lang w:val="uk-UA"/>
        </w:rPr>
        <w:t>ВІТОВСЬКОГО РАЙОНУ МИКОЛАЇВСЬКОЇ ОБЛАСТІ</w:t>
      </w:r>
    </w:p>
    <w:p w14:paraId="399E184F" w14:textId="77777777" w:rsidR="002A491B" w:rsidRPr="00DB76D4" w:rsidRDefault="002A491B" w:rsidP="002A491B">
      <w:pPr>
        <w:jc w:val="both"/>
        <w:rPr>
          <w:sz w:val="28"/>
          <w:szCs w:val="28"/>
          <w:lang w:val="uk-UA"/>
        </w:rPr>
      </w:pPr>
    </w:p>
    <w:p w14:paraId="0117561C" w14:textId="77777777" w:rsidR="002A491B" w:rsidRPr="00DB76D4" w:rsidRDefault="002A491B" w:rsidP="002A491B">
      <w:pPr>
        <w:jc w:val="center"/>
        <w:rPr>
          <w:sz w:val="28"/>
          <w:szCs w:val="28"/>
          <w:lang w:val="uk-UA"/>
        </w:rPr>
      </w:pPr>
      <w:r w:rsidRPr="00DB76D4">
        <w:rPr>
          <w:sz w:val="28"/>
          <w:szCs w:val="28"/>
          <w:lang w:val="uk-UA"/>
        </w:rPr>
        <w:t>РІШЕННЯ</w:t>
      </w:r>
    </w:p>
    <w:p w14:paraId="774F279E" w14:textId="77777777" w:rsidR="002A491B" w:rsidRPr="00DB76D4" w:rsidRDefault="002A491B" w:rsidP="002A491B">
      <w:pPr>
        <w:jc w:val="both"/>
        <w:rPr>
          <w:sz w:val="28"/>
          <w:szCs w:val="28"/>
          <w:lang w:val="uk-UA"/>
        </w:rPr>
      </w:pPr>
    </w:p>
    <w:p w14:paraId="32AFC220" w14:textId="77777777" w:rsidR="002A491B" w:rsidRPr="00DB76D4" w:rsidRDefault="002A491B" w:rsidP="002A491B">
      <w:pPr>
        <w:jc w:val="both"/>
        <w:rPr>
          <w:sz w:val="28"/>
          <w:szCs w:val="28"/>
          <w:lang w:val="uk-UA"/>
        </w:rPr>
      </w:pPr>
      <w:r w:rsidRPr="00DB76D4">
        <w:rPr>
          <w:sz w:val="28"/>
          <w:szCs w:val="28"/>
          <w:lang w:val="uk-UA"/>
        </w:rPr>
        <w:t>Від 15 липня 2021 року № 28                                      ІХ сесія VIII скликання</w:t>
      </w:r>
    </w:p>
    <w:p w14:paraId="1BB71008" w14:textId="77777777" w:rsidR="002A491B" w:rsidRPr="00DB76D4" w:rsidRDefault="002A491B" w:rsidP="002A491B">
      <w:pPr>
        <w:jc w:val="both"/>
        <w:rPr>
          <w:sz w:val="28"/>
          <w:szCs w:val="28"/>
          <w:lang w:val="uk-UA"/>
        </w:rPr>
      </w:pPr>
      <w:r w:rsidRPr="00DB76D4">
        <w:rPr>
          <w:sz w:val="28"/>
          <w:szCs w:val="28"/>
          <w:lang w:val="uk-UA"/>
        </w:rPr>
        <w:t>с. Галицинове</w:t>
      </w:r>
    </w:p>
    <w:p w14:paraId="58EEC48B" w14:textId="77777777" w:rsidR="002A491B" w:rsidRPr="00DB76D4" w:rsidRDefault="002A491B" w:rsidP="002A491B">
      <w:pPr>
        <w:rPr>
          <w:snapToGrid w:val="0"/>
          <w:sz w:val="28"/>
          <w:szCs w:val="28"/>
          <w:lang w:val="uk-UA"/>
        </w:rPr>
      </w:pPr>
    </w:p>
    <w:p w14:paraId="5AF6E6D4" w14:textId="77777777" w:rsidR="002A491B" w:rsidRPr="00DB76D4" w:rsidRDefault="002A491B" w:rsidP="002A491B">
      <w:pPr>
        <w:rPr>
          <w:snapToGrid w:val="0"/>
          <w:sz w:val="28"/>
          <w:szCs w:val="28"/>
          <w:lang w:val="uk-UA"/>
        </w:rPr>
      </w:pPr>
      <w:r w:rsidRPr="00DB76D4">
        <w:rPr>
          <w:snapToGrid w:val="0"/>
          <w:sz w:val="28"/>
          <w:szCs w:val="28"/>
          <w:lang w:val="uk-UA"/>
        </w:rPr>
        <w:t xml:space="preserve">Про надання  згоди на розробку проекту землеустрою </w:t>
      </w:r>
    </w:p>
    <w:p w14:paraId="4D024727" w14:textId="77777777" w:rsidR="002A491B" w:rsidRPr="00DB76D4" w:rsidRDefault="002A491B" w:rsidP="002A491B">
      <w:pPr>
        <w:rPr>
          <w:snapToGrid w:val="0"/>
          <w:sz w:val="28"/>
          <w:szCs w:val="28"/>
          <w:lang w:val="uk-UA"/>
        </w:rPr>
      </w:pPr>
      <w:r w:rsidRPr="00DB76D4">
        <w:rPr>
          <w:snapToGrid w:val="0"/>
          <w:sz w:val="28"/>
          <w:szCs w:val="28"/>
          <w:lang w:val="uk-UA"/>
        </w:rPr>
        <w:t xml:space="preserve">щодо відведення земельної  ділянки у власність для  ведення </w:t>
      </w:r>
    </w:p>
    <w:p w14:paraId="6B7091D6" w14:textId="77777777" w:rsidR="002A491B" w:rsidRPr="00DB76D4" w:rsidRDefault="002A491B" w:rsidP="002A491B">
      <w:pPr>
        <w:rPr>
          <w:snapToGrid w:val="0"/>
          <w:sz w:val="28"/>
          <w:szCs w:val="28"/>
          <w:lang w:val="uk-UA"/>
        </w:rPr>
      </w:pPr>
      <w:r w:rsidRPr="00DB76D4">
        <w:rPr>
          <w:snapToGrid w:val="0"/>
          <w:sz w:val="28"/>
          <w:szCs w:val="28"/>
          <w:lang w:val="uk-UA"/>
        </w:rPr>
        <w:t>особистого селянського господарства</w:t>
      </w:r>
    </w:p>
    <w:p w14:paraId="5897A372" w14:textId="77777777" w:rsidR="002A491B" w:rsidRPr="00DB76D4" w:rsidRDefault="002A491B" w:rsidP="002A491B">
      <w:pPr>
        <w:rPr>
          <w:snapToGrid w:val="0"/>
          <w:sz w:val="28"/>
          <w:szCs w:val="28"/>
          <w:lang w:val="uk-UA"/>
        </w:rPr>
      </w:pPr>
    </w:p>
    <w:p w14:paraId="4C662B0C" w14:textId="77777777" w:rsidR="002A491B" w:rsidRPr="00DB76D4" w:rsidRDefault="002A491B" w:rsidP="002A491B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DB76D4">
        <w:rPr>
          <w:sz w:val="28"/>
          <w:szCs w:val="28"/>
          <w:bdr w:val="none" w:sz="0" w:space="0" w:color="auto" w:frame="1"/>
          <w:lang w:val="uk-UA"/>
        </w:rPr>
        <w:t xml:space="preserve">Відповідно до статті 26 Закону України “ Про місцеве самоврядування в Україні ”, статей 12, 122, 184,186, 186-1 Земельного кодексу України, Закону України “ Про землеустрій ”, Закону України “ Про державний земельний кадастр ”, </w:t>
      </w:r>
      <w:r w:rsidRPr="00DB76D4">
        <w:rPr>
          <w:snapToGrid w:val="0"/>
          <w:sz w:val="28"/>
          <w:szCs w:val="28"/>
          <w:lang w:val="uk-UA"/>
        </w:rPr>
        <w:t>сільська  рада</w:t>
      </w:r>
    </w:p>
    <w:p w14:paraId="068E5503" w14:textId="77777777" w:rsidR="002A491B" w:rsidRPr="00DB76D4" w:rsidRDefault="002A491B" w:rsidP="002A491B">
      <w:pPr>
        <w:jc w:val="both"/>
        <w:rPr>
          <w:bCs/>
          <w:snapToGrid w:val="0"/>
          <w:sz w:val="8"/>
          <w:szCs w:val="8"/>
          <w:lang w:val="uk-UA"/>
        </w:rPr>
      </w:pPr>
    </w:p>
    <w:p w14:paraId="1D600BEA" w14:textId="77777777" w:rsidR="002A491B" w:rsidRPr="00DB76D4" w:rsidRDefault="002A491B" w:rsidP="002A491B">
      <w:pPr>
        <w:jc w:val="both"/>
        <w:rPr>
          <w:snapToGrid w:val="0"/>
          <w:sz w:val="28"/>
          <w:szCs w:val="28"/>
          <w:lang w:val="uk-UA"/>
        </w:rPr>
      </w:pPr>
      <w:r w:rsidRPr="00DB76D4">
        <w:rPr>
          <w:snapToGrid w:val="0"/>
          <w:sz w:val="28"/>
          <w:szCs w:val="28"/>
          <w:lang w:val="uk-UA"/>
        </w:rPr>
        <w:t>В И Р І Ш И Л А:</w:t>
      </w:r>
    </w:p>
    <w:p w14:paraId="08B5CFDA" w14:textId="77777777" w:rsidR="002A491B" w:rsidRPr="00DB76D4" w:rsidRDefault="002A491B" w:rsidP="002A491B">
      <w:pPr>
        <w:jc w:val="both"/>
        <w:rPr>
          <w:snapToGrid w:val="0"/>
          <w:sz w:val="28"/>
          <w:szCs w:val="28"/>
          <w:lang w:val="uk-UA"/>
        </w:rPr>
      </w:pPr>
    </w:p>
    <w:p w14:paraId="41F38861" w14:textId="77777777" w:rsidR="002A491B" w:rsidRPr="00DB76D4" w:rsidRDefault="002A491B" w:rsidP="002A491B">
      <w:pPr>
        <w:autoSpaceDE w:val="0"/>
        <w:autoSpaceDN w:val="0"/>
        <w:jc w:val="both"/>
        <w:rPr>
          <w:snapToGrid w:val="0"/>
          <w:sz w:val="8"/>
          <w:szCs w:val="8"/>
          <w:lang w:val="uk-UA"/>
        </w:rPr>
      </w:pPr>
    </w:p>
    <w:p w14:paraId="36C3D532" w14:textId="77777777" w:rsidR="002A491B" w:rsidRPr="00DB76D4" w:rsidRDefault="002A491B" w:rsidP="002A491B">
      <w:pPr>
        <w:widowControl/>
        <w:numPr>
          <w:ilvl w:val="0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DB76D4">
        <w:rPr>
          <w:snapToGrid w:val="0"/>
          <w:sz w:val="28"/>
          <w:szCs w:val="28"/>
          <w:lang w:val="uk-UA"/>
        </w:rPr>
        <w:t xml:space="preserve">Надати  згоду громадянину України </w:t>
      </w:r>
      <w:proofErr w:type="spellStart"/>
      <w:r w:rsidRPr="00DB76D4">
        <w:rPr>
          <w:snapToGrid w:val="0"/>
          <w:sz w:val="28"/>
          <w:szCs w:val="28"/>
          <w:lang w:val="uk-UA"/>
        </w:rPr>
        <w:t>Бучко</w:t>
      </w:r>
      <w:proofErr w:type="spellEnd"/>
      <w:r w:rsidRPr="00DB76D4">
        <w:rPr>
          <w:snapToGrid w:val="0"/>
          <w:sz w:val="28"/>
          <w:szCs w:val="28"/>
          <w:lang w:val="uk-UA"/>
        </w:rPr>
        <w:t xml:space="preserve"> Михайлу Олександровичу на розробку проекту землеустрою  щодо відведення земельної  ділянки у власність із земель комунальної власності для  ведення  особистого селянського господарства орієнтованою площею </w:t>
      </w:r>
      <w:smartTag w:uri="urn:schemas-microsoft-com:office:smarttags" w:element="metricconverter">
        <w:smartTagPr>
          <w:attr w:name="ProductID" w:val="1,00 га"/>
        </w:smartTagPr>
        <w:r w:rsidRPr="00DB76D4">
          <w:rPr>
            <w:snapToGrid w:val="0"/>
            <w:sz w:val="28"/>
            <w:szCs w:val="28"/>
            <w:lang w:val="uk-UA"/>
          </w:rPr>
          <w:t>1,00 га</w:t>
        </w:r>
      </w:smartTag>
      <w:r w:rsidRPr="00DB76D4">
        <w:rPr>
          <w:snapToGrid w:val="0"/>
          <w:sz w:val="28"/>
          <w:szCs w:val="28"/>
          <w:lang w:val="uk-UA"/>
        </w:rPr>
        <w:t>, що прилягає до вулиці Миру село Галицинове в  межах  території  Галицинівської  сільської ради  Вітовського  району  Миколаївської  області.</w:t>
      </w:r>
    </w:p>
    <w:p w14:paraId="11D69E7B" w14:textId="77777777" w:rsidR="002A491B" w:rsidRPr="00DB76D4" w:rsidRDefault="002A491B" w:rsidP="002A491B">
      <w:pPr>
        <w:ind w:left="360"/>
        <w:jc w:val="both"/>
        <w:rPr>
          <w:snapToGrid w:val="0"/>
          <w:sz w:val="8"/>
          <w:szCs w:val="8"/>
          <w:lang w:val="uk-UA"/>
        </w:rPr>
      </w:pPr>
    </w:p>
    <w:p w14:paraId="718A9AD0" w14:textId="77777777" w:rsidR="002A491B" w:rsidRPr="00DB76D4" w:rsidRDefault="002A491B" w:rsidP="002A491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6D4">
        <w:rPr>
          <w:sz w:val="28"/>
          <w:szCs w:val="28"/>
          <w:lang w:val="uk-UA"/>
        </w:rPr>
        <w:t>Контроль за виконанням цього рішення покласти на постійну комісію сільської ради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6D621E5D" w14:textId="77777777" w:rsidR="002A491B" w:rsidRPr="00DB76D4" w:rsidRDefault="002A491B" w:rsidP="002A491B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6833B8EA" w14:textId="77777777" w:rsidR="002A491B" w:rsidRPr="00DB76D4" w:rsidRDefault="002A491B" w:rsidP="002A491B">
      <w:pPr>
        <w:autoSpaceDE w:val="0"/>
        <w:autoSpaceDN w:val="0"/>
        <w:jc w:val="both"/>
        <w:rPr>
          <w:snapToGrid w:val="0"/>
          <w:sz w:val="28"/>
          <w:szCs w:val="28"/>
          <w:lang w:val="uk-UA"/>
        </w:rPr>
      </w:pPr>
      <w:r w:rsidRPr="00DB76D4">
        <w:rPr>
          <w:snapToGrid w:val="0"/>
          <w:sz w:val="28"/>
          <w:szCs w:val="28"/>
          <w:lang w:val="uk-UA"/>
        </w:rPr>
        <w:t xml:space="preserve">                            </w:t>
      </w:r>
    </w:p>
    <w:p w14:paraId="2349CED6" w14:textId="77777777" w:rsidR="002A491B" w:rsidRPr="00DB76D4" w:rsidRDefault="002A491B" w:rsidP="002A491B">
      <w:pPr>
        <w:autoSpaceDE w:val="0"/>
        <w:autoSpaceDN w:val="0"/>
        <w:jc w:val="both"/>
        <w:rPr>
          <w:snapToGrid w:val="0"/>
          <w:sz w:val="28"/>
          <w:szCs w:val="28"/>
          <w:lang w:val="uk-UA"/>
        </w:rPr>
      </w:pPr>
    </w:p>
    <w:p w14:paraId="6190BBCF" w14:textId="77777777" w:rsidR="002A491B" w:rsidRPr="00DB76D4" w:rsidRDefault="002A491B" w:rsidP="002A491B">
      <w:pPr>
        <w:autoSpaceDE w:val="0"/>
        <w:autoSpaceDN w:val="0"/>
        <w:jc w:val="both"/>
        <w:rPr>
          <w:snapToGrid w:val="0"/>
          <w:sz w:val="28"/>
          <w:szCs w:val="28"/>
          <w:lang w:val="uk-UA"/>
        </w:rPr>
      </w:pPr>
    </w:p>
    <w:p w14:paraId="0881ECC3" w14:textId="77777777" w:rsidR="002A491B" w:rsidRPr="00DB76D4" w:rsidRDefault="002A491B" w:rsidP="002A491B">
      <w:pPr>
        <w:autoSpaceDE w:val="0"/>
        <w:autoSpaceDN w:val="0"/>
        <w:jc w:val="both"/>
        <w:rPr>
          <w:snapToGrid w:val="0"/>
          <w:sz w:val="28"/>
          <w:szCs w:val="28"/>
          <w:lang w:val="uk-UA"/>
        </w:rPr>
      </w:pPr>
      <w:r w:rsidRPr="00DB76D4">
        <w:rPr>
          <w:snapToGrid w:val="0"/>
          <w:sz w:val="28"/>
          <w:szCs w:val="28"/>
          <w:lang w:val="uk-UA"/>
        </w:rPr>
        <w:t xml:space="preserve">                            Сільський голова         </w:t>
      </w:r>
      <w:r w:rsidRPr="00DB76D4">
        <w:rPr>
          <w:snapToGrid w:val="0"/>
          <w:sz w:val="28"/>
          <w:szCs w:val="28"/>
        </w:rPr>
        <w:t xml:space="preserve">  </w:t>
      </w:r>
      <w:r w:rsidRPr="00DB76D4">
        <w:rPr>
          <w:snapToGrid w:val="0"/>
          <w:sz w:val="28"/>
          <w:szCs w:val="28"/>
          <w:lang w:val="uk-UA"/>
        </w:rPr>
        <w:t xml:space="preserve">               І. НАЗАР</w:t>
      </w:r>
    </w:p>
    <w:p w14:paraId="7B64B247" w14:textId="77777777" w:rsidR="002A491B" w:rsidRPr="00DB76D4" w:rsidRDefault="002A491B" w:rsidP="002A491B">
      <w:pPr>
        <w:jc w:val="both"/>
        <w:rPr>
          <w:sz w:val="28"/>
          <w:szCs w:val="28"/>
          <w:lang w:val="uk-UA"/>
        </w:rPr>
      </w:pPr>
    </w:p>
    <w:p w14:paraId="194B3A52" w14:textId="77777777" w:rsidR="003C2DBC" w:rsidRPr="00DB76D4" w:rsidRDefault="003C2DBC"/>
    <w:sectPr w:rsidR="003C2DBC" w:rsidRPr="00DB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61230"/>
    <w:multiLevelType w:val="hybridMultilevel"/>
    <w:tmpl w:val="FAB20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1B"/>
    <w:rsid w:val="002A491B"/>
    <w:rsid w:val="003C2DBC"/>
    <w:rsid w:val="00D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450DBE"/>
  <w15:chartTrackingRefBased/>
  <w15:docId w15:val="{673F465B-41B1-45C2-AB5B-EDB55915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91B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2021-09-16T11:19:00Z</dcterms:created>
  <dcterms:modified xsi:type="dcterms:W3CDTF">2021-09-16T11:20:00Z</dcterms:modified>
</cp:coreProperties>
</file>