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15" w:rsidRDefault="00052215" w:rsidP="00052215">
      <w:pPr>
        <w:pStyle w:val="a3"/>
        <w:rPr>
          <w:sz w:val="28"/>
          <w:szCs w:val="28"/>
        </w:rPr>
      </w:pPr>
      <w:bookmarkStart w:id="0" w:name="_GoBack"/>
      <w:bookmarkEnd w:id="0"/>
    </w:p>
    <w:p w:rsidR="00052215" w:rsidRPr="00A76286" w:rsidRDefault="00052215" w:rsidP="00052215">
      <w:pPr>
        <w:pStyle w:val="a3"/>
        <w:rPr>
          <w:sz w:val="28"/>
          <w:szCs w:val="28"/>
        </w:rPr>
      </w:pPr>
      <w:r w:rsidRPr="00A76286">
        <w:rPr>
          <w:sz w:val="28"/>
          <w:szCs w:val="28"/>
        </w:rPr>
        <w:t>ПОЯСНЮВАЛЬНА ЗАПИСКА</w:t>
      </w:r>
    </w:p>
    <w:p w:rsidR="00052215" w:rsidRPr="00A76286" w:rsidRDefault="00052215" w:rsidP="00272E15">
      <w:pPr>
        <w:pStyle w:val="a5"/>
        <w:ind w:right="-107"/>
        <w:jc w:val="center"/>
      </w:pPr>
      <w:r w:rsidRPr="00A76286">
        <w:t xml:space="preserve">до  </w:t>
      </w:r>
      <w:r w:rsidR="007A6621">
        <w:t xml:space="preserve">проекту </w:t>
      </w:r>
      <w:r w:rsidRPr="00A76286">
        <w:t xml:space="preserve">рішення  Галицинівської сільської </w:t>
      </w:r>
      <w:r w:rsidR="00B01221">
        <w:t>ради</w:t>
      </w:r>
      <w:r w:rsidRPr="00A76286">
        <w:t xml:space="preserve"> </w:t>
      </w:r>
    </w:p>
    <w:p w:rsidR="00272E15" w:rsidRPr="00922AAD" w:rsidRDefault="00922AAD" w:rsidP="00272E15">
      <w:pPr>
        <w:pStyle w:val="41"/>
        <w:ind w:firstLine="0"/>
        <w:jc w:val="center"/>
        <w:outlineLvl w:val="3"/>
        <w:rPr>
          <w:lang w:val="uk-UA"/>
        </w:rPr>
      </w:pPr>
      <w:r>
        <w:rPr>
          <w:lang w:val="uk-UA"/>
        </w:rPr>
        <w:t>«</w:t>
      </w:r>
      <w:r w:rsidR="00272E15">
        <w:rPr>
          <w:rFonts w:ascii="Times New Roman" w:hAnsi="Times New Roman"/>
          <w:sz w:val="28"/>
          <w:szCs w:val="28"/>
          <w:lang w:val="uk-UA"/>
        </w:rPr>
        <w:t>Про внесення змін до</w:t>
      </w:r>
      <w:r w:rsidR="00272E15" w:rsidRPr="00272E15">
        <w:rPr>
          <w:rFonts w:ascii="Times New Roman" w:hAnsi="Times New Roman"/>
          <w:sz w:val="28"/>
          <w:szCs w:val="28"/>
          <w:lang w:val="uk-UA"/>
        </w:rPr>
        <w:t xml:space="preserve"> </w:t>
      </w:r>
      <w:r w:rsidR="00BB0357" w:rsidRPr="00DE209D">
        <w:rPr>
          <w:rFonts w:ascii="Times New Roman" w:hAnsi="Times New Roman"/>
          <w:sz w:val="28"/>
          <w:szCs w:val="28"/>
          <w:lang w:val="uk-UA"/>
        </w:rPr>
        <w:t>бюджет</w:t>
      </w:r>
      <w:r w:rsidR="00B74065">
        <w:rPr>
          <w:rFonts w:ascii="Times New Roman" w:hAnsi="Times New Roman"/>
          <w:sz w:val="28"/>
          <w:szCs w:val="28"/>
          <w:lang w:val="uk-UA"/>
        </w:rPr>
        <w:t>у</w:t>
      </w:r>
      <w:r w:rsidR="00BB0357">
        <w:rPr>
          <w:rFonts w:ascii="Times New Roman" w:hAnsi="Times New Roman"/>
          <w:sz w:val="28"/>
          <w:szCs w:val="28"/>
          <w:lang w:val="uk-UA"/>
        </w:rPr>
        <w:t xml:space="preserve"> </w:t>
      </w:r>
      <w:r w:rsidR="00272E15">
        <w:rPr>
          <w:rFonts w:ascii="Times New Roman" w:hAnsi="Times New Roman"/>
          <w:sz w:val="28"/>
          <w:szCs w:val="28"/>
          <w:lang w:val="uk-UA"/>
        </w:rPr>
        <w:t>Галицинівської сільської об’єднаної територіальної громади на 2021 рік</w:t>
      </w:r>
      <w:r>
        <w:rPr>
          <w:lang w:val="uk-UA"/>
        </w:rPr>
        <w:t>»</w:t>
      </w:r>
    </w:p>
    <w:p w:rsidR="00052215" w:rsidRPr="00A76286" w:rsidRDefault="006E2480" w:rsidP="00272E15">
      <w:pPr>
        <w:pStyle w:val="41"/>
        <w:ind w:firstLine="0"/>
        <w:outlineLvl w:val="3"/>
      </w:pPr>
      <w:r w:rsidRPr="00272E15">
        <w:rPr>
          <w:lang w:val="uk-UA"/>
        </w:rPr>
        <w:t xml:space="preserve"> </w:t>
      </w:r>
      <w:r w:rsidR="00272E15">
        <w:rPr>
          <w:lang w:val="uk-UA"/>
        </w:rPr>
        <w:tab/>
      </w:r>
      <w:r w:rsidR="00272E15">
        <w:rPr>
          <w:lang w:val="uk-UA"/>
        </w:rPr>
        <w:tab/>
      </w:r>
      <w:r w:rsidR="00272E15">
        <w:rPr>
          <w:lang w:val="uk-UA"/>
        </w:rPr>
        <w:tab/>
      </w:r>
      <w:r w:rsidR="00272E15">
        <w:rPr>
          <w:lang w:val="uk-UA"/>
        </w:rPr>
        <w:tab/>
      </w:r>
      <w:r w:rsidR="00272E15">
        <w:rPr>
          <w:lang w:val="uk-UA"/>
        </w:rPr>
        <w:tab/>
      </w:r>
      <w:r w:rsidRPr="00E46176">
        <w:rPr>
          <w:lang w:val="uk-UA"/>
        </w:rPr>
        <w:t>/</w:t>
      </w:r>
      <w:r w:rsidR="003874F7">
        <w:rPr>
          <w:lang w:val="uk-UA"/>
        </w:rPr>
        <w:t>жовтень</w:t>
      </w:r>
      <w:r w:rsidR="00504C67">
        <w:rPr>
          <w:lang w:val="uk-UA"/>
        </w:rPr>
        <w:t xml:space="preserve"> 2021</w:t>
      </w:r>
      <w:r w:rsidR="00052215" w:rsidRPr="00A76286">
        <w:t xml:space="preserve"> року/</w:t>
      </w:r>
    </w:p>
    <w:p w:rsidR="006D6219" w:rsidRPr="00175327" w:rsidRDefault="006D6219" w:rsidP="009E34E4">
      <w:pPr>
        <w:pStyle w:val="a5"/>
        <w:ind w:right="-107"/>
        <w:rPr>
          <w:b/>
          <w:bCs/>
          <w:iCs/>
        </w:rPr>
      </w:pPr>
    </w:p>
    <w:p w:rsidR="00052215" w:rsidRPr="00F650E6" w:rsidRDefault="00052215" w:rsidP="00F650E6">
      <w:pPr>
        <w:spacing w:after="120"/>
        <w:ind w:firstLine="720"/>
        <w:jc w:val="both"/>
        <w:rPr>
          <w:b/>
          <w:bCs/>
          <w:i/>
          <w:iCs/>
          <w:sz w:val="28"/>
          <w:szCs w:val="28"/>
        </w:rPr>
      </w:pPr>
      <w:r w:rsidRPr="00EF55BD">
        <w:rPr>
          <w:b/>
          <w:bCs/>
          <w:i/>
          <w:iCs/>
          <w:sz w:val="28"/>
          <w:szCs w:val="28"/>
        </w:rPr>
        <w:t xml:space="preserve">І. </w:t>
      </w:r>
      <w:r w:rsidRPr="00EF55BD">
        <w:rPr>
          <w:b/>
          <w:bCs/>
          <w:i/>
          <w:iCs/>
          <w:sz w:val="28"/>
          <w:szCs w:val="28"/>
        </w:rPr>
        <w:tab/>
      </w:r>
      <w:r w:rsidRPr="00F650E6">
        <w:rPr>
          <w:b/>
          <w:bCs/>
          <w:i/>
          <w:iCs/>
          <w:sz w:val="28"/>
          <w:szCs w:val="28"/>
        </w:rPr>
        <w:t>Обґрунтування необхідності підготовки  рішення</w:t>
      </w:r>
    </w:p>
    <w:p w:rsidR="00B74065" w:rsidRPr="00F650E6" w:rsidRDefault="00272E15" w:rsidP="00F650E6">
      <w:pPr>
        <w:widowControl w:val="0"/>
        <w:tabs>
          <w:tab w:val="left" w:pos="9180"/>
        </w:tabs>
        <w:suppressAutoHyphens/>
        <w:autoSpaceDE w:val="0"/>
        <w:autoSpaceDN w:val="0"/>
        <w:ind w:firstLine="720"/>
        <w:jc w:val="both"/>
        <w:rPr>
          <w:sz w:val="28"/>
          <w:szCs w:val="28"/>
        </w:rPr>
      </w:pPr>
      <w:r w:rsidRPr="00F650E6">
        <w:rPr>
          <w:sz w:val="28"/>
          <w:szCs w:val="28"/>
        </w:rPr>
        <w:t>Про</w:t>
      </w:r>
      <w:r w:rsidR="00EF662A" w:rsidRPr="00F650E6">
        <w:rPr>
          <w:sz w:val="28"/>
          <w:szCs w:val="28"/>
        </w:rPr>
        <w:t>е</w:t>
      </w:r>
      <w:r w:rsidRPr="00F650E6">
        <w:rPr>
          <w:sz w:val="28"/>
          <w:szCs w:val="28"/>
        </w:rPr>
        <w:t>кт</w:t>
      </w:r>
      <w:r w:rsidR="00052215" w:rsidRPr="00F650E6">
        <w:rPr>
          <w:sz w:val="28"/>
          <w:szCs w:val="28"/>
        </w:rPr>
        <w:t xml:space="preserve"> рішення сільської ради </w:t>
      </w:r>
      <w:r w:rsidR="00B74065" w:rsidRPr="00F650E6">
        <w:rPr>
          <w:sz w:val="28"/>
          <w:szCs w:val="28"/>
        </w:rPr>
        <w:t>„Про внесення змін до бюджету Галицинівської сільської об’єднаної територіальної громади на 2021 рік”</w:t>
      </w:r>
      <w:r w:rsidR="00052215" w:rsidRPr="00F650E6">
        <w:rPr>
          <w:sz w:val="28"/>
          <w:szCs w:val="28"/>
        </w:rPr>
        <w:t xml:space="preserve"> розробле</w:t>
      </w:r>
      <w:r w:rsidR="00BB0357" w:rsidRPr="00F650E6">
        <w:rPr>
          <w:sz w:val="28"/>
          <w:szCs w:val="28"/>
        </w:rPr>
        <w:t>ний</w:t>
      </w:r>
      <w:r w:rsidR="00052215" w:rsidRPr="00F650E6">
        <w:rPr>
          <w:sz w:val="28"/>
          <w:szCs w:val="28"/>
        </w:rPr>
        <w:t xml:space="preserve"> відповідно до Закону  України «Про  місцеве  самоврядування в Україні»</w:t>
      </w:r>
      <w:r w:rsidR="008B4D47" w:rsidRPr="00F650E6">
        <w:rPr>
          <w:sz w:val="28"/>
          <w:szCs w:val="28"/>
        </w:rPr>
        <w:t xml:space="preserve">, </w:t>
      </w:r>
      <w:r w:rsidR="00052215" w:rsidRPr="00F650E6">
        <w:rPr>
          <w:sz w:val="28"/>
          <w:szCs w:val="28"/>
        </w:rPr>
        <w:t>Бюджетного  Кодексу  України</w:t>
      </w:r>
      <w:r w:rsidR="00BB0357" w:rsidRPr="00F650E6">
        <w:rPr>
          <w:sz w:val="28"/>
          <w:szCs w:val="28"/>
        </w:rPr>
        <w:t xml:space="preserve"> </w:t>
      </w:r>
      <w:r w:rsidR="00B74065" w:rsidRPr="00F650E6">
        <w:rPr>
          <w:sz w:val="28"/>
          <w:szCs w:val="28"/>
        </w:rPr>
        <w:t xml:space="preserve">з метою внесення змін до бюджету для виконання бюджетними установами наданих повноважень, забезпечення функціонування бюджетних установ, вирішення питань їх матеріально-технічного забезпечення, виконання заходів, передбачених місцевими програмами, за рахунок бюджетних коштів </w:t>
      </w:r>
      <w:r w:rsidR="00AF77FD" w:rsidRPr="00F650E6">
        <w:rPr>
          <w:sz w:val="28"/>
          <w:szCs w:val="28"/>
        </w:rPr>
        <w:t>сільської ради,</w:t>
      </w:r>
      <w:r w:rsidR="00B74065" w:rsidRPr="00F650E6">
        <w:rPr>
          <w:sz w:val="28"/>
          <w:szCs w:val="28"/>
        </w:rPr>
        <w:t xml:space="preserve"> </w:t>
      </w:r>
      <w:r w:rsidR="00AF77FD" w:rsidRPr="00F650E6">
        <w:rPr>
          <w:sz w:val="28"/>
          <w:szCs w:val="28"/>
        </w:rPr>
        <w:t xml:space="preserve"> трансфертів, які передаються з інших бюджетів</w:t>
      </w:r>
      <w:r w:rsidR="00B74065" w:rsidRPr="00F650E6">
        <w:rPr>
          <w:sz w:val="28"/>
          <w:szCs w:val="28"/>
        </w:rPr>
        <w:t>.</w:t>
      </w:r>
    </w:p>
    <w:p w:rsidR="00B74065" w:rsidRPr="00F650E6" w:rsidRDefault="00B74065" w:rsidP="00F650E6">
      <w:pPr>
        <w:tabs>
          <w:tab w:val="left" w:pos="0"/>
          <w:tab w:val="left" w:pos="720"/>
        </w:tabs>
        <w:ind w:firstLine="720"/>
        <w:jc w:val="both"/>
        <w:rPr>
          <w:sz w:val="28"/>
          <w:szCs w:val="28"/>
        </w:rPr>
      </w:pPr>
      <w:r w:rsidRPr="00F650E6">
        <w:rPr>
          <w:sz w:val="28"/>
          <w:szCs w:val="28"/>
        </w:rPr>
        <w:t xml:space="preserve">Враховано пропозиції розпорядників коштів бюджету щодо </w:t>
      </w:r>
      <w:r w:rsidR="00AF77FD" w:rsidRPr="00F650E6">
        <w:rPr>
          <w:sz w:val="28"/>
          <w:szCs w:val="28"/>
        </w:rPr>
        <w:t xml:space="preserve">перерозподілу асигнувань та </w:t>
      </w:r>
      <w:r w:rsidRPr="00F650E6">
        <w:rPr>
          <w:sz w:val="28"/>
          <w:szCs w:val="28"/>
        </w:rPr>
        <w:t>виділення додаткових коштів для проведення видатків, які не були заплановані при затверджені бюджету.</w:t>
      </w:r>
    </w:p>
    <w:p w:rsidR="00B74065" w:rsidRPr="00F650E6" w:rsidRDefault="00B74065" w:rsidP="00F650E6">
      <w:pPr>
        <w:tabs>
          <w:tab w:val="left" w:pos="0"/>
          <w:tab w:val="left" w:pos="720"/>
        </w:tabs>
        <w:ind w:firstLine="720"/>
        <w:jc w:val="both"/>
        <w:rPr>
          <w:sz w:val="28"/>
          <w:szCs w:val="28"/>
        </w:rPr>
      </w:pPr>
      <w:r w:rsidRPr="00F650E6">
        <w:rPr>
          <w:sz w:val="28"/>
          <w:szCs w:val="28"/>
        </w:rPr>
        <w:t>При внесені змін враховані вимоги статті 78 Бюджетного кодексу України щодо внесення змін до рішення про місцевий бюджет та статті 85 Бюджетного кодексу України.</w:t>
      </w:r>
    </w:p>
    <w:p w:rsidR="00B74065" w:rsidRPr="00F650E6" w:rsidRDefault="00B74065" w:rsidP="00F650E6">
      <w:pPr>
        <w:widowControl w:val="0"/>
        <w:tabs>
          <w:tab w:val="left" w:pos="9180"/>
        </w:tabs>
        <w:suppressAutoHyphens/>
        <w:autoSpaceDE w:val="0"/>
        <w:autoSpaceDN w:val="0"/>
        <w:ind w:firstLine="720"/>
        <w:jc w:val="both"/>
        <w:rPr>
          <w:sz w:val="28"/>
          <w:szCs w:val="28"/>
        </w:rPr>
      </w:pPr>
      <w:r w:rsidRPr="00F650E6">
        <w:rPr>
          <w:sz w:val="28"/>
          <w:szCs w:val="28"/>
        </w:rPr>
        <w:t>З урахуванням вищевикладеного, пропонується внести зміни до видаткової частини бюджету територіальної громади.</w:t>
      </w:r>
    </w:p>
    <w:p w:rsidR="00052215" w:rsidRPr="00F650E6" w:rsidRDefault="008B4D47" w:rsidP="00F650E6">
      <w:pPr>
        <w:tabs>
          <w:tab w:val="left" w:pos="0"/>
          <w:tab w:val="left" w:pos="1080"/>
        </w:tabs>
        <w:spacing w:after="120"/>
        <w:ind w:firstLine="720"/>
        <w:jc w:val="both"/>
        <w:rPr>
          <w:sz w:val="28"/>
          <w:szCs w:val="28"/>
        </w:rPr>
      </w:pPr>
      <w:r w:rsidRPr="00F650E6">
        <w:rPr>
          <w:sz w:val="28"/>
          <w:szCs w:val="28"/>
        </w:rPr>
        <w:t xml:space="preserve">. </w:t>
      </w:r>
    </w:p>
    <w:p w:rsidR="00052215" w:rsidRPr="00F650E6" w:rsidRDefault="00052215" w:rsidP="00F650E6">
      <w:pPr>
        <w:pStyle w:val="4"/>
      </w:pPr>
      <w:r w:rsidRPr="00F650E6">
        <w:t>ІІ.  Мета і завдання підготовки  рішення</w:t>
      </w:r>
    </w:p>
    <w:p w:rsidR="00B74065" w:rsidRPr="00F650E6" w:rsidRDefault="00B74065" w:rsidP="00F650E6">
      <w:pPr>
        <w:tabs>
          <w:tab w:val="left" w:pos="0"/>
        </w:tabs>
        <w:ind w:firstLine="720"/>
        <w:jc w:val="both"/>
        <w:rPr>
          <w:sz w:val="28"/>
          <w:szCs w:val="28"/>
        </w:rPr>
      </w:pPr>
      <w:r w:rsidRPr="00F650E6">
        <w:rPr>
          <w:sz w:val="28"/>
          <w:szCs w:val="28"/>
        </w:rPr>
        <w:t xml:space="preserve">Забезпечення асигнуваннями видатків з утримання бюджетних установ, ефективне використання наявного фінансового ресурсу бюджету з урахуванням потреби в додаткових коштах, забезпечення фінансування </w:t>
      </w:r>
      <w:r w:rsidR="00DD7AED" w:rsidRPr="00F650E6">
        <w:rPr>
          <w:sz w:val="28"/>
          <w:szCs w:val="28"/>
        </w:rPr>
        <w:t>місцевих</w:t>
      </w:r>
      <w:r w:rsidRPr="00F650E6">
        <w:rPr>
          <w:sz w:val="28"/>
          <w:szCs w:val="28"/>
        </w:rPr>
        <w:t xml:space="preserve"> програм, зокрема:</w:t>
      </w:r>
    </w:p>
    <w:p w:rsidR="00B74065" w:rsidRPr="00F650E6" w:rsidRDefault="00B74065" w:rsidP="00F650E6">
      <w:pPr>
        <w:tabs>
          <w:tab w:val="left" w:pos="0"/>
        </w:tabs>
        <w:ind w:firstLine="720"/>
        <w:jc w:val="both"/>
        <w:rPr>
          <w:sz w:val="28"/>
          <w:szCs w:val="28"/>
        </w:rPr>
      </w:pPr>
    </w:p>
    <w:p w:rsidR="00E43FF9" w:rsidRPr="00F650E6" w:rsidRDefault="00AF77FD" w:rsidP="00F650E6">
      <w:pPr>
        <w:numPr>
          <w:ilvl w:val="0"/>
          <w:numId w:val="6"/>
        </w:numPr>
        <w:tabs>
          <w:tab w:val="left" w:pos="0"/>
        </w:tabs>
        <w:ind w:left="0" w:firstLine="720"/>
        <w:jc w:val="both"/>
        <w:rPr>
          <w:sz w:val="28"/>
          <w:szCs w:val="28"/>
        </w:rPr>
      </w:pPr>
      <w:r w:rsidRPr="00F650E6">
        <w:rPr>
          <w:sz w:val="28"/>
          <w:szCs w:val="28"/>
        </w:rPr>
        <w:t xml:space="preserve">Пропонується внести зміни до доходної частини загального фонду </w:t>
      </w:r>
      <w:r w:rsidR="00E43FF9" w:rsidRPr="00F650E6">
        <w:rPr>
          <w:sz w:val="28"/>
          <w:szCs w:val="28"/>
        </w:rPr>
        <w:t>д</w:t>
      </w:r>
      <w:r w:rsidRPr="00F650E6">
        <w:rPr>
          <w:sz w:val="28"/>
          <w:szCs w:val="28"/>
        </w:rPr>
        <w:t xml:space="preserve">о бюджету та </w:t>
      </w:r>
      <w:r w:rsidR="00890237" w:rsidRPr="00F650E6">
        <w:rPr>
          <w:sz w:val="28"/>
          <w:szCs w:val="28"/>
        </w:rPr>
        <w:t>з</w:t>
      </w:r>
      <w:r w:rsidR="00B57F7B" w:rsidRPr="00F650E6">
        <w:rPr>
          <w:sz w:val="28"/>
          <w:szCs w:val="28"/>
        </w:rPr>
        <w:t xml:space="preserve">більшити </w:t>
      </w:r>
      <w:r w:rsidR="00890237" w:rsidRPr="00F650E6">
        <w:rPr>
          <w:sz w:val="28"/>
          <w:szCs w:val="28"/>
        </w:rPr>
        <w:t xml:space="preserve"> </w:t>
      </w:r>
      <w:r w:rsidR="00E43FF9" w:rsidRPr="00F650E6">
        <w:rPr>
          <w:sz w:val="28"/>
          <w:szCs w:val="28"/>
        </w:rPr>
        <w:t xml:space="preserve"> доходну частину на суму </w:t>
      </w:r>
      <w:r w:rsidR="003874F7" w:rsidRPr="00F650E6">
        <w:rPr>
          <w:b/>
          <w:sz w:val="28"/>
          <w:szCs w:val="28"/>
        </w:rPr>
        <w:t>4 692 941</w:t>
      </w:r>
      <w:r w:rsidR="00890237" w:rsidRPr="00F650E6">
        <w:rPr>
          <w:b/>
          <w:sz w:val="28"/>
          <w:szCs w:val="28"/>
        </w:rPr>
        <w:t xml:space="preserve"> </w:t>
      </w:r>
      <w:r w:rsidR="00E43FF9" w:rsidRPr="00F650E6">
        <w:rPr>
          <w:b/>
          <w:sz w:val="28"/>
          <w:szCs w:val="28"/>
        </w:rPr>
        <w:t>грн.,</w:t>
      </w:r>
      <w:r w:rsidR="00E43FF9" w:rsidRPr="00F650E6">
        <w:rPr>
          <w:sz w:val="28"/>
          <w:szCs w:val="28"/>
        </w:rPr>
        <w:t xml:space="preserve"> у тому числі:</w:t>
      </w:r>
    </w:p>
    <w:p w:rsidR="003874F7" w:rsidRPr="00F650E6" w:rsidRDefault="003874F7" w:rsidP="00F650E6">
      <w:pPr>
        <w:ind w:firstLine="720"/>
        <w:jc w:val="both"/>
        <w:rPr>
          <w:sz w:val="28"/>
          <w:szCs w:val="28"/>
        </w:rPr>
      </w:pPr>
      <w:r w:rsidRPr="00F650E6">
        <w:rPr>
          <w:sz w:val="28"/>
          <w:szCs w:val="28"/>
        </w:rPr>
        <w:t>1)</w:t>
      </w:r>
      <w:r w:rsidR="00890237" w:rsidRPr="00F650E6">
        <w:rPr>
          <w:sz w:val="28"/>
          <w:szCs w:val="28"/>
        </w:rPr>
        <w:t xml:space="preserve"> </w:t>
      </w:r>
      <w:r w:rsidRPr="00F650E6">
        <w:rPr>
          <w:sz w:val="28"/>
          <w:szCs w:val="28"/>
        </w:rPr>
        <w:t xml:space="preserve">відповідно розпорядження Миколаївської облдержадміністрації від  23 вересня  2021 р. № 496-р «Про перерозподіл видатків та міжбюджетного трансферту обласного бюджету на 2021 рік» </w:t>
      </w:r>
      <w:r w:rsidR="00890237" w:rsidRPr="00F650E6">
        <w:rPr>
          <w:sz w:val="28"/>
          <w:szCs w:val="28"/>
        </w:rPr>
        <w:t xml:space="preserve">зменшити доходи </w:t>
      </w:r>
      <w:r w:rsidR="00C2094F" w:rsidRPr="00F650E6">
        <w:rPr>
          <w:b/>
          <w:sz w:val="28"/>
          <w:szCs w:val="28"/>
        </w:rPr>
        <w:t xml:space="preserve">по КБКД </w:t>
      </w:r>
      <w:r w:rsidRPr="00F650E6">
        <w:rPr>
          <w:b/>
          <w:sz w:val="28"/>
          <w:szCs w:val="28"/>
        </w:rPr>
        <w:t xml:space="preserve">41053900 </w:t>
      </w:r>
      <w:r w:rsidRPr="00F650E6">
        <w:rPr>
          <w:sz w:val="28"/>
          <w:szCs w:val="28"/>
        </w:rPr>
        <w:t>«Інші субвенції з місцевого бюджету» на суму 16 024 грн., в т.ч.:</w:t>
      </w:r>
    </w:p>
    <w:p w:rsidR="003874F7" w:rsidRPr="00F650E6" w:rsidRDefault="003874F7" w:rsidP="00F650E6">
      <w:pPr>
        <w:numPr>
          <w:ilvl w:val="0"/>
          <w:numId w:val="8"/>
        </w:numPr>
        <w:ind w:left="0" w:firstLine="720"/>
        <w:jc w:val="both"/>
        <w:rPr>
          <w:sz w:val="28"/>
          <w:szCs w:val="28"/>
        </w:rPr>
      </w:pPr>
      <w:r w:rsidRPr="00F650E6">
        <w:rPr>
          <w:sz w:val="28"/>
          <w:szCs w:val="28"/>
        </w:rPr>
        <w:t>субвенція з обласного бюджету на пільгове медичне обслуговування громадян, які постраждали внаслідок Чорнобильської катастрофи на суму 16 000 грн.,</w:t>
      </w:r>
    </w:p>
    <w:p w:rsidR="003874F7" w:rsidRPr="00F650E6" w:rsidRDefault="003874F7" w:rsidP="00F650E6">
      <w:pPr>
        <w:numPr>
          <w:ilvl w:val="0"/>
          <w:numId w:val="8"/>
        </w:numPr>
        <w:ind w:left="0" w:firstLine="720"/>
        <w:jc w:val="both"/>
        <w:rPr>
          <w:sz w:val="28"/>
          <w:szCs w:val="28"/>
        </w:rPr>
      </w:pPr>
      <w:r w:rsidRPr="00F650E6">
        <w:rPr>
          <w:sz w:val="28"/>
          <w:szCs w:val="28"/>
        </w:rPr>
        <w:t>субвенція на відшкодування витрат на поховання учасників бойових дій та осіб з інвалідністю внаслідок війни на суму 24 грн.</w:t>
      </w:r>
    </w:p>
    <w:p w:rsidR="00890237" w:rsidRPr="00F650E6" w:rsidRDefault="00890237" w:rsidP="00F650E6">
      <w:pPr>
        <w:tabs>
          <w:tab w:val="left" w:pos="0"/>
        </w:tabs>
        <w:ind w:firstLine="720"/>
        <w:jc w:val="both"/>
        <w:rPr>
          <w:sz w:val="28"/>
          <w:szCs w:val="28"/>
        </w:rPr>
      </w:pPr>
      <w:r w:rsidRPr="00F650E6">
        <w:rPr>
          <w:sz w:val="28"/>
          <w:szCs w:val="28"/>
        </w:rPr>
        <w:t>2) збільшити доходи</w:t>
      </w:r>
      <w:r w:rsidR="00D83725">
        <w:rPr>
          <w:sz w:val="28"/>
          <w:szCs w:val="28"/>
        </w:rPr>
        <w:t xml:space="preserve"> загального фонду сільського бюджету на суму 3 776 480 грн., з них</w:t>
      </w:r>
      <w:r w:rsidRPr="00F650E6">
        <w:rPr>
          <w:sz w:val="28"/>
          <w:szCs w:val="28"/>
        </w:rPr>
        <w:t xml:space="preserve">: </w:t>
      </w:r>
    </w:p>
    <w:p w:rsidR="00E43FF9" w:rsidRPr="00F650E6" w:rsidRDefault="0052162F" w:rsidP="00F650E6">
      <w:pPr>
        <w:tabs>
          <w:tab w:val="left" w:pos="0"/>
        </w:tabs>
        <w:ind w:firstLine="720"/>
        <w:jc w:val="both"/>
        <w:rPr>
          <w:sz w:val="28"/>
          <w:szCs w:val="28"/>
        </w:rPr>
      </w:pPr>
      <w:r w:rsidRPr="00F650E6">
        <w:rPr>
          <w:sz w:val="28"/>
          <w:szCs w:val="28"/>
        </w:rPr>
        <w:lastRenderedPageBreak/>
        <w:tab/>
      </w:r>
      <w:r w:rsidR="00E43FF9" w:rsidRPr="00F650E6">
        <w:rPr>
          <w:sz w:val="28"/>
          <w:szCs w:val="28"/>
        </w:rPr>
        <w:t xml:space="preserve">-  </w:t>
      </w:r>
      <w:r w:rsidR="00E43FF9" w:rsidRPr="00F650E6">
        <w:rPr>
          <w:b/>
          <w:sz w:val="28"/>
          <w:szCs w:val="28"/>
        </w:rPr>
        <w:t>по К</w:t>
      </w:r>
      <w:r w:rsidR="00C2094F" w:rsidRPr="00F650E6">
        <w:rPr>
          <w:b/>
          <w:sz w:val="28"/>
          <w:szCs w:val="28"/>
        </w:rPr>
        <w:t>Б</w:t>
      </w:r>
      <w:r w:rsidR="00E43FF9" w:rsidRPr="00F650E6">
        <w:rPr>
          <w:b/>
          <w:sz w:val="28"/>
          <w:szCs w:val="28"/>
        </w:rPr>
        <w:t xml:space="preserve">КД </w:t>
      </w:r>
      <w:r w:rsidR="00890237" w:rsidRPr="00F650E6">
        <w:rPr>
          <w:b/>
          <w:sz w:val="28"/>
          <w:szCs w:val="28"/>
        </w:rPr>
        <w:t>11010100</w:t>
      </w:r>
      <w:r w:rsidR="00E43FF9" w:rsidRPr="00F650E6">
        <w:rPr>
          <w:sz w:val="28"/>
          <w:szCs w:val="28"/>
        </w:rPr>
        <w:t xml:space="preserve"> «</w:t>
      </w:r>
      <w:r w:rsidR="00890237" w:rsidRPr="00F650E6">
        <w:rPr>
          <w:sz w:val="28"/>
          <w:szCs w:val="28"/>
        </w:rPr>
        <w:t>Податок на доходи фізичних осіб, що сплачується податковими агентами, із доходів платника податку у вигляді заробітної плати</w:t>
      </w:r>
      <w:r w:rsidR="00E43FF9" w:rsidRPr="00F650E6">
        <w:rPr>
          <w:sz w:val="28"/>
          <w:szCs w:val="28"/>
        </w:rPr>
        <w:t xml:space="preserve">» на суму </w:t>
      </w:r>
      <w:r w:rsidR="003874F7" w:rsidRPr="00F650E6">
        <w:rPr>
          <w:b/>
          <w:sz w:val="28"/>
          <w:szCs w:val="28"/>
        </w:rPr>
        <w:t>2 675 828</w:t>
      </w:r>
      <w:r w:rsidR="00E43FF9" w:rsidRPr="00F650E6">
        <w:rPr>
          <w:b/>
          <w:sz w:val="28"/>
          <w:szCs w:val="28"/>
        </w:rPr>
        <w:t xml:space="preserve"> грн</w:t>
      </w:r>
      <w:r w:rsidR="00E43FF9" w:rsidRPr="00F650E6">
        <w:rPr>
          <w:sz w:val="28"/>
          <w:szCs w:val="28"/>
        </w:rPr>
        <w:t>.;</w:t>
      </w:r>
    </w:p>
    <w:p w:rsidR="003874F7" w:rsidRPr="00F650E6" w:rsidRDefault="0052162F" w:rsidP="00F650E6">
      <w:pPr>
        <w:tabs>
          <w:tab w:val="left" w:pos="0"/>
        </w:tabs>
        <w:ind w:firstLine="720"/>
        <w:jc w:val="both"/>
        <w:rPr>
          <w:sz w:val="28"/>
          <w:szCs w:val="28"/>
        </w:rPr>
      </w:pPr>
      <w:r w:rsidRPr="00F650E6">
        <w:rPr>
          <w:sz w:val="28"/>
          <w:szCs w:val="28"/>
        </w:rPr>
        <w:tab/>
      </w:r>
      <w:r w:rsidR="003874F7" w:rsidRPr="00F650E6">
        <w:rPr>
          <w:sz w:val="28"/>
          <w:szCs w:val="28"/>
        </w:rPr>
        <w:t xml:space="preserve">-  </w:t>
      </w:r>
      <w:r w:rsidR="003874F7" w:rsidRPr="00F650E6">
        <w:rPr>
          <w:b/>
          <w:sz w:val="28"/>
          <w:szCs w:val="28"/>
        </w:rPr>
        <w:t>по КБКД 13040100 «Рентна плата за користування надрами місцевого значення» на суму 1 100 652 грн.</w:t>
      </w:r>
    </w:p>
    <w:p w:rsidR="00E43FF9" w:rsidRPr="00F650E6" w:rsidRDefault="00E43FF9" w:rsidP="00F650E6">
      <w:pPr>
        <w:tabs>
          <w:tab w:val="left" w:pos="0"/>
        </w:tabs>
        <w:ind w:firstLine="720"/>
        <w:jc w:val="both"/>
        <w:rPr>
          <w:sz w:val="28"/>
          <w:szCs w:val="28"/>
        </w:rPr>
      </w:pPr>
      <w:r w:rsidRPr="00F650E6">
        <w:rPr>
          <w:sz w:val="28"/>
          <w:szCs w:val="28"/>
        </w:rPr>
        <w:t xml:space="preserve">- </w:t>
      </w:r>
      <w:r w:rsidRPr="00F650E6">
        <w:rPr>
          <w:b/>
          <w:sz w:val="28"/>
          <w:szCs w:val="28"/>
        </w:rPr>
        <w:t>по К</w:t>
      </w:r>
      <w:r w:rsidR="00C2094F" w:rsidRPr="00F650E6">
        <w:rPr>
          <w:b/>
          <w:sz w:val="28"/>
          <w:szCs w:val="28"/>
        </w:rPr>
        <w:t>Б</w:t>
      </w:r>
      <w:r w:rsidRPr="00F650E6">
        <w:rPr>
          <w:b/>
          <w:sz w:val="28"/>
          <w:szCs w:val="28"/>
        </w:rPr>
        <w:t>КД 410</w:t>
      </w:r>
      <w:r w:rsidR="003874F7" w:rsidRPr="00F650E6">
        <w:rPr>
          <w:b/>
          <w:sz w:val="28"/>
          <w:szCs w:val="28"/>
        </w:rPr>
        <w:t>345</w:t>
      </w:r>
      <w:r w:rsidRPr="00F650E6">
        <w:rPr>
          <w:b/>
          <w:sz w:val="28"/>
          <w:szCs w:val="28"/>
        </w:rPr>
        <w:t>00</w:t>
      </w:r>
      <w:r w:rsidRPr="00F650E6">
        <w:rPr>
          <w:sz w:val="28"/>
          <w:szCs w:val="28"/>
        </w:rPr>
        <w:t xml:space="preserve"> «</w:t>
      </w:r>
      <w:r w:rsidR="003874F7" w:rsidRPr="00F650E6">
        <w:rPr>
          <w:sz w:val="28"/>
          <w:szCs w:val="28"/>
        </w:rPr>
        <w:t>Субвенція з державного бюджету місцевим бюджетам на здійснення заходів щодо соціально-економічного розвитку окремих територій</w:t>
      </w:r>
      <w:r w:rsidRPr="00F650E6">
        <w:rPr>
          <w:sz w:val="28"/>
          <w:szCs w:val="28"/>
        </w:rPr>
        <w:t xml:space="preserve">» на суму </w:t>
      </w:r>
      <w:r w:rsidR="003874F7" w:rsidRPr="00F650E6">
        <w:rPr>
          <w:b/>
          <w:sz w:val="28"/>
          <w:szCs w:val="28"/>
        </w:rPr>
        <w:t>561 533</w:t>
      </w:r>
      <w:r w:rsidR="00B03064" w:rsidRPr="00F650E6">
        <w:rPr>
          <w:b/>
          <w:sz w:val="28"/>
          <w:szCs w:val="28"/>
        </w:rPr>
        <w:t> </w:t>
      </w:r>
      <w:r w:rsidRPr="00F650E6">
        <w:rPr>
          <w:b/>
          <w:sz w:val="28"/>
          <w:szCs w:val="28"/>
        </w:rPr>
        <w:t>грн</w:t>
      </w:r>
      <w:r w:rsidRPr="00F650E6">
        <w:rPr>
          <w:sz w:val="28"/>
          <w:szCs w:val="28"/>
        </w:rPr>
        <w:t>.</w:t>
      </w:r>
      <w:r w:rsidR="00890237" w:rsidRPr="00F650E6">
        <w:rPr>
          <w:sz w:val="28"/>
          <w:szCs w:val="28"/>
        </w:rPr>
        <w:t xml:space="preserve"> </w:t>
      </w:r>
      <w:r w:rsidR="006F5B3A" w:rsidRPr="00F650E6">
        <w:rPr>
          <w:sz w:val="28"/>
          <w:szCs w:val="28"/>
        </w:rPr>
        <w:t>відповідно до</w:t>
      </w:r>
      <w:r w:rsidRPr="00F650E6">
        <w:rPr>
          <w:sz w:val="28"/>
          <w:szCs w:val="28"/>
        </w:rPr>
        <w:t xml:space="preserve"> </w:t>
      </w:r>
      <w:r w:rsidR="003874F7" w:rsidRPr="00F650E6">
        <w:rPr>
          <w:sz w:val="28"/>
          <w:szCs w:val="28"/>
        </w:rPr>
        <w:t>розпорядження Кабінету Міністрів України  від 21 липня 2021 р. № 822-р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w:t>
      </w:r>
    </w:p>
    <w:p w:rsidR="003874F7" w:rsidRPr="00F650E6" w:rsidRDefault="003874F7" w:rsidP="00F650E6">
      <w:pPr>
        <w:tabs>
          <w:tab w:val="left" w:pos="0"/>
        </w:tabs>
        <w:ind w:firstLine="720"/>
        <w:jc w:val="both"/>
        <w:rPr>
          <w:sz w:val="28"/>
          <w:szCs w:val="28"/>
        </w:rPr>
      </w:pPr>
      <w:r w:rsidRPr="00F650E6">
        <w:rPr>
          <w:sz w:val="28"/>
          <w:szCs w:val="28"/>
        </w:rPr>
        <w:tab/>
      </w:r>
      <w:r w:rsidR="0052162F" w:rsidRPr="00F650E6">
        <w:rPr>
          <w:sz w:val="28"/>
          <w:szCs w:val="28"/>
        </w:rPr>
        <w:t xml:space="preserve">- </w:t>
      </w:r>
      <w:r w:rsidRPr="00F650E6">
        <w:rPr>
          <w:b/>
          <w:sz w:val="28"/>
          <w:szCs w:val="28"/>
        </w:rPr>
        <w:t>по КБКД 41051400</w:t>
      </w:r>
      <w:r w:rsidRPr="00F650E6">
        <w:rPr>
          <w:sz w:val="28"/>
          <w:szCs w:val="28"/>
        </w:rPr>
        <w:t xml:space="preserve">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на суму </w:t>
      </w:r>
      <w:r w:rsidRPr="00F650E6">
        <w:rPr>
          <w:b/>
          <w:sz w:val="28"/>
          <w:szCs w:val="28"/>
        </w:rPr>
        <w:t>368 928 грн</w:t>
      </w:r>
      <w:r w:rsidRPr="00F650E6">
        <w:rPr>
          <w:sz w:val="28"/>
          <w:szCs w:val="28"/>
        </w:rPr>
        <w:t xml:space="preserve">. відповідно до </w:t>
      </w:r>
      <w:r w:rsidR="0052162F" w:rsidRPr="00F650E6">
        <w:rPr>
          <w:sz w:val="28"/>
          <w:szCs w:val="28"/>
        </w:rPr>
        <w:t>розпорядження Миколаївської облдержадміністрації  від 18 серпня 2021 р. № 440-р «Про внесення змін до обсягу міжбюджетних трансфертів у  2021 році»</w:t>
      </w:r>
      <w:r w:rsidRPr="00F650E6">
        <w:rPr>
          <w:sz w:val="28"/>
          <w:szCs w:val="28"/>
        </w:rPr>
        <w:t>;</w:t>
      </w:r>
    </w:p>
    <w:p w:rsidR="0052162F" w:rsidRPr="00F650E6" w:rsidRDefault="0052162F" w:rsidP="00F650E6">
      <w:pPr>
        <w:numPr>
          <w:ilvl w:val="0"/>
          <w:numId w:val="8"/>
        </w:numPr>
        <w:tabs>
          <w:tab w:val="left" w:pos="0"/>
        </w:tabs>
        <w:ind w:left="0" w:firstLine="720"/>
        <w:jc w:val="both"/>
        <w:rPr>
          <w:sz w:val="28"/>
          <w:szCs w:val="28"/>
        </w:rPr>
      </w:pPr>
      <w:r w:rsidRPr="00F650E6">
        <w:rPr>
          <w:b/>
          <w:sz w:val="28"/>
          <w:szCs w:val="28"/>
        </w:rPr>
        <w:t xml:space="preserve">по КБКД 41053900 </w:t>
      </w:r>
      <w:r w:rsidRPr="00F650E6">
        <w:rPr>
          <w:sz w:val="28"/>
          <w:szCs w:val="28"/>
        </w:rPr>
        <w:t xml:space="preserve">«Інші субвенції з місцевого бюджету» на суму </w:t>
      </w:r>
      <w:r w:rsidRPr="00F650E6">
        <w:rPr>
          <w:b/>
          <w:sz w:val="28"/>
          <w:szCs w:val="28"/>
        </w:rPr>
        <w:t>2 000 грн.</w:t>
      </w:r>
      <w:r w:rsidRPr="00F650E6">
        <w:rPr>
          <w:sz w:val="28"/>
          <w:szCs w:val="28"/>
        </w:rPr>
        <w:t xml:space="preserve"> відповідно до рішення Первомайської селищної  ради від 20 серпня 2021 року № 1  «Про внесення змін до бюджету Первомайської селищної територіальної громади на 2021 рік» на утримання спільного комунального закладу "Вітовська публічна бібліотека».</w:t>
      </w:r>
    </w:p>
    <w:p w:rsidR="0052162F" w:rsidRPr="00F650E6" w:rsidRDefault="0052162F" w:rsidP="00F650E6">
      <w:pPr>
        <w:tabs>
          <w:tab w:val="left" w:pos="0"/>
        </w:tabs>
        <w:ind w:firstLine="720"/>
        <w:jc w:val="both"/>
        <w:rPr>
          <w:sz w:val="28"/>
          <w:szCs w:val="28"/>
        </w:rPr>
      </w:pPr>
    </w:p>
    <w:p w:rsidR="00E43FF9" w:rsidRPr="00F650E6" w:rsidRDefault="00B03064" w:rsidP="00F650E6">
      <w:pPr>
        <w:tabs>
          <w:tab w:val="left" w:pos="0"/>
        </w:tabs>
        <w:ind w:firstLine="720"/>
        <w:jc w:val="both"/>
        <w:rPr>
          <w:sz w:val="28"/>
          <w:szCs w:val="28"/>
        </w:rPr>
      </w:pPr>
      <w:r w:rsidRPr="00F650E6">
        <w:rPr>
          <w:sz w:val="28"/>
          <w:szCs w:val="28"/>
        </w:rPr>
        <w:tab/>
        <w:t xml:space="preserve"> З урахуванням внесених змін пропонується затвердити уточнений обсяг доходів бюджету на 2021 рік у сумі </w:t>
      </w:r>
      <w:r w:rsidR="009E6869" w:rsidRPr="00F650E6">
        <w:rPr>
          <w:sz w:val="28"/>
          <w:szCs w:val="28"/>
        </w:rPr>
        <w:t xml:space="preserve">169 087 587 </w:t>
      </w:r>
      <w:r w:rsidR="00890237" w:rsidRPr="00F650E6">
        <w:rPr>
          <w:sz w:val="28"/>
          <w:szCs w:val="28"/>
        </w:rPr>
        <w:t xml:space="preserve">грн., у тому числі </w:t>
      </w:r>
      <w:r w:rsidR="00890237" w:rsidRPr="00F650E6">
        <w:rPr>
          <w:bCs/>
          <w:sz w:val="28"/>
          <w:szCs w:val="28"/>
        </w:rPr>
        <w:t xml:space="preserve">доходи загального фонду бюджету – </w:t>
      </w:r>
      <w:r w:rsidR="009E6869" w:rsidRPr="00F650E6">
        <w:rPr>
          <w:bCs/>
          <w:sz w:val="28"/>
          <w:szCs w:val="28"/>
        </w:rPr>
        <w:t xml:space="preserve">159 953 216 </w:t>
      </w:r>
      <w:r w:rsidR="00890237" w:rsidRPr="00F650E6">
        <w:rPr>
          <w:sz w:val="28"/>
          <w:szCs w:val="28"/>
        </w:rPr>
        <w:t>грн. та доходи спеціального фонду бюджету – 9 134 371 грн.</w:t>
      </w:r>
      <w:r w:rsidR="00EC6B23" w:rsidRPr="00F650E6">
        <w:rPr>
          <w:sz w:val="28"/>
          <w:szCs w:val="28"/>
        </w:rPr>
        <w:t xml:space="preserve"> </w:t>
      </w:r>
      <w:r w:rsidRPr="00F650E6">
        <w:rPr>
          <w:sz w:val="28"/>
          <w:szCs w:val="28"/>
        </w:rPr>
        <w:t xml:space="preserve"> згідно з додатком 1.</w:t>
      </w:r>
    </w:p>
    <w:p w:rsidR="00634266" w:rsidRPr="00F650E6" w:rsidRDefault="00634266" w:rsidP="00F650E6">
      <w:pPr>
        <w:tabs>
          <w:tab w:val="left" w:pos="0"/>
        </w:tabs>
        <w:ind w:firstLine="720"/>
        <w:jc w:val="both"/>
        <w:rPr>
          <w:sz w:val="28"/>
          <w:szCs w:val="28"/>
        </w:rPr>
      </w:pPr>
    </w:p>
    <w:p w:rsidR="00DD7AED" w:rsidRPr="00F650E6" w:rsidRDefault="00C31180" w:rsidP="00F650E6">
      <w:pPr>
        <w:tabs>
          <w:tab w:val="left" w:pos="0"/>
        </w:tabs>
        <w:ind w:firstLine="720"/>
        <w:jc w:val="both"/>
        <w:rPr>
          <w:sz w:val="28"/>
          <w:szCs w:val="28"/>
        </w:rPr>
      </w:pPr>
      <w:r w:rsidRPr="00F650E6">
        <w:rPr>
          <w:sz w:val="28"/>
          <w:szCs w:val="28"/>
        </w:rPr>
        <w:t xml:space="preserve">2. </w:t>
      </w:r>
      <w:r w:rsidR="00B74065" w:rsidRPr="00F650E6">
        <w:rPr>
          <w:sz w:val="28"/>
          <w:szCs w:val="28"/>
        </w:rPr>
        <w:t>Пропонується</w:t>
      </w:r>
      <w:r w:rsidR="00DD7AED" w:rsidRPr="00F650E6">
        <w:rPr>
          <w:sz w:val="28"/>
          <w:szCs w:val="28"/>
        </w:rPr>
        <w:t xml:space="preserve"> внести зміни до обсягу видаткової частини бюджету територіальної громади </w:t>
      </w:r>
      <w:r w:rsidR="00E77CF0" w:rsidRPr="00F650E6">
        <w:rPr>
          <w:sz w:val="28"/>
          <w:szCs w:val="28"/>
        </w:rPr>
        <w:t>з</w:t>
      </w:r>
      <w:r w:rsidR="009E6869" w:rsidRPr="00F650E6">
        <w:rPr>
          <w:sz w:val="28"/>
          <w:szCs w:val="28"/>
        </w:rPr>
        <w:t>більшивши</w:t>
      </w:r>
      <w:r w:rsidR="00DD7AED" w:rsidRPr="00F650E6">
        <w:rPr>
          <w:sz w:val="28"/>
          <w:szCs w:val="28"/>
        </w:rPr>
        <w:t xml:space="preserve"> її  на суму </w:t>
      </w:r>
      <w:r w:rsidR="009E6869" w:rsidRPr="00F650E6">
        <w:rPr>
          <w:sz w:val="28"/>
          <w:szCs w:val="28"/>
        </w:rPr>
        <w:t>4 692 941</w:t>
      </w:r>
      <w:r w:rsidR="00634266" w:rsidRPr="00F650E6">
        <w:rPr>
          <w:sz w:val="28"/>
          <w:szCs w:val="28"/>
        </w:rPr>
        <w:t>грн.</w:t>
      </w:r>
      <w:r w:rsidR="00DD7AED" w:rsidRPr="00F650E6">
        <w:rPr>
          <w:sz w:val="28"/>
          <w:szCs w:val="28"/>
        </w:rPr>
        <w:t xml:space="preserve"> (додаток 3</w:t>
      </w:r>
      <w:r w:rsidR="00E77CF0" w:rsidRPr="00F650E6">
        <w:rPr>
          <w:sz w:val="28"/>
          <w:szCs w:val="28"/>
        </w:rPr>
        <w:t>а</w:t>
      </w:r>
      <w:r w:rsidR="00DD7AED" w:rsidRPr="00F650E6">
        <w:rPr>
          <w:sz w:val="28"/>
          <w:szCs w:val="28"/>
        </w:rPr>
        <w:t xml:space="preserve">), із них: </w:t>
      </w:r>
    </w:p>
    <w:p w:rsidR="00DD7AED" w:rsidRPr="00F650E6" w:rsidRDefault="00DD7AED" w:rsidP="00F650E6">
      <w:pPr>
        <w:ind w:firstLine="720"/>
        <w:jc w:val="both"/>
        <w:rPr>
          <w:sz w:val="28"/>
          <w:szCs w:val="28"/>
        </w:rPr>
      </w:pPr>
      <w:r w:rsidRPr="00F650E6">
        <w:rPr>
          <w:b/>
          <w:sz w:val="28"/>
          <w:szCs w:val="28"/>
        </w:rPr>
        <w:t xml:space="preserve">1. По загальному фонду пропонується </w:t>
      </w:r>
      <w:r w:rsidR="00E77CF0" w:rsidRPr="00F650E6">
        <w:rPr>
          <w:sz w:val="28"/>
          <w:szCs w:val="28"/>
        </w:rPr>
        <w:t>з</w:t>
      </w:r>
      <w:r w:rsidR="009E6869" w:rsidRPr="00F650E6">
        <w:rPr>
          <w:sz w:val="28"/>
          <w:szCs w:val="28"/>
        </w:rPr>
        <w:t>більшити</w:t>
      </w:r>
      <w:r w:rsidRPr="00F650E6">
        <w:rPr>
          <w:sz w:val="28"/>
          <w:szCs w:val="28"/>
        </w:rPr>
        <w:t xml:space="preserve"> видатки на суму </w:t>
      </w:r>
      <w:r w:rsidR="00E77CF0" w:rsidRPr="00F650E6">
        <w:rPr>
          <w:sz w:val="28"/>
          <w:szCs w:val="28"/>
        </w:rPr>
        <w:t xml:space="preserve"> </w:t>
      </w:r>
      <w:r w:rsidR="009E6869" w:rsidRPr="00F650E6">
        <w:rPr>
          <w:b/>
          <w:sz w:val="28"/>
          <w:szCs w:val="28"/>
        </w:rPr>
        <w:t>4 </w:t>
      </w:r>
      <w:r w:rsidR="00D83725">
        <w:rPr>
          <w:b/>
          <w:sz w:val="28"/>
          <w:szCs w:val="28"/>
        </w:rPr>
        <w:t>2</w:t>
      </w:r>
      <w:r w:rsidR="009E6869" w:rsidRPr="00F650E6">
        <w:rPr>
          <w:b/>
          <w:sz w:val="28"/>
          <w:szCs w:val="28"/>
        </w:rPr>
        <w:t>42 424 </w:t>
      </w:r>
      <w:r w:rsidR="00EC6B23" w:rsidRPr="00F650E6">
        <w:rPr>
          <w:b/>
          <w:sz w:val="28"/>
          <w:szCs w:val="28"/>
        </w:rPr>
        <w:t>грн.</w:t>
      </w:r>
      <w:r w:rsidRPr="00F650E6">
        <w:rPr>
          <w:sz w:val="28"/>
          <w:szCs w:val="28"/>
        </w:rPr>
        <w:t>, а саме:</w:t>
      </w:r>
    </w:p>
    <w:p w:rsidR="00DD7AED" w:rsidRPr="00F650E6" w:rsidRDefault="00DD7AED" w:rsidP="00F650E6">
      <w:pPr>
        <w:ind w:firstLine="720"/>
        <w:jc w:val="both"/>
        <w:rPr>
          <w:sz w:val="28"/>
          <w:szCs w:val="28"/>
        </w:rPr>
      </w:pPr>
    </w:p>
    <w:p w:rsidR="00E77CF0" w:rsidRPr="00F650E6" w:rsidRDefault="00504C67" w:rsidP="00F650E6">
      <w:pPr>
        <w:numPr>
          <w:ilvl w:val="1"/>
          <w:numId w:val="1"/>
        </w:numPr>
        <w:ind w:left="0" w:firstLine="720"/>
        <w:jc w:val="both"/>
        <w:rPr>
          <w:sz w:val="28"/>
          <w:szCs w:val="28"/>
        </w:rPr>
      </w:pPr>
      <w:r w:rsidRPr="00F650E6">
        <w:rPr>
          <w:b/>
          <w:sz w:val="28"/>
          <w:szCs w:val="28"/>
        </w:rPr>
        <w:t xml:space="preserve">По головному розпоряднику коштів бюджету </w:t>
      </w:r>
      <w:r w:rsidR="00DB2606" w:rsidRPr="00F650E6">
        <w:rPr>
          <w:b/>
          <w:bCs/>
          <w:iCs/>
          <w:sz w:val="28"/>
          <w:szCs w:val="28"/>
        </w:rPr>
        <w:t xml:space="preserve">територіальної громади </w:t>
      </w:r>
      <w:r w:rsidRPr="00F650E6">
        <w:rPr>
          <w:b/>
          <w:sz w:val="28"/>
          <w:szCs w:val="28"/>
        </w:rPr>
        <w:t xml:space="preserve">– </w:t>
      </w:r>
      <w:r w:rsidR="00DB2606" w:rsidRPr="00F650E6">
        <w:rPr>
          <w:b/>
          <w:sz w:val="28"/>
          <w:szCs w:val="28"/>
        </w:rPr>
        <w:t>Галицинівській сільській</w:t>
      </w:r>
      <w:r w:rsidRPr="00F650E6">
        <w:rPr>
          <w:sz w:val="28"/>
          <w:szCs w:val="28"/>
        </w:rPr>
        <w:t xml:space="preserve"> </w:t>
      </w:r>
      <w:r w:rsidRPr="00F650E6">
        <w:rPr>
          <w:b/>
          <w:sz w:val="28"/>
          <w:szCs w:val="28"/>
        </w:rPr>
        <w:t>раді</w:t>
      </w:r>
      <w:r w:rsidRPr="00F650E6">
        <w:rPr>
          <w:sz w:val="28"/>
          <w:szCs w:val="28"/>
        </w:rPr>
        <w:t xml:space="preserve"> </w:t>
      </w:r>
      <w:r w:rsidR="00E77CF0" w:rsidRPr="00F650E6">
        <w:rPr>
          <w:sz w:val="28"/>
          <w:szCs w:val="28"/>
        </w:rPr>
        <w:t>з</w:t>
      </w:r>
      <w:r w:rsidR="009E6869" w:rsidRPr="00F650E6">
        <w:rPr>
          <w:sz w:val="28"/>
          <w:szCs w:val="28"/>
        </w:rPr>
        <w:t>меншуються</w:t>
      </w:r>
      <w:r w:rsidR="00E77CF0" w:rsidRPr="00F650E6">
        <w:rPr>
          <w:sz w:val="28"/>
          <w:szCs w:val="28"/>
        </w:rPr>
        <w:t xml:space="preserve"> видатки на загальну суму </w:t>
      </w:r>
      <w:r w:rsidR="00D37F35" w:rsidRPr="00F650E6">
        <w:rPr>
          <w:b/>
          <w:sz w:val="28"/>
          <w:szCs w:val="28"/>
        </w:rPr>
        <w:t>+</w:t>
      </w:r>
      <w:r w:rsidR="00E77CF0" w:rsidRPr="00F650E6">
        <w:rPr>
          <w:b/>
          <w:sz w:val="28"/>
          <w:szCs w:val="28"/>
        </w:rPr>
        <w:t xml:space="preserve"> </w:t>
      </w:r>
      <w:r w:rsidR="00D83725">
        <w:rPr>
          <w:b/>
          <w:sz w:val="28"/>
          <w:szCs w:val="28"/>
        </w:rPr>
        <w:t>4</w:t>
      </w:r>
      <w:r w:rsidR="009E6869" w:rsidRPr="00F650E6">
        <w:rPr>
          <w:b/>
          <w:sz w:val="28"/>
          <w:szCs w:val="28"/>
        </w:rPr>
        <w:t>22 984</w:t>
      </w:r>
      <w:r w:rsidR="00E77CF0" w:rsidRPr="00F650E6">
        <w:rPr>
          <w:b/>
          <w:sz w:val="28"/>
          <w:szCs w:val="28"/>
        </w:rPr>
        <w:t xml:space="preserve"> грн.</w:t>
      </w:r>
      <w:r w:rsidR="00E77CF0" w:rsidRPr="00F650E6">
        <w:rPr>
          <w:sz w:val="28"/>
          <w:szCs w:val="28"/>
        </w:rPr>
        <w:t>, з них:</w:t>
      </w:r>
    </w:p>
    <w:p w:rsidR="00DB2606" w:rsidRPr="00F650E6" w:rsidRDefault="00E77CF0" w:rsidP="00F650E6">
      <w:pPr>
        <w:ind w:firstLine="720"/>
        <w:jc w:val="both"/>
        <w:rPr>
          <w:sz w:val="28"/>
          <w:szCs w:val="28"/>
        </w:rPr>
      </w:pPr>
      <w:r w:rsidRPr="00F650E6">
        <w:rPr>
          <w:b/>
          <w:sz w:val="28"/>
          <w:szCs w:val="28"/>
          <w:u w:val="single"/>
        </w:rPr>
        <w:t xml:space="preserve">за  КТПКВК МБ 0110150 </w:t>
      </w:r>
      <w:r w:rsidRPr="00F650E6">
        <w:rPr>
          <w:sz w:val="28"/>
          <w:szCs w:val="28"/>
        </w:rPr>
        <w:t xml:space="preserve">«Організаційне,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sidR="009E6869" w:rsidRPr="00F650E6">
        <w:rPr>
          <w:sz w:val="28"/>
          <w:szCs w:val="28"/>
        </w:rPr>
        <w:t xml:space="preserve">зменшуються асигнування на суму 149 850 грн. </w:t>
      </w:r>
      <w:r w:rsidRPr="00F650E6">
        <w:rPr>
          <w:sz w:val="28"/>
          <w:szCs w:val="28"/>
        </w:rPr>
        <w:t>проводиться перерозподіл  асигнувань</w:t>
      </w:r>
      <w:r w:rsidR="009E6869" w:rsidRPr="00F650E6">
        <w:rPr>
          <w:sz w:val="28"/>
          <w:szCs w:val="28"/>
        </w:rPr>
        <w:t>, а саме:</w:t>
      </w:r>
      <w:r w:rsidRPr="00F650E6">
        <w:rPr>
          <w:sz w:val="28"/>
          <w:szCs w:val="28"/>
        </w:rPr>
        <w:t xml:space="preserve"> на суму  </w:t>
      </w:r>
      <w:r w:rsidR="009E6869" w:rsidRPr="00F650E6">
        <w:rPr>
          <w:sz w:val="28"/>
          <w:szCs w:val="28"/>
        </w:rPr>
        <w:t>271 100</w:t>
      </w:r>
      <w:r w:rsidRPr="00F650E6">
        <w:rPr>
          <w:sz w:val="28"/>
          <w:szCs w:val="28"/>
        </w:rPr>
        <w:t xml:space="preserve"> грн.</w:t>
      </w:r>
      <w:r w:rsidR="009E530B" w:rsidRPr="00F650E6">
        <w:rPr>
          <w:sz w:val="28"/>
          <w:szCs w:val="28"/>
        </w:rPr>
        <w:t xml:space="preserve"> </w:t>
      </w:r>
      <w:r w:rsidRPr="00F650E6">
        <w:rPr>
          <w:sz w:val="28"/>
          <w:szCs w:val="28"/>
        </w:rPr>
        <w:t>зменшуються асигнування на заробітну плату</w:t>
      </w:r>
      <w:r w:rsidR="009E6869" w:rsidRPr="00F650E6">
        <w:rPr>
          <w:sz w:val="28"/>
          <w:szCs w:val="28"/>
        </w:rPr>
        <w:t xml:space="preserve"> з нарахуваннями</w:t>
      </w:r>
      <w:r w:rsidRPr="00F650E6">
        <w:rPr>
          <w:sz w:val="28"/>
          <w:szCs w:val="28"/>
        </w:rPr>
        <w:t xml:space="preserve"> у зв’язку із наявністю вакантних посад та  збільшуються </w:t>
      </w:r>
      <w:r w:rsidR="009E530B" w:rsidRPr="00F650E6">
        <w:rPr>
          <w:sz w:val="28"/>
          <w:szCs w:val="28"/>
        </w:rPr>
        <w:t xml:space="preserve"> асигнування</w:t>
      </w:r>
      <w:r w:rsidR="00DB2606" w:rsidRPr="00F650E6">
        <w:rPr>
          <w:sz w:val="28"/>
          <w:szCs w:val="28"/>
        </w:rPr>
        <w:t xml:space="preserve"> </w:t>
      </w:r>
      <w:r w:rsidRPr="00F650E6">
        <w:rPr>
          <w:sz w:val="28"/>
          <w:szCs w:val="28"/>
        </w:rPr>
        <w:t xml:space="preserve">на </w:t>
      </w:r>
      <w:r w:rsidR="009E6869" w:rsidRPr="00F650E6">
        <w:rPr>
          <w:sz w:val="28"/>
          <w:szCs w:val="28"/>
        </w:rPr>
        <w:t>оплату електроенергії та природного газу у зв’язку із підвищенням тарифів</w:t>
      </w:r>
      <w:r w:rsidR="00DD7AED" w:rsidRPr="00F650E6">
        <w:rPr>
          <w:sz w:val="28"/>
          <w:szCs w:val="28"/>
        </w:rPr>
        <w:t>;</w:t>
      </w:r>
      <w:r w:rsidR="00DB2606" w:rsidRPr="00F650E6">
        <w:rPr>
          <w:sz w:val="28"/>
          <w:szCs w:val="28"/>
        </w:rPr>
        <w:t xml:space="preserve"> </w:t>
      </w:r>
    </w:p>
    <w:p w:rsidR="009E6869" w:rsidRPr="00F650E6" w:rsidRDefault="009E6869" w:rsidP="00F650E6">
      <w:pPr>
        <w:ind w:firstLine="720"/>
        <w:jc w:val="both"/>
        <w:rPr>
          <w:sz w:val="28"/>
          <w:szCs w:val="28"/>
        </w:rPr>
      </w:pPr>
      <w:r w:rsidRPr="00F650E6">
        <w:rPr>
          <w:b/>
          <w:sz w:val="28"/>
          <w:szCs w:val="28"/>
          <w:u w:val="single"/>
        </w:rPr>
        <w:lastRenderedPageBreak/>
        <w:t xml:space="preserve">за КТПКВК МБ 0112111 </w:t>
      </w:r>
      <w:r w:rsidRPr="00F650E6">
        <w:rPr>
          <w:sz w:val="28"/>
          <w:szCs w:val="28"/>
        </w:rPr>
        <w:t>«</w:t>
      </w:r>
      <w:r w:rsidR="00F70E57" w:rsidRPr="00F650E6">
        <w:rPr>
          <w:sz w:val="28"/>
          <w:szCs w:val="28"/>
        </w:rPr>
        <w:t>Первинна медична допомога населенню, що надається центрами первинної медичної (медико-санітарної) допомоги</w:t>
      </w:r>
      <w:r w:rsidRPr="00F650E6">
        <w:rPr>
          <w:sz w:val="28"/>
          <w:szCs w:val="28"/>
        </w:rPr>
        <w:t>»</w:t>
      </w:r>
      <w:r w:rsidRPr="00F650E6">
        <w:rPr>
          <w:b/>
          <w:sz w:val="28"/>
          <w:szCs w:val="28"/>
        </w:rPr>
        <w:t xml:space="preserve"> </w:t>
      </w:r>
      <w:r w:rsidRPr="00F650E6">
        <w:rPr>
          <w:sz w:val="28"/>
          <w:szCs w:val="28"/>
        </w:rPr>
        <w:t xml:space="preserve"> збільшено асигнування на суму + </w:t>
      </w:r>
      <w:r w:rsidR="00F70E57" w:rsidRPr="00F650E6">
        <w:rPr>
          <w:sz w:val="28"/>
          <w:szCs w:val="28"/>
        </w:rPr>
        <w:t>49 000</w:t>
      </w:r>
      <w:r w:rsidRPr="00F650E6">
        <w:rPr>
          <w:sz w:val="28"/>
          <w:szCs w:val="28"/>
        </w:rPr>
        <w:t xml:space="preserve"> грн. за рахунок </w:t>
      </w:r>
      <w:r w:rsidR="00F70E57" w:rsidRPr="00F650E6">
        <w:rPr>
          <w:sz w:val="28"/>
          <w:szCs w:val="28"/>
        </w:rPr>
        <w:t>перевиконання доходної частини загального фонду бюджету на оплату природного газу у зв’язку із підвищенням тарифів</w:t>
      </w:r>
      <w:r w:rsidRPr="00F650E6">
        <w:rPr>
          <w:sz w:val="28"/>
          <w:szCs w:val="28"/>
        </w:rPr>
        <w:t xml:space="preserve">; </w:t>
      </w:r>
    </w:p>
    <w:p w:rsidR="009E6869" w:rsidRPr="00F650E6" w:rsidRDefault="009E6869" w:rsidP="00F650E6">
      <w:pPr>
        <w:ind w:firstLine="720"/>
        <w:jc w:val="both"/>
        <w:rPr>
          <w:sz w:val="28"/>
          <w:szCs w:val="28"/>
        </w:rPr>
      </w:pPr>
      <w:r w:rsidRPr="00F650E6">
        <w:rPr>
          <w:b/>
          <w:sz w:val="28"/>
          <w:szCs w:val="28"/>
          <w:u w:val="single"/>
        </w:rPr>
        <w:t xml:space="preserve">за КТПКВК МБ 0112152 </w:t>
      </w:r>
      <w:r w:rsidRPr="00F650E6">
        <w:rPr>
          <w:sz w:val="28"/>
          <w:szCs w:val="28"/>
        </w:rPr>
        <w:t>«Інші програми та заходи у сфері охорони здоров`я»</w:t>
      </w:r>
      <w:r w:rsidRPr="00F650E6">
        <w:rPr>
          <w:b/>
          <w:sz w:val="28"/>
          <w:szCs w:val="28"/>
        </w:rPr>
        <w:t xml:space="preserve"> </w:t>
      </w:r>
      <w:r w:rsidRPr="00F650E6">
        <w:rPr>
          <w:sz w:val="28"/>
          <w:szCs w:val="28"/>
        </w:rPr>
        <w:t xml:space="preserve"> збільшено асигнування на суму + </w:t>
      </w:r>
      <w:r w:rsidR="00D83725">
        <w:rPr>
          <w:sz w:val="28"/>
          <w:szCs w:val="28"/>
        </w:rPr>
        <w:t>851 484</w:t>
      </w:r>
      <w:r w:rsidRPr="00F650E6">
        <w:rPr>
          <w:sz w:val="28"/>
          <w:szCs w:val="28"/>
        </w:rPr>
        <w:t xml:space="preserve"> грн. </w:t>
      </w:r>
      <w:r w:rsidR="00F70E57" w:rsidRPr="00F650E6">
        <w:rPr>
          <w:sz w:val="28"/>
          <w:szCs w:val="28"/>
        </w:rPr>
        <w:t xml:space="preserve">за рахунок перевиконання доходної частини загального фонду бюджету </w:t>
      </w:r>
      <w:r w:rsidRPr="00F650E6">
        <w:rPr>
          <w:sz w:val="28"/>
          <w:szCs w:val="28"/>
        </w:rPr>
        <w:t xml:space="preserve">для  забезпечення роботи КП Галицинівський ЦПМСД </w:t>
      </w:r>
      <w:r w:rsidR="00F70E57" w:rsidRPr="00F650E6">
        <w:rPr>
          <w:sz w:val="28"/>
          <w:szCs w:val="28"/>
        </w:rPr>
        <w:t xml:space="preserve">(введення до штату 0,25 шт.од. лікаря УЗД, зарплата з нарахуваннями (стимулюючі виплати, матеріальна допомога на оздоровлення, зарплата додатковому персоналу, </w:t>
      </w:r>
      <w:r w:rsidR="00D83725" w:rsidRPr="00D83725">
        <w:rPr>
          <w:sz w:val="28"/>
          <w:szCs w:val="28"/>
        </w:rPr>
        <w:t>в т.ч. введення 0,5 шт.од. двірника, 2,0 шт.од. охоронців для Лиманівської АЗПСМ</w:t>
      </w:r>
      <w:r w:rsidR="00D83725">
        <w:rPr>
          <w:sz w:val="28"/>
          <w:szCs w:val="28"/>
        </w:rPr>
        <w:t xml:space="preserve">), придбання </w:t>
      </w:r>
      <w:r w:rsidR="00D83725" w:rsidRPr="00D83725">
        <w:rPr>
          <w:sz w:val="28"/>
          <w:szCs w:val="28"/>
        </w:rPr>
        <w:t>обладнання для стоматкабінету</w:t>
      </w:r>
      <w:r w:rsidR="00F70E57" w:rsidRPr="00F650E6">
        <w:rPr>
          <w:sz w:val="28"/>
          <w:szCs w:val="28"/>
        </w:rPr>
        <w:t>)</w:t>
      </w:r>
      <w:r w:rsidRPr="00F650E6">
        <w:rPr>
          <w:sz w:val="28"/>
          <w:szCs w:val="28"/>
        </w:rPr>
        <w:t xml:space="preserve">; </w:t>
      </w:r>
    </w:p>
    <w:p w:rsidR="00F70E57" w:rsidRPr="00F650E6" w:rsidRDefault="00F70E57" w:rsidP="00F650E6">
      <w:pPr>
        <w:ind w:firstLine="720"/>
        <w:jc w:val="both"/>
        <w:rPr>
          <w:sz w:val="28"/>
          <w:szCs w:val="28"/>
        </w:rPr>
      </w:pPr>
      <w:r w:rsidRPr="00F650E6">
        <w:rPr>
          <w:b/>
          <w:sz w:val="28"/>
          <w:szCs w:val="28"/>
          <w:u w:val="single"/>
        </w:rPr>
        <w:t xml:space="preserve">за  КТПКВК МБ 0113050 </w:t>
      </w:r>
      <w:r w:rsidRPr="00F650E6">
        <w:rPr>
          <w:sz w:val="28"/>
          <w:szCs w:val="28"/>
        </w:rPr>
        <w:t>«Пільгове медичне обслуговування осіб, які постраждали внаслідок Чорнобильської катастрофи» зменшуються асигнування на суму 16 000 грн. за рахунок зменшення обсягу субвенції з обласного бюджету.</w:t>
      </w:r>
    </w:p>
    <w:p w:rsidR="00F70E57" w:rsidRPr="00F650E6" w:rsidRDefault="00F70E57" w:rsidP="00F650E6">
      <w:pPr>
        <w:ind w:firstLine="720"/>
        <w:jc w:val="both"/>
        <w:rPr>
          <w:sz w:val="28"/>
          <w:szCs w:val="28"/>
        </w:rPr>
      </w:pPr>
      <w:r w:rsidRPr="00F650E6">
        <w:rPr>
          <w:b/>
          <w:sz w:val="28"/>
          <w:szCs w:val="28"/>
          <w:u w:val="single"/>
        </w:rPr>
        <w:t xml:space="preserve">за  КТПКВК МБ 0113090 </w:t>
      </w:r>
      <w:r w:rsidRPr="00F650E6">
        <w:rPr>
          <w:sz w:val="28"/>
          <w:szCs w:val="28"/>
        </w:rPr>
        <w:t>«Видатки на поховання учасників бойових дій та осіб з інвалідністю внаслідок війни» зменшуються асигнування на суму 24 грн. за рахунок зменшення обсягу субвенції з обласного бюджету.</w:t>
      </w:r>
    </w:p>
    <w:p w:rsidR="00E77CF0" w:rsidRPr="00F650E6" w:rsidRDefault="009E530B" w:rsidP="00F650E6">
      <w:pPr>
        <w:ind w:firstLine="720"/>
        <w:jc w:val="both"/>
        <w:rPr>
          <w:sz w:val="28"/>
          <w:szCs w:val="28"/>
        </w:rPr>
      </w:pPr>
      <w:r w:rsidRPr="00F650E6">
        <w:rPr>
          <w:b/>
          <w:sz w:val="28"/>
          <w:szCs w:val="28"/>
          <w:u w:val="single"/>
        </w:rPr>
        <w:t>за КТПКВК МБ 0114030 «Забезпечення діяльності бібліотек</w:t>
      </w:r>
      <w:r w:rsidR="00DB2606" w:rsidRPr="00F650E6">
        <w:rPr>
          <w:sz w:val="28"/>
          <w:szCs w:val="28"/>
        </w:rPr>
        <w:t xml:space="preserve">»  на суму </w:t>
      </w:r>
      <w:r w:rsidRPr="00F650E6">
        <w:rPr>
          <w:sz w:val="28"/>
          <w:szCs w:val="28"/>
        </w:rPr>
        <w:t xml:space="preserve">+ </w:t>
      </w:r>
      <w:r w:rsidR="00D83725">
        <w:rPr>
          <w:sz w:val="28"/>
          <w:szCs w:val="28"/>
        </w:rPr>
        <w:t xml:space="preserve">29 620 </w:t>
      </w:r>
      <w:r w:rsidR="00DB2606" w:rsidRPr="00F650E6">
        <w:rPr>
          <w:sz w:val="28"/>
          <w:szCs w:val="28"/>
        </w:rPr>
        <w:t>грн.</w:t>
      </w:r>
      <w:r w:rsidRPr="00F650E6">
        <w:rPr>
          <w:sz w:val="28"/>
          <w:szCs w:val="28"/>
        </w:rPr>
        <w:t xml:space="preserve">, </w:t>
      </w:r>
      <w:r w:rsidR="00F70E57" w:rsidRPr="00F650E6">
        <w:rPr>
          <w:sz w:val="28"/>
          <w:szCs w:val="28"/>
        </w:rPr>
        <w:t xml:space="preserve">з них </w:t>
      </w:r>
      <w:r w:rsidR="00DD7AED" w:rsidRPr="00F650E6">
        <w:rPr>
          <w:sz w:val="28"/>
          <w:szCs w:val="28"/>
        </w:rPr>
        <w:t xml:space="preserve">за рахунок </w:t>
      </w:r>
      <w:r w:rsidR="00E77CF0" w:rsidRPr="00F650E6">
        <w:rPr>
          <w:sz w:val="28"/>
          <w:szCs w:val="28"/>
        </w:rPr>
        <w:t>направлення коштів від перевиконання доходної частини загального фонду сільського бюджету</w:t>
      </w:r>
      <w:r w:rsidR="00D37F35" w:rsidRPr="00F650E6">
        <w:rPr>
          <w:sz w:val="28"/>
          <w:szCs w:val="28"/>
        </w:rPr>
        <w:t xml:space="preserve"> на</w:t>
      </w:r>
      <w:r w:rsidR="00F70E57" w:rsidRPr="00F650E6">
        <w:rPr>
          <w:sz w:val="28"/>
          <w:szCs w:val="28"/>
        </w:rPr>
        <w:t xml:space="preserve"> суму </w:t>
      </w:r>
      <w:r w:rsidR="00D83725">
        <w:rPr>
          <w:sz w:val="28"/>
          <w:szCs w:val="28"/>
        </w:rPr>
        <w:t>27 620</w:t>
      </w:r>
      <w:r w:rsidR="00F70E57" w:rsidRPr="00F650E6">
        <w:rPr>
          <w:sz w:val="28"/>
          <w:szCs w:val="28"/>
        </w:rPr>
        <w:t xml:space="preserve"> грн. </w:t>
      </w:r>
      <w:r w:rsidR="00D44350" w:rsidRPr="00F650E6">
        <w:rPr>
          <w:sz w:val="28"/>
          <w:szCs w:val="28"/>
        </w:rPr>
        <w:t>на виплату премії працівникам до Всеукраїнського дня бібліотек</w:t>
      </w:r>
      <w:r w:rsidR="00D83725">
        <w:rPr>
          <w:sz w:val="28"/>
          <w:szCs w:val="28"/>
        </w:rPr>
        <w:t xml:space="preserve"> (4 зав</w:t>
      </w:r>
      <w:r w:rsidR="00745350">
        <w:rPr>
          <w:sz w:val="28"/>
          <w:szCs w:val="28"/>
        </w:rPr>
        <w:t>ідуючим б</w:t>
      </w:r>
      <w:r w:rsidR="00D83725">
        <w:rPr>
          <w:sz w:val="28"/>
          <w:szCs w:val="28"/>
        </w:rPr>
        <w:t>ібліотек</w:t>
      </w:r>
      <w:r w:rsidR="00745350">
        <w:rPr>
          <w:sz w:val="28"/>
          <w:szCs w:val="28"/>
        </w:rPr>
        <w:t>ами</w:t>
      </w:r>
      <w:r w:rsidR="00D83725">
        <w:rPr>
          <w:sz w:val="28"/>
          <w:szCs w:val="28"/>
        </w:rPr>
        <w:t>-філі</w:t>
      </w:r>
      <w:r w:rsidR="00745350">
        <w:rPr>
          <w:sz w:val="28"/>
          <w:szCs w:val="28"/>
        </w:rPr>
        <w:t>ями</w:t>
      </w:r>
      <w:r w:rsidR="00D83725">
        <w:rPr>
          <w:sz w:val="28"/>
          <w:szCs w:val="28"/>
        </w:rPr>
        <w:t>),</w:t>
      </w:r>
      <w:r w:rsidR="00D44350" w:rsidRPr="00F650E6">
        <w:rPr>
          <w:sz w:val="28"/>
          <w:szCs w:val="28"/>
        </w:rPr>
        <w:t xml:space="preserve"> за рахунок субвенції з бюджету Первомайської селищної ради у сумі 2 000 грн. на заправку картриджів, придбання паперу.</w:t>
      </w:r>
    </w:p>
    <w:p w:rsidR="00B57F7B" w:rsidRPr="00F650E6" w:rsidRDefault="00B57F7B" w:rsidP="00F650E6">
      <w:pPr>
        <w:ind w:firstLine="720"/>
        <w:jc w:val="both"/>
        <w:rPr>
          <w:sz w:val="28"/>
          <w:szCs w:val="28"/>
        </w:rPr>
      </w:pPr>
      <w:r w:rsidRPr="00F650E6">
        <w:rPr>
          <w:b/>
          <w:sz w:val="28"/>
          <w:szCs w:val="28"/>
          <w:u w:val="single"/>
        </w:rPr>
        <w:t>за КПКВК МБ 0114082 «Інші заходи в галузі культури і мистецтва</w:t>
      </w:r>
      <w:r w:rsidRPr="00F650E6">
        <w:rPr>
          <w:sz w:val="28"/>
          <w:szCs w:val="28"/>
        </w:rPr>
        <w:t>»  на суму + 150 000 грн., за рахунок перерозподілу коштів загального фонду сільського бюджету на придбання подарунків для проведення свят (Програма по проведенню заходів присвячених урочистим датам, державним та традиційним святам);</w:t>
      </w:r>
    </w:p>
    <w:p w:rsidR="00012E1C" w:rsidRPr="00F650E6" w:rsidRDefault="00012E1C" w:rsidP="00F650E6">
      <w:pPr>
        <w:ind w:firstLine="720"/>
        <w:jc w:val="both"/>
        <w:rPr>
          <w:sz w:val="28"/>
          <w:szCs w:val="28"/>
        </w:rPr>
      </w:pPr>
    </w:p>
    <w:p w:rsidR="00DB2606" w:rsidRPr="00F650E6" w:rsidRDefault="00012E1C" w:rsidP="00F650E6">
      <w:pPr>
        <w:ind w:firstLine="720"/>
        <w:jc w:val="both"/>
        <w:rPr>
          <w:sz w:val="28"/>
          <w:szCs w:val="28"/>
        </w:rPr>
      </w:pPr>
      <w:r w:rsidRPr="00F650E6">
        <w:rPr>
          <w:b/>
          <w:sz w:val="28"/>
          <w:szCs w:val="28"/>
          <w:u w:val="single"/>
        </w:rPr>
        <w:t>за КТПКВК МБ 011</w:t>
      </w:r>
      <w:r w:rsidR="00B57F7B" w:rsidRPr="00F650E6">
        <w:rPr>
          <w:b/>
          <w:sz w:val="28"/>
          <w:szCs w:val="28"/>
          <w:u w:val="single"/>
        </w:rPr>
        <w:t>6013</w:t>
      </w:r>
      <w:r w:rsidR="00DB2606" w:rsidRPr="00F650E6">
        <w:rPr>
          <w:b/>
          <w:sz w:val="28"/>
          <w:szCs w:val="28"/>
          <w:u w:val="single"/>
        </w:rPr>
        <w:t xml:space="preserve"> «</w:t>
      </w:r>
      <w:r w:rsidR="00B57F7B" w:rsidRPr="00F650E6">
        <w:rPr>
          <w:sz w:val="28"/>
          <w:szCs w:val="28"/>
        </w:rPr>
        <w:t>Забезпечення діяльності водопровідно-каналізаційного господарства</w:t>
      </w:r>
      <w:r w:rsidR="00DB2606" w:rsidRPr="00F650E6">
        <w:rPr>
          <w:sz w:val="28"/>
          <w:szCs w:val="28"/>
        </w:rPr>
        <w:t xml:space="preserve">» </w:t>
      </w:r>
      <w:r w:rsidR="00B03064" w:rsidRPr="00F650E6">
        <w:rPr>
          <w:sz w:val="28"/>
          <w:szCs w:val="28"/>
        </w:rPr>
        <w:t xml:space="preserve">збільшено асигнування </w:t>
      </w:r>
      <w:r w:rsidR="00DB2606" w:rsidRPr="00F650E6">
        <w:rPr>
          <w:sz w:val="28"/>
          <w:szCs w:val="28"/>
        </w:rPr>
        <w:t xml:space="preserve"> </w:t>
      </w:r>
      <w:r w:rsidR="00B57F7B" w:rsidRPr="00F650E6">
        <w:rPr>
          <w:sz w:val="28"/>
          <w:szCs w:val="28"/>
        </w:rPr>
        <w:t>перерозподілу коштів загального фонду сільського бюджету</w:t>
      </w:r>
      <w:r w:rsidR="008373EE" w:rsidRPr="00F650E6">
        <w:rPr>
          <w:sz w:val="28"/>
          <w:szCs w:val="28"/>
        </w:rPr>
        <w:t xml:space="preserve"> </w:t>
      </w:r>
      <w:r w:rsidR="00D37F35" w:rsidRPr="00F650E6">
        <w:rPr>
          <w:sz w:val="28"/>
          <w:szCs w:val="28"/>
        </w:rPr>
        <w:t xml:space="preserve">на суму  + </w:t>
      </w:r>
      <w:r w:rsidR="00745350">
        <w:rPr>
          <w:sz w:val="28"/>
          <w:szCs w:val="28"/>
        </w:rPr>
        <w:t>1</w:t>
      </w:r>
      <w:r w:rsidR="00B57F7B" w:rsidRPr="00F650E6">
        <w:rPr>
          <w:sz w:val="28"/>
          <w:szCs w:val="28"/>
        </w:rPr>
        <w:t>00 000</w:t>
      </w:r>
      <w:r w:rsidR="008373EE" w:rsidRPr="00F650E6">
        <w:rPr>
          <w:sz w:val="28"/>
          <w:szCs w:val="28"/>
        </w:rPr>
        <w:t xml:space="preserve"> грн</w:t>
      </w:r>
      <w:r w:rsidR="00D37F35" w:rsidRPr="00F650E6">
        <w:rPr>
          <w:sz w:val="28"/>
          <w:szCs w:val="28"/>
        </w:rPr>
        <w:t xml:space="preserve">. </w:t>
      </w:r>
      <w:r w:rsidR="008373EE" w:rsidRPr="00F650E6">
        <w:rPr>
          <w:sz w:val="28"/>
          <w:szCs w:val="28"/>
        </w:rPr>
        <w:t xml:space="preserve">для </w:t>
      </w:r>
      <w:r w:rsidR="00B57F7B" w:rsidRPr="00F650E6">
        <w:rPr>
          <w:sz w:val="28"/>
          <w:szCs w:val="28"/>
        </w:rPr>
        <w:t>проведення поточних ремонтів водопровідних мереж</w:t>
      </w:r>
      <w:r w:rsidR="00D37F35" w:rsidRPr="00F650E6">
        <w:rPr>
          <w:sz w:val="28"/>
          <w:szCs w:val="28"/>
        </w:rPr>
        <w:t>.</w:t>
      </w:r>
    </w:p>
    <w:p w:rsidR="00B57F7B" w:rsidRPr="00F650E6" w:rsidRDefault="00B57F7B" w:rsidP="00F650E6">
      <w:pPr>
        <w:ind w:firstLine="720"/>
        <w:jc w:val="both"/>
        <w:rPr>
          <w:sz w:val="28"/>
          <w:szCs w:val="28"/>
        </w:rPr>
      </w:pPr>
      <w:r w:rsidRPr="00F650E6">
        <w:rPr>
          <w:b/>
          <w:sz w:val="28"/>
          <w:szCs w:val="28"/>
          <w:u w:val="single"/>
        </w:rPr>
        <w:t>за КПКВК МБ 0116020 «Забезпечення функціонування підприємств, установ та організацій, що виробляють, виконують та/або надають житлово-комунальні послуги</w:t>
      </w:r>
      <w:r w:rsidRPr="00F650E6">
        <w:rPr>
          <w:sz w:val="28"/>
          <w:szCs w:val="28"/>
        </w:rPr>
        <w:t xml:space="preserve">»  на суму + </w:t>
      </w:r>
      <w:r w:rsidR="00745350">
        <w:rPr>
          <w:sz w:val="28"/>
          <w:szCs w:val="28"/>
        </w:rPr>
        <w:t>49 989</w:t>
      </w:r>
      <w:r w:rsidRPr="00F650E6">
        <w:rPr>
          <w:sz w:val="28"/>
          <w:szCs w:val="28"/>
        </w:rPr>
        <w:t xml:space="preserve"> грн., за рахунок направлення коштів від перевиконання доходної частини загального фонду сільського бюджету на </w:t>
      </w:r>
      <w:r w:rsidR="00745350">
        <w:rPr>
          <w:sz w:val="28"/>
          <w:szCs w:val="28"/>
        </w:rPr>
        <w:t xml:space="preserve">придбання </w:t>
      </w:r>
      <w:r w:rsidR="00745350" w:rsidRPr="00745350">
        <w:rPr>
          <w:sz w:val="28"/>
          <w:szCs w:val="28"/>
        </w:rPr>
        <w:t>спецодяг</w:t>
      </w:r>
      <w:r w:rsidR="00745350">
        <w:rPr>
          <w:sz w:val="28"/>
          <w:szCs w:val="28"/>
        </w:rPr>
        <w:t>у</w:t>
      </w:r>
      <w:r w:rsidRPr="00F650E6">
        <w:rPr>
          <w:sz w:val="28"/>
          <w:szCs w:val="28"/>
        </w:rPr>
        <w:t xml:space="preserve"> (Програма розвитку житлово-комунального господарства та благоустрою населених пунктів Галицинівської сільської ради).</w:t>
      </w:r>
    </w:p>
    <w:p w:rsidR="00B57F7B" w:rsidRPr="00F650E6" w:rsidRDefault="00B57F7B" w:rsidP="00F650E6">
      <w:pPr>
        <w:ind w:firstLine="720"/>
        <w:jc w:val="both"/>
        <w:rPr>
          <w:sz w:val="28"/>
          <w:szCs w:val="28"/>
        </w:rPr>
      </w:pPr>
      <w:r w:rsidRPr="00F650E6">
        <w:rPr>
          <w:b/>
          <w:sz w:val="28"/>
          <w:szCs w:val="28"/>
          <w:u w:val="single"/>
        </w:rPr>
        <w:t>за КПКВК МБ 0116030 «Організація благоустрою населених пунктів</w:t>
      </w:r>
      <w:r w:rsidRPr="00F650E6">
        <w:rPr>
          <w:sz w:val="28"/>
          <w:szCs w:val="28"/>
        </w:rPr>
        <w:t>»  проводиться перерозподіл та зменшення видатків на суму 1 </w:t>
      </w:r>
      <w:r w:rsidR="00745350">
        <w:rPr>
          <w:sz w:val="28"/>
          <w:szCs w:val="28"/>
        </w:rPr>
        <w:t>736</w:t>
      </w:r>
      <w:r w:rsidRPr="00F650E6">
        <w:rPr>
          <w:sz w:val="28"/>
          <w:szCs w:val="28"/>
        </w:rPr>
        <w:t> </w:t>
      </w:r>
      <w:r w:rsidR="00745350">
        <w:rPr>
          <w:sz w:val="28"/>
          <w:szCs w:val="28"/>
        </w:rPr>
        <w:t>953</w:t>
      </w:r>
      <w:r w:rsidRPr="00F650E6">
        <w:rPr>
          <w:sz w:val="28"/>
          <w:szCs w:val="28"/>
        </w:rPr>
        <w:t xml:space="preserve"> грн., з них:</w:t>
      </w:r>
    </w:p>
    <w:p w:rsidR="00B57F7B" w:rsidRPr="00F650E6" w:rsidRDefault="00B57F7B" w:rsidP="00F650E6">
      <w:pPr>
        <w:ind w:firstLine="720"/>
        <w:jc w:val="both"/>
        <w:rPr>
          <w:sz w:val="28"/>
          <w:szCs w:val="28"/>
        </w:rPr>
      </w:pPr>
      <w:r w:rsidRPr="00F650E6">
        <w:rPr>
          <w:sz w:val="28"/>
          <w:szCs w:val="28"/>
        </w:rPr>
        <w:t>зменшуються видатки на поточний ремонт доріг  на суму  1 </w:t>
      </w:r>
      <w:r w:rsidR="00745350">
        <w:rPr>
          <w:sz w:val="28"/>
          <w:szCs w:val="28"/>
        </w:rPr>
        <w:t>786 973 </w:t>
      </w:r>
      <w:r w:rsidRPr="00F650E6">
        <w:rPr>
          <w:sz w:val="28"/>
          <w:szCs w:val="28"/>
        </w:rPr>
        <w:t>грн.,</w:t>
      </w:r>
    </w:p>
    <w:p w:rsidR="00B57F7B" w:rsidRPr="00F650E6" w:rsidRDefault="00B57F7B" w:rsidP="00F650E6">
      <w:pPr>
        <w:ind w:firstLine="720"/>
        <w:jc w:val="both"/>
        <w:rPr>
          <w:sz w:val="28"/>
          <w:szCs w:val="28"/>
        </w:rPr>
      </w:pPr>
      <w:r w:rsidRPr="00F650E6">
        <w:rPr>
          <w:sz w:val="28"/>
          <w:szCs w:val="28"/>
        </w:rPr>
        <w:t xml:space="preserve">збільшуються видатки на оплату послуг з розчищення доріг від снігу на суму 49 990 грн. </w:t>
      </w:r>
    </w:p>
    <w:p w:rsidR="000816DB" w:rsidRPr="00F650E6" w:rsidRDefault="000816DB" w:rsidP="00F650E6">
      <w:pPr>
        <w:ind w:firstLine="720"/>
        <w:jc w:val="both"/>
        <w:rPr>
          <w:sz w:val="28"/>
          <w:szCs w:val="28"/>
        </w:rPr>
      </w:pPr>
      <w:r w:rsidRPr="00F650E6">
        <w:rPr>
          <w:b/>
          <w:sz w:val="28"/>
          <w:szCs w:val="28"/>
          <w:u w:val="single"/>
        </w:rPr>
        <w:t>за КТПКВК МБ 0117130 «</w:t>
      </w:r>
      <w:r w:rsidRPr="00F650E6">
        <w:rPr>
          <w:sz w:val="28"/>
          <w:szCs w:val="28"/>
        </w:rPr>
        <w:t>Здійснення заходів із землеустрою»  за рахунок направлення коштів від перевиконання доходної частини загального фонду сільського бюджету на суму 49 950 грн.  збільшуються асигнування на виготовлення проєктів землеустрою щодо відведення земельних ділянок  з метою формування  для будівництва та обслуговування об'єктів фізичної культури і спорту (під діючими стадіонами), розташованими в межах населених пунктів с. Галицинове та с.Українка.</w:t>
      </w:r>
    </w:p>
    <w:p w:rsidR="000816DB" w:rsidRPr="00F650E6" w:rsidRDefault="000816DB" w:rsidP="00F650E6">
      <w:pPr>
        <w:ind w:firstLine="720"/>
        <w:jc w:val="both"/>
        <w:rPr>
          <w:sz w:val="28"/>
          <w:szCs w:val="28"/>
          <w:u w:val="single"/>
        </w:rPr>
      </w:pPr>
      <w:r w:rsidRPr="00F650E6">
        <w:rPr>
          <w:b/>
          <w:sz w:val="28"/>
          <w:szCs w:val="28"/>
          <w:u w:val="single"/>
        </w:rPr>
        <w:t xml:space="preserve">за КТПКВК МБ 0117370 «Реалізація інших заходів щодо соціально-економічного розвитку територій» </w:t>
      </w:r>
      <w:r w:rsidRPr="00F650E6">
        <w:rPr>
          <w:sz w:val="28"/>
          <w:szCs w:val="28"/>
          <w:u w:val="single"/>
        </w:rPr>
        <w:t>збільшуються асигнування на суму 199 800 грн., з них:</w:t>
      </w:r>
    </w:p>
    <w:p w:rsidR="000816DB" w:rsidRPr="00F650E6" w:rsidRDefault="000816DB" w:rsidP="00F650E6">
      <w:pPr>
        <w:ind w:firstLine="720"/>
        <w:jc w:val="both"/>
        <w:rPr>
          <w:sz w:val="28"/>
          <w:szCs w:val="28"/>
        </w:rPr>
      </w:pPr>
      <w:r w:rsidRPr="00F650E6">
        <w:rPr>
          <w:sz w:val="28"/>
          <w:szCs w:val="28"/>
        </w:rPr>
        <w:t>за рахунок направлення коштів від перевиконання доходної частини загального фонду сільського бюджету на суму 149 900 грн.  збільшуються асигнування на</w:t>
      </w:r>
      <w:r w:rsidRPr="00F650E6">
        <w:rPr>
          <w:sz w:val="28"/>
          <w:szCs w:val="28"/>
          <w:u w:val="single"/>
        </w:rPr>
        <w:t xml:space="preserve"> </w:t>
      </w:r>
      <w:r w:rsidRPr="000816DB">
        <w:rPr>
          <w:sz w:val="28"/>
          <w:szCs w:val="28"/>
        </w:rPr>
        <w:t>поточний ремонт концертної зали Прибузького сільського клубу (бюджет</w:t>
      </w:r>
      <w:r w:rsidRPr="00F650E6">
        <w:rPr>
          <w:sz w:val="28"/>
          <w:szCs w:val="28"/>
        </w:rPr>
        <w:t xml:space="preserve"> участі),</w:t>
      </w:r>
    </w:p>
    <w:p w:rsidR="000816DB" w:rsidRPr="00F650E6" w:rsidRDefault="000816DB" w:rsidP="00F650E6">
      <w:pPr>
        <w:ind w:firstLine="720"/>
        <w:jc w:val="both"/>
        <w:rPr>
          <w:sz w:val="28"/>
          <w:szCs w:val="28"/>
        </w:rPr>
      </w:pPr>
      <w:r w:rsidRPr="00F650E6">
        <w:rPr>
          <w:sz w:val="28"/>
          <w:szCs w:val="28"/>
        </w:rPr>
        <w:t xml:space="preserve">за рахунок перерозподілу асигнувань  збільшуються видатки на </w:t>
      </w:r>
      <w:r w:rsidRPr="000816DB">
        <w:rPr>
          <w:sz w:val="28"/>
          <w:szCs w:val="28"/>
        </w:rPr>
        <w:t>оплат</w:t>
      </w:r>
      <w:r w:rsidRPr="00F650E6">
        <w:rPr>
          <w:sz w:val="28"/>
          <w:szCs w:val="28"/>
        </w:rPr>
        <w:t>у</w:t>
      </w:r>
      <w:r w:rsidRPr="000816DB">
        <w:rPr>
          <w:sz w:val="28"/>
          <w:szCs w:val="28"/>
        </w:rPr>
        <w:t xml:space="preserve"> послуг по виготовленню документів на право власності об'єктів, що належать громаді</w:t>
      </w:r>
      <w:r w:rsidRPr="00F650E6">
        <w:rPr>
          <w:sz w:val="28"/>
          <w:szCs w:val="28"/>
        </w:rPr>
        <w:t xml:space="preserve"> на суму 49 900 грн., на </w:t>
      </w:r>
      <w:r w:rsidRPr="000816DB">
        <w:rPr>
          <w:sz w:val="28"/>
          <w:szCs w:val="28"/>
        </w:rPr>
        <w:t>поточний ремонт амбулаторії в с.Прибузьке (стеля)</w:t>
      </w:r>
      <w:r w:rsidRPr="00F650E6">
        <w:rPr>
          <w:sz w:val="28"/>
          <w:szCs w:val="28"/>
        </w:rPr>
        <w:t xml:space="preserve"> 49 990 грн. та зменшуються на </w:t>
      </w:r>
      <w:r w:rsidRPr="000816DB">
        <w:rPr>
          <w:sz w:val="28"/>
          <w:szCs w:val="28"/>
        </w:rPr>
        <w:t>поточний ремонт амбулаторії в с.Українка</w:t>
      </w:r>
      <w:r w:rsidRPr="00F650E6">
        <w:rPr>
          <w:sz w:val="28"/>
          <w:szCs w:val="28"/>
        </w:rPr>
        <w:t xml:space="preserve"> на суму </w:t>
      </w:r>
      <w:r w:rsidR="00214B74" w:rsidRPr="00F650E6">
        <w:rPr>
          <w:sz w:val="28"/>
          <w:szCs w:val="28"/>
        </w:rPr>
        <w:t>49990 грн.</w:t>
      </w:r>
    </w:p>
    <w:p w:rsidR="00D70EA2" w:rsidRPr="00F650E6" w:rsidRDefault="00D70EA2" w:rsidP="00F650E6">
      <w:pPr>
        <w:ind w:firstLine="720"/>
        <w:jc w:val="both"/>
        <w:rPr>
          <w:sz w:val="28"/>
          <w:szCs w:val="28"/>
        </w:rPr>
      </w:pPr>
    </w:p>
    <w:p w:rsidR="00B2616D" w:rsidRPr="00F650E6" w:rsidRDefault="00D03CCB" w:rsidP="00F650E6">
      <w:pPr>
        <w:ind w:firstLine="720"/>
        <w:jc w:val="both"/>
        <w:rPr>
          <w:b/>
          <w:sz w:val="28"/>
          <w:szCs w:val="28"/>
        </w:rPr>
      </w:pPr>
      <w:r w:rsidRPr="00F650E6">
        <w:rPr>
          <w:b/>
          <w:sz w:val="28"/>
          <w:szCs w:val="28"/>
        </w:rPr>
        <w:t xml:space="preserve">1.2. </w:t>
      </w:r>
      <w:r w:rsidR="00B2616D" w:rsidRPr="00F650E6">
        <w:rPr>
          <w:b/>
          <w:sz w:val="28"/>
          <w:szCs w:val="28"/>
        </w:rPr>
        <w:t xml:space="preserve">По головному розпоряднику коштів бюджету </w:t>
      </w:r>
      <w:r w:rsidR="00B2616D" w:rsidRPr="00F650E6">
        <w:rPr>
          <w:b/>
          <w:bCs/>
          <w:iCs/>
          <w:sz w:val="28"/>
          <w:szCs w:val="28"/>
        </w:rPr>
        <w:t xml:space="preserve">територіальної громади </w:t>
      </w:r>
      <w:r w:rsidR="00B2616D" w:rsidRPr="00F650E6">
        <w:rPr>
          <w:b/>
          <w:sz w:val="28"/>
          <w:szCs w:val="28"/>
        </w:rPr>
        <w:t>–</w:t>
      </w:r>
      <w:r w:rsidR="00D37F35" w:rsidRPr="00F650E6">
        <w:rPr>
          <w:b/>
          <w:sz w:val="28"/>
          <w:szCs w:val="28"/>
        </w:rPr>
        <w:t xml:space="preserve"> </w:t>
      </w:r>
      <w:r w:rsidR="00B2616D" w:rsidRPr="00F650E6">
        <w:rPr>
          <w:b/>
          <w:sz w:val="28"/>
          <w:szCs w:val="28"/>
        </w:rPr>
        <w:t>відділу освіти, культури, молоді та спорту Галицинівської сільської</w:t>
      </w:r>
      <w:r w:rsidR="00B2616D" w:rsidRPr="00F650E6">
        <w:rPr>
          <w:sz w:val="28"/>
          <w:szCs w:val="28"/>
        </w:rPr>
        <w:t xml:space="preserve"> </w:t>
      </w:r>
      <w:r w:rsidR="00B2616D" w:rsidRPr="00F650E6">
        <w:rPr>
          <w:b/>
          <w:sz w:val="28"/>
          <w:szCs w:val="28"/>
        </w:rPr>
        <w:t xml:space="preserve">ради </w:t>
      </w:r>
      <w:r w:rsidR="00B2616D" w:rsidRPr="00F650E6">
        <w:rPr>
          <w:sz w:val="28"/>
          <w:szCs w:val="28"/>
        </w:rPr>
        <w:t xml:space="preserve">пропонується </w:t>
      </w:r>
      <w:r w:rsidR="00016F63" w:rsidRPr="00F650E6">
        <w:rPr>
          <w:sz w:val="28"/>
          <w:szCs w:val="28"/>
        </w:rPr>
        <w:t>збільшити</w:t>
      </w:r>
      <w:r w:rsidR="00B2616D" w:rsidRPr="00F650E6">
        <w:rPr>
          <w:sz w:val="28"/>
          <w:szCs w:val="28"/>
        </w:rPr>
        <w:t xml:space="preserve"> асигнування  на загальну суму </w:t>
      </w:r>
      <w:r w:rsidR="00D37F35" w:rsidRPr="00F650E6">
        <w:rPr>
          <w:b/>
          <w:sz w:val="28"/>
          <w:szCs w:val="28"/>
        </w:rPr>
        <w:t>–</w:t>
      </w:r>
      <w:r w:rsidR="00893E29" w:rsidRPr="00F650E6">
        <w:rPr>
          <w:b/>
          <w:sz w:val="28"/>
          <w:szCs w:val="28"/>
        </w:rPr>
        <w:t> </w:t>
      </w:r>
      <w:r w:rsidR="00016F63" w:rsidRPr="00F650E6">
        <w:rPr>
          <w:b/>
          <w:sz w:val="28"/>
          <w:szCs w:val="28"/>
        </w:rPr>
        <w:t>4 665  408</w:t>
      </w:r>
      <w:r w:rsidR="00D37F35" w:rsidRPr="00F650E6">
        <w:rPr>
          <w:b/>
          <w:sz w:val="28"/>
          <w:szCs w:val="28"/>
        </w:rPr>
        <w:t xml:space="preserve"> </w:t>
      </w:r>
      <w:r w:rsidR="00A2274C" w:rsidRPr="00F650E6">
        <w:rPr>
          <w:sz w:val="28"/>
          <w:szCs w:val="28"/>
        </w:rPr>
        <w:t xml:space="preserve"> </w:t>
      </w:r>
      <w:r w:rsidR="00B2616D" w:rsidRPr="00F650E6">
        <w:rPr>
          <w:sz w:val="28"/>
          <w:szCs w:val="28"/>
        </w:rPr>
        <w:t>грн</w:t>
      </w:r>
      <w:r w:rsidR="00B2616D" w:rsidRPr="00F650E6">
        <w:rPr>
          <w:b/>
          <w:sz w:val="28"/>
          <w:szCs w:val="28"/>
        </w:rPr>
        <w:t>., з них:</w:t>
      </w:r>
    </w:p>
    <w:p w:rsidR="00A2274C" w:rsidRPr="00F650E6" w:rsidRDefault="00B2616D" w:rsidP="00F650E6">
      <w:pPr>
        <w:ind w:firstLine="720"/>
        <w:jc w:val="both"/>
        <w:rPr>
          <w:sz w:val="28"/>
          <w:szCs w:val="28"/>
        </w:rPr>
      </w:pPr>
      <w:r w:rsidRPr="00F650E6">
        <w:rPr>
          <w:b/>
          <w:sz w:val="28"/>
          <w:szCs w:val="28"/>
          <w:u w:val="single"/>
        </w:rPr>
        <w:t>за КТПКВК МБ 061</w:t>
      </w:r>
      <w:r w:rsidR="00D37F35" w:rsidRPr="00F650E6">
        <w:rPr>
          <w:b/>
          <w:sz w:val="28"/>
          <w:szCs w:val="28"/>
          <w:u w:val="single"/>
        </w:rPr>
        <w:t>1010</w:t>
      </w:r>
      <w:r w:rsidRPr="00F650E6">
        <w:rPr>
          <w:b/>
          <w:sz w:val="28"/>
          <w:szCs w:val="28"/>
        </w:rPr>
        <w:t xml:space="preserve"> </w:t>
      </w:r>
      <w:r w:rsidRPr="00F650E6">
        <w:rPr>
          <w:sz w:val="28"/>
          <w:szCs w:val="28"/>
        </w:rPr>
        <w:t>«</w:t>
      </w:r>
      <w:r w:rsidR="00D37F35" w:rsidRPr="00F650E6">
        <w:rPr>
          <w:sz w:val="28"/>
          <w:szCs w:val="28"/>
        </w:rPr>
        <w:t>Надання дошкільної освіти</w:t>
      </w:r>
      <w:r w:rsidRPr="00F650E6">
        <w:rPr>
          <w:sz w:val="28"/>
          <w:szCs w:val="28"/>
        </w:rPr>
        <w:t>»</w:t>
      </w:r>
      <w:r w:rsidR="00B03064" w:rsidRPr="00F650E6">
        <w:rPr>
          <w:sz w:val="28"/>
          <w:szCs w:val="28"/>
        </w:rPr>
        <w:t xml:space="preserve"> з</w:t>
      </w:r>
      <w:r w:rsidR="00D37F35" w:rsidRPr="00F650E6">
        <w:rPr>
          <w:sz w:val="28"/>
          <w:szCs w:val="28"/>
        </w:rPr>
        <w:t xml:space="preserve">більшуються </w:t>
      </w:r>
      <w:r w:rsidR="00B03064" w:rsidRPr="00F650E6">
        <w:rPr>
          <w:sz w:val="28"/>
          <w:szCs w:val="28"/>
        </w:rPr>
        <w:t xml:space="preserve">асигнування </w:t>
      </w:r>
      <w:r w:rsidRPr="00F650E6">
        <w:rPr>
          <w:sz w:val="28"/>
          <w:szCs w:val="28"/>
        </w:rPr>
        <w:t>на суму</w:t>
      </w:r>
      <w:r w:rsidR="00D37F35" w:rsidRPr="00F650E6">
        <w:rPr>
          <w:sz w:val="28"/>
          <w:szCs w:val="28"/>
        </w:rPr>
        <w:t xml:space="preserve"> +</w:t>
      </w:r>
      <w:r w:rsidR="00B03064" w:rsidRPr="00F650E6">
        <w:rPr>
          <w:sz w:val="28"/>
          <w:szCs w:val="28"/>
        </w:rPr>
        <w:t xml:space="preserve"> </w:t>
      </w:r>
      <w:r w:rsidR="00016F63" w:rsidRPr="00F650E6">
        <w:rPr>
          <w:sz w:val="28"/>
          <w:szCs w:val="28"/>
        </w:rPr>
        <w:t>684 900</w:t>
      </w:r>
      <w:r w:rsidRPr="00F650E6">
        <w:rPr>
          <w:sz w:val="28"/>
          <w:szCs w:val="28"/>
        </w:rPr>
        <w:t xml:space="preserve"> грн.</w:t>
      </w:r>
      <w:r w:rsidR="00B03064" w:rsidRPr="00F650E6">
        <w:rPr>
          <w:sz w:val="28"/>
          <w:szCs w:val="28"/>
        </w:rPr>
        <w:t xml:space="preserve"> </w:t>
      </w:r>
      <w:r w:rsidR="00016F63" w:rsidRPr="00F650E6">
        <w:rPr>
          <w:sz w:val="28"/>
          <w:szCs w:val="28"/>
        </w:rPr>
        <w:t>за рахунок направлення коштів від перевиконання доходної частини загального фонду сільського бюджету для оплати газопостачання у зв’язку із підвищенням тарифів та проводиться перерозподіл видатків для придбання рушників паперових та наборів махрових рушників</w:t>
      </w:r>
      <w:r w:rsidR="00B03064" w:rsidRPr="00F650E6">
        <w:rPr>
          <w:sz w:val="28"/>
          <w:szCs w:val="28"/>
        </w:rPr>
        <w:t>;</w:t>
      </w:r>
    </w:p>
    <w:p w:rsidR="00016F63" w:rsidRPr="00F650E6" w:rsidRDefault="00B2616D" w:rsidP="00F650E6">
      <w:pPr>
        <w:ind w:firstLine="720"/>
        <w:jc w:val="both"/>
        <w:rPr>
          <w:sz w:val="28"/>
          <w:szCs w:val="28"/>
        </w:rPr>
      </w:pPr>
      <w:r w:rsidRPr="00F650E6">
        <w:rPr>
          <w:b/>
          <w:sz w:val="28"/>
          <w:szCs w:val="28"/>
          <w:u w:val="single"/>
        </w:rPr>
        <w:t>за КТПКВК МБ 0611021</w:t>
      </w:r>
      <w:r w:rsidRPr="00F650E6">
        <w:rPr>
          <w:b/>
          <w:sz w:val="28"/>
          <w:szCs w:val="28"/>
        </w:rPr>
        <w:t xml:space="preserve"> </w:t>
      </w:r>
      <w:r w:rsidRPr="00F650E6">
        <w:rPr>
          <w:sz w:val="28"/>
          <w:szCs w:val="28"/>
        </w:rPr>
        <w:t xml:space="preserve">«Надання загальної середньої освіти закладами загальної середньої освіти» </w:t>
      </w:r>
      <w:r w:rsidR="00016F63" w:rsidRPr="00F650E6">
        <w:rPr>
          <w:sz w:val="28"/>
          <w:szCs w:val="28"/>
        </w:rPr>
        <w:t>» збільшуються асигнування на суму + 2 894 106 грн., з них:</w:t>
      </w:r>
    </w:p>
    <w:p w:rsidR="00016F63" w:rsidRPr="00F650E6" w:rsidRDefault="00016F63" w:rsidP="00F650E6">
      <w:pPr>
        <w:ind w:firstLine="720"/>
        <w:jc w:val="both"/>
        <w:rPr>
          <w:sz w:val="28"/>
          <w:szCs w:val="28"/>
        </w:rPr>
      </w:pPr>
      <w:r w:rsidRPr="00F650E6">
        <w:rPr>
          <w:sz w:val="28"/>
          <w:szCs w:val="28"/>
        </w:rPr>
        <w:t xml:space="preserve"> за рахунок направлення коштів від перевиконання доходної частини загального фонду сільського бюджету: для оплати газопостачання у зв’язку із підвищенням тарифів (865 893 грн.),  </w:t>
      </w:r>
      <w:r w:rsidRPr="00016F63">
        <w:rPr>
          <w:sz w:val="28"/>
          <w:szCs w:val="28"/>
        </w:rPr>
        <w:t>реалізаці</w:t>
      </w:r>
      <w:r w:rsidRPr="00F650E6">
        <w:rPr>
          <w:sz w:val="28"/>
          <w:szCs w:val="28"/>
        </w:rPr>
        <w:t>ю</w:t>
      </w:r>
      <w:r w:rsidRPr="00016F63">
        <w:rPr>
          <w:sz w:val="28"/>
          <w:szCs w:val="28"/>
        </w:rPr>
        <w:t xml:space="preserve"> проєкту бюджету участі "Розумний відпочинок з користю" для Українківської ЗОШ</w:t>
      </w:r>
      <w:r w:rsidRPr="00F650E6">
        <w:rPr>
          <w:sz w:val="28"/>
          <w:szCs w:val="28"/>
        </w:rPr>
        <w:t xml:space="preserve"> (130 250 грн.), </w:t>
      </w:r>
      <w:r w:rsidRPr="00016F63">
        <w:rPr>
          <w:sz w:val="28"/>
          <w:szCs w:val="28"/>
        </w:rPr>
        <w:t>поточний ремонт приміщення кабінету директора Галицинівської ЗОШ</w:t>
      </w:r>
      <w:r w:rsidRPr="00F650E6">
        <w:rPr>
          <w:sz w:val="28"/>
          <w:szCs w:val="28"/>
        </w:rPr>
        <w:t xml:space="preserve"> (123 386 грн.);</w:t>
      </w:r>
    </w:p>
    <w:p w:rsidR="00016F63" w:rsidRPr="00F650E6" w:rsidRDefault="00016F63" w:rsidP="00F650E6">
      <w:pPr>
        <w:ind w:firstLine="720"/>
        <w:jc w:val="both"/>
        <w:rPr>
          <w:sz w:val="28"/>
          <w:szCs w:val="28"/>
        </w:rPr>
      </w:pPr>
      <w:r w:rsidRPr="00F650E6">
        <w:rPr>
          <w:sz w:val="28"/>
          <w:szCs w:val="28"/>
        </w:rPr>
        <w:t>проводиться перерозподіл видатків для придбання рушників паперових на суму13 200 грн. та : для оплати газопостачання у зв’язку із підвищенням тарифів на суму 1 774 577 грн.</w:t>
      </w:r>
    </w:p>
    <w:p w:rsidR="00016F63" w:rsidRPr="00F650E6" w:rsidRDefault="00016F63" w:rsidP="00F650E6">
      <w:pPr>
        <w:ind w:firstLine="720"/>
        <w:jc w:val="both"/>
        <w:rPr>
          <w:sz w:val="28"/>
          <w:szCs w:val="28"/>
        </w:rPr>
      </w:pPr>
      <w:r w:rsidRPr="00F650E6">
        <w:rPr>
          <w:b/>
          <w:sz w:val="28"/>
          <w:szCs w:val="28"/>
          <w:u w:val="single"/>
        </w:rPr>
        <w:t xml:space="preserve">за КПКВК МБ 0611061 </w:t>
      </w:r>
      <w:r w:rsidRPr="00F650E6">
        <w:rPr>
          <w:sz w:val="28"/>
          <w:szCs w:val="28"/>
        </w:rPr>
        <w:t xml:space="preserve">«Надання загальної середньої освіти закладами загальної середньої освіти (за рахунок залишку коштів за освітньою субвенцією)» з метою впорядкування видатків проводиться перерозподіл та збільшення асигнувань загального фонду на суму </w:t>
      </w:r>
      <w:r w:rsidR="00B31EE4" w:rsidRPr="00F650E6">
        <w:rPr>
          <w:sz w:val="28"/>
          <w:szCs w:val="28"/>
        </w:rPr>
        <w:t>+</w:t>
      </w:r>
      <w:r w:rsidRPr="00F650E6">
        <w:rPr>
          <w:sz w:val="28"/>
          <w:szCs w:val="28"/>
        </w:rPr>
        <w:t>78</w:t>
      </w:r>
      <w:r w:rsidR="00B31EE4" w:rsidRPr="00F650E6">
        <w:rPr>
          <w:sz w:val="28"/>
          <w:szCs w:val="28"/>
        </w:rPr>
        <w:t> </w:t>
      </w:r>
      <w:r w:rsidRPr="00F650E6">
        <w:rPr>
          <w:sz w:val="28"/>
          <w:szCs w:val="28"/>
        </w:rPr>
        <w:t xml:space="preserve">000 грн. </w:t>
      </w:r>
      <w:r w:rsidR="00B31EE4" w:rsidRPr="00F650E6">
        <w:rPr>
          <w:sz w:val="28"/>
          <w:szCs w:val="28"/>
        </w:rPr>
        <w:t>(багатофункціональні кольорові пристрої  для шкіл).</w:t>
      </w:r>
    </w:p>
    <w:p w:rsidR="00016F63" w:rsidRPr="00F650E6" w:rsidRDefault="00B31EE4" w:rsidP="00F650E6">
      <w:pPr>
        <w:ind w:firstLine="720"/>
        <w:jc w:val="both"/>
        <w:rPr>
          <w:sz w:val="28"/>
          <w:szCs w:val="28"/>
        </w:rPr>
      </w:pPr>
      <w:r w:rsidRPr="00F650E6">
        <w:rPr>
          <w:b/>
          <w:sz w:val="28"/>
          <w:szCs w:val="28"/>
          <w:u w:val="single"/>
        </w:rPr>
        <w:t xml:space="preserve">за КПКВК МБ 0611070 </w:t>
      </w:r>
      <w:r w:rsidRPr="00F650E6">
        <w:rPr>
          <w:sz w:val="28"/>
          <w:szCs w:val="28"/>
        </w:rPr>
        <w:t>«'Надання позашкільної освіти закладами позашкільної освіти, заходи із позашкільної роботи з дітьми» збільшуються видатки на суму 339 868 грн., з них на:</w:t>
      </w:r>
    </w:p>
    <w:p w:rsidR="00B31EE4" w:rsidRPr="00F650E6" w:rsidRDefault="00B31EE4" w:rsidP="00F650E6">
      <w:pPr>
        <w:ind w:firstLine="720"/>
        <w:jc w:val="both"/>
        <w:rPr>
          <w:sz w:val="28"/>
          <w:szCs w:val="28"/>
        </w:rPr>
      </w:pPr>
      <w:r w:rsidRPr="00B31EE4">
        <w:rPr>
          <w:sz w:val="28"/>
          <w:szCs w:val="28"/>
        </w:rPr>
        <w:t>зарплат</w:t>
      </w:r>
      <w:r w:rsidRPr="00F650E6">
        <w:rPr>
          <w:sz w:val="28"/>
          <w:szCs w:val="28"/>
        </w:rPr>
        <w:t>у</w:t>
      </w:r>
      <w:r w:rsidRPr="00B31EE4">
        <w:rPr>
          <w:sz w:val="28"/>
          <w:szCs w:val="28"/>
        </w:rPr>
        <w:t xml:space="preserve"> з нарахуваннями </w:t>
      </w:r>
      <w:r w:rsidRPr="00F650E6">
        <w:rPr>
          <w:sz w:val="28"/>
          <w:szCs w:val="28"/>
        </w:rPr>
        <w:t xml:space="preserve">для </w:t>
      </w:r>
      <w:r w:rsidRPr="00B31EE4">
        <w:rPr>
          <w:sz w:val="28"/>
          <w:szCs w:val="28"/>
        </w:rPr>
        <w:t>забезпечення роботи гуртків</w:t>
      </w:r>
      <w:r w:rsidRPr="00F650E6">
        <w:rPr>
          <w:sz w:val="28"/>
          <w:szCs w:val="28"/>
        </w:rPr>
        <w:t xml:space="preserve"> на суму 339 868 грн. за рахунок направлення коштів від перевиконання доходної частини загального фонду сільського бюджету,</w:t>
      </w:r>
    </w:p>
    <w:p w:rsidR="00B31EE4" w:rsidRPr="00F650E6" w:rsidRDefault="00B31EE4" w:rsidP="00F650E6">
      <w:pPr>
        <w:ind w:firstLine="720"/>
        <w:jc w:val="both"/>
        <w:rPr>
          <w:sz w:val="28"/>
          <w:szCs w:val="28"/>
        </w:rPr>
      </w:pPr>
      <w:r w:rsidRPr="00F650E6">
        <w:rPr>
          <w:sz w:val="28"/>
          <w:szCs w:val="28"/>
        </w:rPr>
        <w:t xml:space="preserve">за рахунок перерозподілу асигнувань збільшуються видатки на  </w:t>
      </w:r>
      <w:r w:rsidRPr="00B31EE4">
        <w:rPr>
          <w:sz w:val="28"/>
          <w:szCs w:val="28"/>
        </w:rPr>
        <w:t>рушники паперові, подовжувач, лазерний кольоровий багатофункціональний пристрій</w:t>
      </w:r>
      <w:r w:rsidRPr="00F650E6">
        <w:rPr>
          <w:sz w:val="28"/>
          <w:szCs w:val="28"/>
        </w:rPr>
        <w:t xml:space="preserve"> у сумі 25 390 грн., та зменшуються на видатки на </w:t>
      </w:r>
      <w:r w:rsidR="00F650E6" w:rsidRPr="00F650E6">
        <w:rPr>
          <w:sz w:val="28"/>
          <w:szCs w:val="28"/>
        </w:rPr>
        <w:t>відрядження</w:t>
      </w:r>
      <w:r w:rsidRPr="00F650E6">
        <w:rPr>
          <w:sz w:val="28"/>
          <w:szCs w:val="28"/>
        </w:rPr>
        <w:t xml:space="preserve"> на суму 5 390 грн.</w:t>
      </w:r>
    </w:p>
    <w:p w:rsidR="00954D43" w:rsidRPr="00F650E6" w:rsidRDefault="00B31EE4" w:rsidP="00F650E6">
      <w:pPr>
        <w:ind w:firstLine="720"/>
        <w:jc w:val="both"/>
        <w:rPr>
          <w:sz w:val="28"/>
          <w:szCs w:val="28"/>
        </w:rPr>
      </w:pPr>
      <w:r w:rsidRPr="00F650E6">
        <w:rPr>
          <w:b/>
          <w:sz w:val="28"/>
          <w:szCs w:val="28"/>
          <w:u w:val="single"/>
        </w:rPr>
        <w:t xml:space="preserve">за КТПКВК МБ 0611080 «Надання спеціальної освіти мистецькими школами» та </w:t>
      </w:r>
      <w:r w:rsidR="00954D43" w:rsidRPr="00F650E6">
        <w:rPr>
          <w:b/>
          <w:sz w:val="28"/>
          <w:szCs w:val="28"/>
          <w:u w:val="single"/>
        </w:rPr>
        <w:t>за КТПКВК МБ 06111</w:t>
      </w:r>
      <w:r w:rsidR="006F5B3A" w:rsidRPr="00F650E6">
        <w:rPr>
          <w:b/>
          <w:sz w:val="28"/>
          <w:szCs w:val="28"/>
          <w:u w:val="single"/>
        </w:rPr>
        <w:t>5</w:t>
      </w:r>
      <w:r w:rsidRPr="00F650E6">
        <w:rPr>
          <w:b/>
          <w:sz w:val="28"/>
          <w:szCs w:val="28"/>
          <w:u w:val="single"/>
        </w:rPr>
        <w:t>1</w:t>
      </w:r>
      <w:r w:rsidR="00954D43" w:rsidRPr="00F650E6">
        <w:rPr>
          <w:b/>
          <w:sz w:val="28"/>
          <w:szCs w:val="28"/>
          <w:u w:val="single"/>
        </w:rPr>
        <w:t xml:space="preserve"> </w:t>
      </w:r>
      <w:r w:rsidR="00954D43" w:rsidRPr="00F650E6">
        <w:rPr>
          <w:b/>
          <w:sz w:val="28"/>
          <w:szCs w:val="28"/>
        </w:rPr>
        <w:t>«</w:t>
      </w:r>
      <w:r w:rsidR="006F5B3A" w:rsidRPr="00F650E6">
        <w:rPr>
          <w:b/>
          <w:sz w:val="28"/>
          <w:szCs w:val="28"/>
        </w:rPr>
        <w:t xml:space="preserve">Забезпечення діяльності інклюзивно-ресурсних центрів за рахунок </w:t>
      </w:r>
      <w:r w:rsidRPr="00F650E6">
        <w:rPr>
          <w:b/>
          <w:sz w:val="28"/>
          <w:szCs w:val="28"/>
        </w:rPr>
        <w:t xml:space="preserve">коштів </w:t>
      </w:r>
      <w:r w:rsidR="006F5B3A" w:rsidRPr="00F650E6">
        <w:rPr>
          <w:b/>
          <w:sz w:val="28"/>
          <w:szCs w:val="28"/>
        </w:rPr>
        <w:t>місцевого бюджету</w:t>
      </w:r>
      <w:r w:rsidRPr="00F650E6">
        <w:rPr>
          <w:b/>
          <w:sz w:val="28"/>
          <w:szCs w:val="28"/>
        </w:rPr>
        <w:t>»</w:t>
      </w:r>
      <w:r w:rsidR="006F5B3A" w:rsidRPr="00F650E6">
        <w:rPr>
          <w:b/>
          <w:sz w:val="28"/>
          <w:szCs w:val="28"/>
        </w:rPr>
        <w:t xml:space="preserve"> </w:t>
      </w:r>
      <w:r w:rsidRPr="00F650E6">
        <w:rPr>
          <w:sz w:val="28"/>
          <w:szCs w:val="28"/>
        </w:rPr>
        <w:t xml:space="preserve">проводиться перерозподіл асигнувань для </w:t>
      </w:r>
      <w:r w:rsidR="00913760" w:rsidRPr="00F650E6">
        <w:rPr>
          <w:sz w:val="28"/>
          <w:szCs w:val="28"/>
        </w:rPr>
        <w:t>придбання наборів махрових рушників.</w:t>
      </w:r>
    </w:p>
    <w:p w:rsidR="00913760" w:rsidRPr="00F650E6" w:rsidRDefault="00913760" w:rsidP="00F650E6">
      <w:pPr>
        <w:ind w:firstLine="720"/>
        <w:jc w:val="both"/>
        <w:rPr>
          <w:sz w:val="28"/>
          <w:szCs w:val="28"/>
        </w:rPr>
      </w:pPr>
      <w:r w:rsidRPr="00F650E6">
        <w:rPr>
          <w:b/>
          <w:sz w:val="28"/>
          <w:szCs w:val="28"/>
          <w:u w:val="single"/>
        </w:rPr>
        <w:t xml:space="preserve">за КПКВК МБ 0611181 </w:t>
      </w:r>
      <w:r w:rsidRPr="00F650E6">
        <w:rPr>
          <w:sz w:val="28"/>
          <w:szCs w:val="28"/>
        </w:rPr>
        <w:t xml:space="preserve">«Співфінансування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 за рахунок </w:t>
      </w:r>
      <w:r w:rsidR="00DF1919" w:rsidRPr="00F650E6">
        <w:rPr>
          <w:sz w:val="28"/>
          <w:szCs w:val="28"/>
        </w:rPr>
        <w:t>перерозподілу асигнувань</w:t>
      </w:r>
      <w:r w:rsidRPr="00F650E6">
        <w:rPr>
          <w:sz w:val="28"/>
          <w:szCs w:val="28"/>
        </w:rPr>
        <w:t xml:space="preserve"> на суму 24 933 грн. збільшуються </w:t>
      </w:r>
      <w:r w:rsidR="00DF1919" w:rsidRPr="00F650E6">
        <w:rPr>
          <w:sz w:val="28"/>
          <w:szCs w:val="28"/>
        </w:rPr>
        <w:t>видатки</w:t>
      </w:r>
      <w:r w:rsidRPr="00F650E6">
        <w:rPr>
          <w:sz w:val="28"/>
          <w:szCs w:val="28"/>
        </w:rPr>
        <w:t xml:space="preserve"> на співфінансування видатків для придбання  меблів та комп’ютерного обладнання.</w:t>
      </w:r>
    </w:p>
    <w:p w:rsidR="00913760" w:rsidRPr="00F650E6" w:rsidRDefault="00913760" w:rsidP="00F650E6">
      <w:pPr>
        <w:ind w:firstLine="720"/>
        <w:jc w:val="both"/>
        <w:rPr>
          <w:sz w:val="28"/>
          <w:szCs w:val="28"/>
        </w:rPr>
      </w:pPr>
      <w:r w:rsidRPr="00F650E6">
        <w:rPr>
          <w:b/>
          <w:sz w:val="28"/>
          <w:szCs w:val="28"/>
          <w:u w:val="single"/>
        </w:rPr>
        <w:t xml:space="preserve">за КПКВК МБ 0611182 </w:t>
      </w:r>
      <w:r w:rsidRPr="00F650E6">
        <w:rPr>
          <w:sz w:val="28"/>
          <w:szCs w:val="28"/>
        </w:rPr>
        <w:t>«Виконання заходів, спрямованих на забезпечення якісної, сучасної та доступної загальної середньої освіти «Нова українська школа» за рахунок коштів субвенції, переданої з обласного бюджету за рахунок коштів субвенції з державного бюджету</w:t>
      </w:r>
      <w:r w:rsidR="00E90867" w:rsidRPr="00F650E6">
        <w:rPr>
          <w:sz w:val="28"/>
          <w:szCs w:val="28"/>
        </w:rPr>
        <w:t xml:space="preserve"> відповідно до  розпорядження Миколаївської облдержадміністрації  від 18 серпня 2021 р. № 440-р «Про внесення змін до обсягу міжбюджетних трансфертів у  2021 році»</w:t>
      </w:r>
      <w:r w:rsidRPr="00F650E6">
        <w:rPr>
          <w:sz w:val="28"/>
          <w:szCs w:val="28"/>
        </w:rPr>
        <w:t xml:space="preserve"> на суму 368 952 грн. збільшуються асигнування на підвищення кваліфікації вчителів, які забезпечують здобуття учнями 5-11 (12) класів закладів загальної середньої освіти, відповідно до нових методик згідно з Концепцією “Нова українська школа”, проведення супервізії, на здійснення (у разі потреби) витрат на відрядження для підвищення кваліфікації вчителів, асистентів вчителів початкової школи, директорів закладів загальної середньої освіти, заступників директорів з навчально-виховної (навчальної, виховної) роботи, до посадових обов’язків яких належать питання початкової освіти, засоби навчання та обладнання (крім комп’ютерного) для учнів початкових класів, що навчаються за новими методиками відповідно до Концепції “Нова українська школа”, придбання  меблів та комп’ютерного обладнання.  </w:t>
      </w:r>
    </w:p>
    <w:p w:rsidR="00913760" w:rsidRPr="00F650E6" w:rsidRDefault="00913760" w:rsidP="00F650E6">
      <w:pPr>
        <w:ind w:firstLine="720"/>
        <w:jc w:val="both"/>
        <w:rPr>
          <w:b/>
          <w:sz w:val="28"/>
          <w:szCs w:val="28"/>
        </w:rPr>
      </w:pPr>
      <w:r w:rsidRPr="00F650E6">
        <w:rPr>
          <w:b/>
          <w:sz w:val="28"/>
          <w:szCs w:val="28"/>
          <w:u w:val="single"/>
        </w:rPr>
        <w:t xml:space="preserve">КТПКВК МБ 0614060 </w:t>
      </w:r>
      <w:r w:rsidRPr="00F650E6">
        <w:rPr>
          <w:b/>
          <w:sz w:val="28"/>
          <w:szCs w:val="28"/>
        </w:rPr>
        <w:t xml:space="preserve">«Забезпечення діяльності палаців i будинків культури, клубів, центрів дозвілля та інших клубних закладів» </w:t>
      </w:r>
      <w:r w:rsidRPr="00F650E6">
        <w:rPr>
          <w:sz w:val="28"/>
          <w:szCs w:val="28"/>
        </w:rPr>
        <w:t xml:space="preserve">за рахунок направлення коштів від перевиконання доходної частини загального фонду сільського бюджету на суму 254 649 грн. збільшуються асигнування для реалізації бюджету участі: придбання апаратури для колективу "Золоте Прибужжя" Прибузького сільського клубу </w:t>
      </w:r>
      <w:r w:rsidRPr="00CA0545">
        <w:rPr>
          <w:b/>
          <w:sz w:val="28"/>
          <w:szCs w:val="28"/>
        </w:rPr>
        <w:t>(</w:t>
      </w:r>
      <w:r w:rsidR="00CA0545" w:rsidRPr="00CA0545">
        <w:rPr>
          <w:b/>
          <w:sz w:val="28"/>
          <w:szCs w:val="28"/>
        </w:rPr>
        <w:t xml:space="preserve">мікшерний пульт, колонки, радіомікрофон, стійки та тримачі для мікрофонів, колонка, мереживні фільтри, стереопідсилювач, набори світломузики - поточні видатки на загальну суму </w:t>
      </w:r>
      <w:r w:rsidRPr="00CA0545">
        <w:rPr>
          <w:b/>
          <w:sz w:val="28"/>
          <w:szCs w:val="28"/>
        </w:rPr>
        <w:t>104 750 грн.),</w:t>
      </w:r>
      <w:r w:rsidRPr="00F650E6">
        <w:rPr>
          <w:sz w:val="28"/>
          <w:szCs w:val="28"/>
        </w:rPr>
        <w:t xml:space="preserve"> на поточний ремонт санвузла Українківського сільського клубу (</w:t>
      </w:r>
      <w:r w:rsidR="00A3009F" w:rsidRPr="00F650E6">
        <w:rPr>
          <w:sz w:val="28"/>
          <w:szCs w:val="28"/>
        </w:rPr>
        <w:t>149 7899 грн.</w:t>
      </w:r>
      <w:r w:rsidRPr="00F650E6">
        <w:rPr>
          <w:sz w:val="28"/>
          <w:szCs w:val="28"/>
        </w:rPr>
        <w:t>)</w:t>
      </w:r>
    </w:p>
    <w:p w:rsidR="00FF6E20" w:rsidRPr="00F650E6" w:rsidRDefault="00FF6E20" w:rsidP="00F650E6">
      <w:pPr>
        <w:ind w:firstLine="720"/>
        <w:jc w:val="both"/>
        <w:rPr>
          <w:sz w:val="28"/>
          <w:szCs w:val="28"/>
        </w:rPr>
      </w:pPr>
      <w:r w:rsidRPr="00F650E6">
        <w:rPr>
          <w:b/>
          <w:sz w:val="28"/>
          <w:szCs w:val="28"/>
        </w:rPr>
        <w:t xml:space="preserve">2. По спеціальному фонду пропонується </w:t>
      </w:r>
      <w:r w:rsidR="00A3009F" w:rsidRPr="00F650E6">
        <w:rPr>
          <w:b/>
          <w:sz w:val="28"/>
          <w:szCs w:val="28"/>
        </w:rPr>
        <w:t>збільшити</w:t>
      </w:r>
      <w:r w:rsidRPr="00F650E6">
        <w:rPr>
          <w:sz w:val="28"/>
          <w:szCs w:val="28"/>
        </w:rPr>
        <w:t xml:space="preserve">  видатки на суму </w:t>
      </w:r>
      <w:r w:rsidR="00A3009F" w:rsidRPr="00F650E6">
        <w:rPr>
          <w:b/>
          <w:sz w:val="28"/>
          <w:szCs w:val="28"/>
        </w:rPr>
        <w:t xml:space="preserve">+ </w:t>
      </w:r>
      <w:r w:rsidR="00745350">
        <w:rPr>
          <w:b/>
          <w:sz w:val="28"/>
          <w:szCs w:val="28"/>
        </w:rPr>
        <w:t>4</w:t>
      </w:r>
      <w:r w:rsidR="00A3009F" w:rsidRPr="00F650E6">
        <w:rPr>
          <w:b/>
          <w:sz w:val="28"/>
          <w:szCs w:val="28"/>
        </w:rPr>
        <w:t>50 517</w:t>
      </w:r>
      <w:r w:rsidRPr="00F650E6">
        <w:rPr>
          <w:b/>
          <w:sz w:val="28"/>
          <w:szCs w:val="28"/>
        </w:rPr>
        <w:t> грн</w:t>
      </w:r>
      <w:r w:rsidR="009C6239" w:rsidRPr="00F650E6">
        <w:rPr>
          <w:b/>
          <w:sz w:val="28"/>
          <w:szCs w:val="28"/>
        </w:rPr>
        <w:t>.</w:t>
      </w:r>
      <w:r w:rsidRPr="00F650E6">
        <w:rPr>
          <w:b/>
          <w:sz w:val="28"/>
          <w:szCs w:val="28"/>
        </w:rPr>
        <w:t>,</w:t>
      </w:r>
      <w:r w:rsidRPr="00F650E6">
        <w:rPr>
          <w:sz w:val="28"/>
          <w:szCs w:val="28"/>
        </w:rPr>
        <w:t xml:space="preserve"> а саме:</w:t>
      </w:r>
    </w:p>
    <w:p w:rsidR="00A3009F" w:rsidRPr="00F650E6" w:rsidRDefault="00FF6E20" w:rsidP="00F650E6">
      <w:pPr>
        <w:numPr>
          <w:ilvl w:val="1"/>
          <w:numId w:val="4"/>
        </w:numPr>
        <w:ind w:left="0" w:firstLine="720"/>
        <w:jc w:val="both"/>
        <w:rPr>
          <w:sz w:val="28"/>
          <w:szCs w:val="28"/>
        </w:rPr>
      </w:pPr>
      <w:r w:rsidRPr="00F650E6">
        <w:rPr>
          <w:b/>
          <w:sz w:val="28"/>
          <w:szCs w:val="28"/>
        </w:rPr>
        <w:t xml:space="preserve">По головному розпоряднику коштів бюджету </w:t>
      </w:r>
      <w:r w:rsidRPr="00F650E6">
        <w:rPr>
          <w:b/>
          <w:bCs/>
          <w:iCs/>
          <w:sz w:val="28"/>
          <w:szCs w:val="28"/>
        </w:rPr>
        <w:t>територіальної громади</w:t>
      </w:r>
      <w:r w:rsidRPr="00F650E6">
        <w:rPr>
          <w:b/>
          <w:bCs/>
          <w:i/>
          <w:iCs/>
          <w:sz w:val="28"/>
          <w:szCs w:val="28"/>
        </w:rPr>
        <w:t xml:space="preserve"> </w:t>
      </w:r>
      <w:r w:rsidRPr="00F650E6">
        <w:rPr>
          <w:b/>
          <w:sz w:val="28"/>
          <w:szCs w:val="28"/>
        </w:rPr>
        <w:t>– Галицинівській сільській</w:t>
      </w:r>
      <w:r w:rsidRPr="00F650E6">
        <w:rPr>
          <w:sz w:val="28"/>
          <w:szCs w:val="28"/>
        </w:rPr>
        <w:t xml:space="preserve"> </w:t>
      </w:r>
      <w:r w:rsidRPr="00F650E6">
        <w:rPr>
          <w:b/>
          <w:sz w:val="28"/>
          <w:szCs w:val="28"/>
        </w:rPr>
        <w:t>раді</w:t>
      </w:r>
      <w:r w:rsidRPr="00F650E6">
        <w:rPr>
          <w:sz w:val="28"/>
          <w:szCs w:val="28"/>
        </w:rPr>
        <w:t xml:space="preserve"> збільшуються  асигнування на суму </w:t>
      </w:r>
      <w:r w:rsidRPr="00F650E6">
        <w:rPr>
          <w:b/>
          <w:sz w:val="28"/>
          <w:szCs w:val="28"/>
        </w:rPr>
        <w:t xml:space="preserve"> </w:t>
      </w:r>
      <w:r w:rsidR="00FF10D4" w:rsidRPr="00F650E6">
        <w:rPr>
          <w:b/>
          <w:sz w:val="28"/>
          <w:szCs w:val="28"/>
        </w:rPr>
        <w:t>+</w:t>
      </w:r>
      <w:r w:rsidR="00745350">
        <w:rPr>
          <w:b/>
          <w:sz w:val="28"/>
          <w:szCs w:val="28"/>
        </w:rPr>
        <w:t>4</w:t>
      </w:r>
      <w:r w:rsidR="00A3009F" w:rsidRPr="00F650E6">
        <w:rPr>
          <w:b/>
          <w:sz w:val="28"/>
          <w:szCs w:val="28"/>
        </w:rPr>
        <w:t>72</w:t>
      </w:r>
      <w:r w:rsidR="00745350">
        <w:rPr>
          <w:b/>
          <w:sz w:val="28"/>
          <w:szCs w:val="28"/>
        </w:rPr>
        <w:t xml:space="preserve"> </w:t>
      </w:r>
      <w:r w:rsidR="00A3009F" w:rsidRPr="00F650E6">
        <w:rPr>
          <w:b/>
          <w:sz w:val="28"/>
          <w:szCs w:val="28"/>
        </w:rPr>
        <w:t>950</w:t>
      </w:r>
      <w:r w:rsidRPr="00F650E6">
        <w:rPr>
          <w:b/>
          <w:sz w:val="28"/>
          <w:szCs w:val="28"/>
        </w:rPr>
        <w:t xml:space="preserve"> </w:t>
      </w:r>
      <w:r w:rsidRPr="00F650E6">
        <w:rPr>
          <w:b/>
          <w:bCs/>
          <w:sz w:val="28"/>
          <w:szCs w:val="28"/>
        </w:rPr>
        <w:t xml:space="preserve"> </w:t>
      </w:r>
      <w:r w:rsidRPr="00F650E6">
        <w:rPr>
          <w:b/>
          <w:sz w:val="28"/>
          <w:szCs w:val="28"/>
        </w:rPr>
        <w:t>грн.</w:t>
      </w:r>
      <w:r w:rsidR="00A3009F" w:rsidRPr="00F650E6">
        <w:rPr>
          <w:b/>
          <w:sz w:val="28"/>
          <w:szCs w:val="28"/>
        </w:rPr>
        <w:t>, з них:</w:t>
      </w:r>
    </w:p>
    <w:p w:rsidR="00745350" w:rsidRDefault="00745350" w:rsidP="00F650E6">
      <w:pPr>
        <w:ind w:firstLine="720"/>
        <w:jc w:val="both"/>
        <w:rPr>
          <w:b/>
          <w:sz w:val="28"/>
          <w:szCs w:val="28"/>
        </w:rPr>
      </w:pPr>
      <w:r w:rsidRPr="00F650E6">
        <w:rPr>
          <w:b/>
          <w:sz w:val="28"/>
          <w:szCs w:val="28"/>
          <w:u w:val="single"/>
        </w:rPr>
        <w:t xml:space="preserve">за КТПКВК МБ 0112152 </w:t>
      </w:r>
      <w:r w:rsidRPr="00F650E6">
        <w:rPr>
          <w:sz w:val="28"/>
          <w:szCs w:val="28"/>
        </w:rPr>
        <w:t>«Інші програми та заходи у сфері охорони здоров`я»</w:t>
      </w:r>
      <w:r w:rsidRPr="00F650E6">
        <w:rPr>
          <w:b/>
          <w:sz w:val="28"/>
          <w:szCs w:val="28"/>
        </w:rPr>
        <w:t xml:space="preserve"> </w:t>
      </w:r>
      <w:r w:rsidRPr="00F650E6">
        <w:rPr>
          <w:sz w:val="28"/>
          <w:szCs w:val="28"/>
        </w:rPr>
        <w:t xml:space="preserve"> збільшено асигнування на суму + </w:t>
      </w:r>
      <w:r>
        <w:rPr>
          <w:sz w:val="28"/>
          <w:szCs w:val="28"/>
        </w:rPr>
        <w:t>400 000</w:t>
      </w:r>
      <w:r w:rsidRPr="00F650E6">
        <w:rPr>
          <w:sz w:val="28"/>
          <w:szCs w:val="28"/>
        </w:rPr>
        <w:t xml:space="preserve"> грн. за рахунок перевиконання </w:t>
      </w:r>
      <w:r>
        <w:rPr>
          <w:sz w:val="28"/>
          <w:szCs w:val="28"/>
        </w:rPr>
        <w:t>перерозподілу асигнувань</w:t>
      </w:r>
      <w:r w:rsidRPr="00F650E6">
        <w:rPr>
          <w:sz w:val="28"/>
          <w:szCs w:val="28"/>
        </w:rPr>
        <w:t xml:space="preserve"> для  забезпечення роботи КП Галицинівський ЦПМСД</w:t>
      </w:r>
      <w:r>
        <w:rPr>
          <w:sz w:val="28"/>
          <w:szCs w:val="28"/>
        </w:rPr>
        <w:t xml:space="preserve"> на придбання </w:t>
      </w:r>
      <w:r w:rsidRPr="00745350">
        <w:rPr>
          <w:sz w:val="28"/>
          <w:szCs w:val="28"/>
        </w:rPr>
        <w:t>дизельгенератор</w:t>
      </w:r>
      <w:r>
        <w:rPr>
          <w:sz w:val="28"/>
          <w:szCs w:val="28"/>
        </w:rPr>
        <w:t>ів</w:t>
      </w:r>
      <w:r w:rsidRPr="00745350">
        <w:rPr>
          <w:sz w:val="28"/>
          <w:szCs w:val="28"/>
        </w:rPr>
        <w:t xml:space="preserve"> </w:t>
      </w:r>
      <w:r>
        <w:rPr>
          <w:sz w:val="28"/>
          <w:szCs w:val="28"/>
        </w:rPr>
        <w:t>(</w:t>
      </w:r>
      <w:r w:rsidRPr="00745350">
        <w:rPr>
          <w:sz w:val="28"/>
          <w:szCs w:val="28"/>
        </w:rPr>
        <w:t>2 шт.</w:t>
      </w:r>
      <w:r>
        <w:rPr>
          <w:sz w:val="28"/>
          <w:szCs w:val="28"/>
        </w:rPr>
        <w:t>)</w:t>
      </w:r>
      <w:r w:rsidRPr="00745350">
        <w:rPr>
          <w:sz w:val="28"/>
          <w:szCs w:val="28"/>
        </w:rPr>
        <w:t xml:space="preserve"> для Лиманівської, Галицинівської  АЗПСМ</w:t>
      </w:r>
    </w:p>
    <w:p w:rsidR="00FF10D4" w:rsidRPr="00F650E6" w:rsidRDefault="00FF10D4" w:rsidP="00F650E6">
      <w:pPr>
        <w:ind w:firstLine="720"/>
        <w:jc w:val="both"/>
        <w:rPr>
          <w:sz w:val="28"/>
          <w:szCs w:val="28"/>
        </w:rPr>
      </w:pPr>
      <w:r w:rsidRPr="00F650E6">
        <w:rPr>
          <w:b/>
          <w:sz w:val="28"/>
          <w:szCs w:val="28"/>
        </w:rPr>
        <w:t xml:space="preserve"> </w:t>
      </w:r>
      <w:r w:rsidRPr="00F650E6">
        <w:rPr>
          <w:b/>
          <w:sz w:val="28"/>
          <w:szCs w:val="28"/>
          <w:u w:val="single"/>
        </w:rPr>
        <w:t>за КТПКВК МБ 011</w:t>
      </w:r>
      <w:r w:rsidR="00A3009F" w:rsidRPr="00F650E6">
        <w:rPr>
          <w:b/>
          <w:sz w:val="28"/>
          <w:szCs w:val="28"/>
          <w:u w:val="single"/>
        </w:rPr>
        <w:t>6030</w:t>
      </w:r>
      <w:r w:rsidRPr="00F650E6">
        <w:rPr>
          <w:b/>
          <w:sz w:val="28"/>
          <w:szCs w:val="28"/>
          <w:u w:val="single"/>
        </w:rPr>
        <w:t xml:space="preserve"> </w:t>
      </w:r>
      <w:r w:rsidR="00A3009F" w:rsidRPr="00F650E6">
        <w:rPr>
          <w:b/>
          <w:sz w:val="28"/>
          <w:szCs w:val="28"/>
          <w:u w:val="single"/>
        </w:rPr>
        <w:t>«Організація благоустрою населених пунктів</w:t>
      </w:r>
      <w:r w:rsidR="00A3009F" w:rsidRPr="00F650E6">
        <w:rPr>
          <w:sz w:val="28"/>
          <w:szCs w:val="28"/>
        </w:rPr>
        <w:t xml:space="preserve">»  </w:t>
      </w:r>
      <w:r w:rsidRPr="00F650E6">
        <w:rPr>
          <w:sz w:val="28"/>
          <w:szCs w:val="28"/>
        </w:rPr>
        <w:t xml:space="preserve">за рахунок </w:t>
      </w:r>
      <w:r w:rsidR="00A3009F" w:rsidRPr="00F650E6">
        <w:rPr>
          <w:sz w:val="28"/>
          <w:szCs w:val="28"/>
        </w:rPr>
        <w:t>перерозподілу асигнувань збільшуються видатки на придбання металевої конструкції "Герб України" на суму 49 950 грн.</w:t>
      </w:r>
    </w:p>
    <w:p w:rsidR="00A3009F" w:rsidRPr="00FF580A" w:rsidRDefault="00A3009F" w:rsidP="00F650E6">
      <w:pPr>
        <w:ind w:firstLine="720"/>
        <w:jc w:val="both"/>
        <w:rPr>
          <w:sz w:val="28"/>
          <w:szCs w:val="28"/>
        </w:rPr>
      </w:pPr>
      <w:r w:rsidRPr="00F650E6">
        <w:rPr>
          <w:b/>
          <w:sz w:val="28"/>
          <w:szCs w:val="28"/>
          <w:u w:val="single"/>
        </w:rPr>
        <w:t>за КТПКВК МБ 0117363 «</w:t>
      </w:r>
      <w:r w:rsidRPr="00F650E6">
        <w:rPr>
          <w:sz w:val="28"/>
          <w:szCs w:val="28"/>
        </w:rPr>
        <w:t>Виконання інвестиційних проектів в рамках здійснення заходів щодо соціально-економічного розвитку окремих територій» відповідно розпорядження Кабінету Міністрів України  від 21 липня 2021 р. № 822-р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 та враховуючи  пункт 6-</w:t>
      </w:r>
      <w:r w:rsidRPr="00F650E6">
        <w:rPr>
          <w:sz w:val="28"/>
          <w:szCs w:val="28"/>
          <w:vertAlign w:val="superscript"/>
        </w:rPr>
        <w:t>1</w:t>
      </w:r>
      <w:r w:rsidRPr="00F650E6">
        <w:rPr>
          <w:sz w:val="28"/>
          <w:szCs w:val="28"/>
        </w:rPr>
        <w:t xml:space="preserve"> Порядку </w:t>
      </w:r>
      <w:r w:rsidR="00E90867" w:rsidRPr="00F650E6">
        <w:rPr>
          <w:sz w:val="28"/>
          <w:szCs w:val="28"/>
        </w:rPr>
        <w:t>та</w:t>
      </w:r>
      <w:r w:rsidRPr="00F650E6">
        <w:rPr>
          <w:sz w:val="28"/>
          <w:szCs w:val="28"/>
        </w:rPr>
        <w:t xml:space="preserve"> </w:t>
      </w:r>
      <w:r w:rsidR="00E90867" w:rsidRPr="00F650E6">
        <w:rPr>
          <w:sz w:val="28"/>
          <w:szCs w:val="28"/>
        </w:rPr>
        <w:t xml:space="preserve">умов </w:t>
      </w:r>
      <w:r w:rsidRPr="00F650E6">
        <w:rPr>
          <w:sz w:val="28"/>
          <w:szCs w:val="28"/>
        </w:rPr>
        <w:t>надання субвенції з державного бюджету місцевим бюджетам на здійснення заходів щодо соціально-економічного розвитку окремих територій</w:t>
      </w:r>
      <w:r w:rsidR="00E90867" w:rsidRPr="00F650E6">
        <w:rPr>
          <w:sz w:val="28"/>
          <w:szCs w:val="28"/>
        </w:rPr>
        <w:t xml:space="preserve">, затвердженого постановою Кабінету Міністрів України від 6 лютого 2012 р. № 106 (в редакції постанови Кабінету Міністрів України </w:t>
      </w:r>
      <w:hyperlink r:id="rId9" w:anchor="n8" w:tgtFrame="_blank" w:history="1">
        <w:r w:rsidR="00E90867" w:rsidRPr="00F650E6">
          <w:rPr>
            <w:sz w:val="28"/>
            <w:szCs w:val="28"/>
          </w:rPr>
          <w:t>від 3 лютого 2021 р. № 102</w:t>
        </w:r>
      </w:hyperlink>
      <w:r w:rsidR="00E90867" w:rsidRPr="00F650E6">
        <w:rPr>
          <w:sz w:val="28"/>
          <w:szCs w:val="28"/>
        </w:rPr>
        <w:t>) проводиться уточнення найменування об’єктів (заходів) з урахуванням їх цільового призначення</w:t>
      </w:r>
      <w:r w:rsidR="00FF580A" w:rsidRPr="00FF580A">
        <w:rPr>
          <w:sz w:val="28"/>
          <w:szCs w:val="28"/>
        </w:rPr>
        <w:t>. Зміни викладено в додатку 3а до рішення</w:t>
      </w:r>
      <w:r w:rsidR="00E90867" w:rsidRPr="00FF580A">
        <w:rPr>
          <w:sz w:val="28"/>
          <w:szCs w:val="28"/>
        </w:rPr>
        <w:t>.</w:t>
      </w:r>
    </w:p>
    <w:p w:rsidR="00E90867" w:rsidRPr="00F650E6" w:rsidRDefault="00E90867" w:rsidP="00F650E6">
      <w:pPr>
        <w:ind w:firstLine="720"/>
        <w:jc w:val="both"/>
        <w:rPr>
          <w:sz w:val="28"/>
          <w:szCs w:val="28"/>
        </w:rPr>
      </w:pPr>
      <w:r w:rsidRPr="00F650E6">
        <w:rPr>
          <w:b/>
          <w:sz w:val="28"/>
          <w:szCs w:val="28"/>
          <w:u w:val="single"/>
        </w:rPr>
        <w:t>за КТПКВК МБ 0117370 «Реалізація інших заходів щодо соціально-економічного розвитку територій»</w:t>
      </w:r>
      <w:r w:rsidRPr="00F650E6">
        <w:rPr>
          <w:sz w:val="28"/>
          <w:szCs w:val="28"/>
          <w:u w:val="single"/>
        </w:rPr>
        <w:t xml:space="preserve"> </w:t>
      </w:r>
      <w:r w:rsidRPr="00F650E6">
        <w:rPr>
          <w:sz w:val="28"/>
          <w:szCs w:val="28"/>
        </w:rPr>
        <w:t>за перерозподілу асигнувань (передача коштів до бюджету розвитку) на виконання Програми стабілізації та соціально-економічного розвитку території Галицинівської сільської ради на 2021 рік на суму  + 23 000 грн.</w:t>
      </w:r>
      <w:r w:rsidR="00303BBF" w:rsidRPr="00F650E6">
        <w:rPr>
          <w:sz w:val="28"/>
          <w:szCs w:val="28"/>
        </w:rPr>
        <w:t xml:space="preserve"> </w:t>
      </w:r>
      <w:r w:rsidRPr="00F650E6">
        <w:rPr>
          <w:sz w:val="28"/>
          <w:szCs w:val="28"/>
        </w:rPr>
        <w:t xml:space="preserve">збільшуються асигнування  на </w:t>
      </w:r>
      <w:r w:rsidR="00303BBF" w:rsidRPr="00F650E6">
        <w:rPr>
          <w:sz w:val="28"/>
          <w:szCs w:val="28"/>
        </w:rPr>
        <w:t xml:space="preserve">проведення експертизи ПКД по </w:t>
      </w:r>
      <w:r w:rsidR="00F650E6" w:rsidRPr="00F650E6">
        <w:rPr>
          <w:sz w:val="28"/>
          <w:szCs w:val="28"/>
        </w:rPr>
        <w:t>об’єктам</w:t>
      </w:r>
      <w:r w:rsidR="00303BBF" w:rsidRPr="00F650E6">
        <w:rPr>
          <w:sz w:val="28"/>
          <w:szCs w:val="28"/>
        </w:rPr>
        <w:t xml:space="preserve">: "Капітальний ремонт огорожі </w:t>
      </w:r>
      <w:r w:rsidR="00F650E6" w:rsidRPr="00F650E6">
        <w:rPr>
          <w:sz w:val="28"/>
          <w:szCs w:val="28"/>
        </w:rPr>
        <w:t>кладовища</w:t>
      </w:r>
      <w:r w:rsidR="00303BBF" w:rsidRPr="00F650E6">
        <w:rPr>
          <w:sz w:val="28"/>
          <w:szCs w:val="28"/>
        </w:rPr>
        <w:t xml:space="preserve"> № 2 в с.Лимани вул.Центральна", "Капітальний ремонт тротуару  по вул.Миру, с.Галицинове", "Капітальний ремонт огорожі кладовища в с.Галицинове"</w:t>
      </w:r>
      <w:r w:rsidRPr="00F650E6">
        <w:rPr>
          <w:sz w:val="28"/>
          <w:szCs w:val="28"/>
        </w:rPr>
        <w:t>.</w:t>
      </w:r>
    </w:p>
    <w:p w:rsidR="00FF6E20" w:rsidRPr="00F650E6" w:rsidRDefault="00857412" w:rsidP="00F650E6">
      <w:pPr>
        <w:ind w:firstLine="720"/>
        <w:jc w:val="both"/>
        <w:rPr>
          <w:b/>
          <w:sz w:val="28"/>
          <w:szCs w:val="28"/>
        </w:rPr>
      </w:pPr>
      <w:r w:rsidRPr="00F650E6">
        <w:rPr>
          <w:b/>
          <w:sz w:val="28"/>
          <w:szCs w:val="28"/>
        </w:rPr>
        <w:t>2</w:t>
      </w:r>
      <w:r w:rsidR="00FF6E20" w:rsidRPr="00F650E6">
        <w:rPr>
          <w:b/>
          <w:sz w:val="28"/>
          <w:szCs w:val="28"/>
        </w:rPr>
        <w:t xml:space="preserve">.2. По головному розпоряднику коштів бюджету </w:t>
      </w:r>
      <w:r w:rsidR="00FF6E20" w:rsidRPr="00F650E6">
        <w:rPr>
          <w:b/>
          <w:bCs/>
          <w:iCs/>
          <w:sz w:val="28"/>
          <w:szCs w:val="28"/>
        </w:rPr>
        <w:t xml:space="preserve">територіальної громади </w:t>
      </w:r>
      <w:r w:rsidR="00FF6E20" w:rsidRPr="00F650E6">
        <w:rPr>
          <w:b/>
          <w:sz w:val="28"/>
          <w:szCs w:val="28"/>
        </w:rPr>
        <w:t>–</w:t>
      </w:r>
      <w:r w:rsidR="00896A41" w:rsidRPr="00F650E6">
        <w:rPr>
          <w:b/>
          <w:sz w:val="28"/>
          <w:szCs w:val="28"/>
        </w:rPr>
        <w:t xml:space="preserve"> </w:t>
      </w:r>
      <w:r w:rsidR="00E84F30" w:rsidRPr="00F650E6">
        <w:rPr>
          <w:b/>
          <w:sz w:val="28"/>
          <w:szCs w:val="28"/>
        </w:rPr>
        <w:t>в</w:t>
      </w:r>
      <w:r w:rsidR="00FF6E20" w:rsidRPr="00F650E6">
        <w:rPr>
          <w:b/>
          <w:sz w:val="28"/>
          <w:szCs w:val="28"/>
        </w:rPr>
        <w:t xml:space="preserve">ідділу освіти, культури, молоді та спорту Галицинівської сільської ради </w:t>
      </w:r>
      <w:r w:rsidR="00FF6E20" w:rsidRPr="00F650E6">
        <w:rPr>
          <w:sz w:val="28"/>
          <w:szCs w:val="28"/>
        </w:rPr>
        <w:t xml:space="preserve">пропонується </w:t>
      </w:r>
      <w:r w:rsidR="00745350">
        <w:rPr>
          <w:sz w:val="28"/>
          <w:szCs w:val="28"/>
        </w:rPr>
        <w:t>зменшити</w:t>
      </w:r>
      <w:r w:rsidR="00FF6E20" w:rsidRPr="00F650E6">
        <w:rPr>
          <w:sz w:val="28"/>
          <w:szCs w:val="28"/>
        </w:rPr>
        <w:t xml:space="preserve"> асигнування </w:t>
      </w:r>
      <w:r w:rsidR="00745350">
        <w:rPr>
          <w:sz w:val="28"/>
          <w:szCs w:val="28"/>
        </w:rPr>
        <w:t xml:space="preserve">спеціального фонду </w:t>
      </w:r>
      <w:r w:rsidR="00FF6E20" w:rsidRPr="00F650E6">
        <w:rPr>
          <w:sz w:val="28"/>
          <w:szCs w:val="28"/>
        </w:rPr>
        <w:t>на загальну</w:t>
      </w:r>
      <w:r w:rsidR="00FF10D4" w:rsidRPr="00F650E6">
        <w:rPr>
          <w:sz w:val="28"/>
          <w:szCs w:val="28"/>
        </w:rPr>
        <w:t> </w:t>
      </w:r>
      <w:r w:rsidR="00FF6E20" w:rsidRPr="00F650E6">
        <w:rPr>
          <w:sz w:val="28"/>
          <w:szCs w:val="28"/>
        </w:rPr>
        <w:t>суму</w:t>
      </w:r>
      <w:r w:rsidR="00FF10D4" w:rsidRPr="00F650E6">
        <w:rPr>
          <w:sz w:val="28"/>
          <w:szCs w:val="28"/>
        </w:rPr>
        <w:t> – </w:t>
      </w:r>
      <w:r w:rsidR="00745350">
        <w:rPr>
          <w:sz w:val="28"/>
          <w:szCs w:val="28"/>
        </w:rPr>
        <w:t>22 433</w:t>
      </w:r>
      <w:r w:rsidR="008574BD" w:rsidRPr="00F650E6">
        <w:rPr>
          <w:sz w:val="28"/>
          <w:szCs w:val="28"/>
        </w:rPr>
        <w:t xml:space="preserve"> </w:t>
      </w:r>
      <w:r w:rsidR="00FF6E20" w:rsidRPr="00F650E6">
        <w:rPr>
          <w:sz w:val="28"/>
          <w:szCs w:val="28"/>
        </w:rPr>
        <w:t xml:space="preserve"> грн</w:t>
      </w:r>
      <w:r w:rsidR="00FF6E20" w:rsidRPr="00F650E6">
        <w:rPr>
          <w:b/>
          <w:sz w:val="28"/>
          <w:szCs w:val="28"/>
        </w:rPr>
        <w:t>., з них:</w:t>
      </w:r>
    </w:p>
    <w:p w:rsidR="00CF5F7C" w:rsidRPr="00F650E6" w:rsidRDefault="00354BFC" w:rsidP="00F650E6">
      <w:pPr>
        <w:ind w:firstLine="720"/>
        <w:jc w:val="both"/>
        <w:rPr>
          <w:sz w:val="28"/>
          <w:szCs w:val="28"/>
        </w:rPr>
      </w:pPr>
      <w:r w:rsidRPr="00F650E6">
        <w:rPr>
          <w:b/>
          <w:sz w:val="28"/>
          <w:szCs w:val="28"/>
          <w:u w:val="single"/>
        </w:rPr>
        <w:t>за КТПКВК МБ 061</w:t>
      </w:r>
      <w:r w:rsidR="00CF5F7C" w:rsidRPr="00F650E6">
        <w:rPr>
          <w:b/>
          <w:sz w:val="28"/>
          <w:szCs w:val="28"/>
          <w:u w:val="single"/>
        </w:rPr>
        <w:t>1021</w:t>
      </w:r>
      <w:r w:rsidRPr="00F650E6">
        <w:rPr>
          <w:b/>
          <w:sz w:val="28"/>
          <w:szCs w:val="28"/>
          <w:u w:val="single"/>
        </w:rPr>
        <w:t xml:space="preserve"> </w:t>
      </w:r>
      <w:r w:rsidR="00CF5F7C" w:rsidRPr="00F650E6">
        <w:rPr>
          <w:sz w:val="28"/>
          <w:szCs w:val="28"/>
        </w:rPr>
        <w:t xml:space="preserve">«Надання загальної середньої освіти закладами загальної середньої освіти» за рахунок перерозподілу коштів сільського бюджету зменшуються асигнування на суму </w:t>
      </w:r>
      <w:r w:rsidR="00303BBF" w:rsidRPr="00F650E6">
        <w:rPr>
          <w:sz w:val="28"/>
          <w:szCs w:val="28"/>
        </w:rPr>
        <w:t>–</w:t>
      </w:r>
      <w:r w:rsidR="00CF5F7C" w:rsidRPr="00F650E6">
        <w:rPr>
          <w:sz w:val="28"/>
          <w:szCs w:val="28"/>
        </w:rPr>
        <w:t xml:space="preserve"> </w:t>
      </w:r>
      <w:r w:rsidR="00303BBF" w:rsidRPr="00F650E6">
        <w:rPr>
          <w:sz w:val="28"/>
          <w:szCs w:val="28"/>
        </w:rPr>
        <w:t>49 874</w:t>
      </w:r>
      <w:r w:rsidR="00CF5F7C" w:rsidRPr="00F650E6">
        <w:rPr>
          <w:sz w:val="28"/>
          <w:szCs w:val="28"/>
        </w:rPr>
        <w:t xml:space="preserve"> грн. (</w:t>
      </w:r>
      <w:r w:rsidR="00303BBF" w:rsidRPr="00F650E6">
        <w:rPr>
          <w:sz w:val="28"/>
          <w:szCs w:val="28"/>
        </w:rPr>
        <w:t>придбання лінгафонного кабінету)</w:t>
      </w:r>
      <w:r w:rsidR="00CF5F7C" w:rsidRPr="00F650E6">
        <w:rPr>
          <w:sz w:val="28"/>
          <w:szCs w:val="28"/>
        </w:rPr>
        <w:t>.</w:t>
      </w:r>
    </w:p>
    <w:p w:rsidR="00FF6E20" w:rsidRPr="00F650E6" w:rsidRDefault="00FF6E20" w:rsidP="00F650E6">
      <w:pPr>
        <w:ind w:firstLine="720"/>
        <w:jc w:val="both"/>
        <w:rPr>
          <w:sz w:val="28"/>
          <w:szCs w:val="28"/>
        </w:rPr>
      </w:pPr>
      <w:r w:rsidRPr="00F650E6">
        <w:rPr>
          <w:b/>
          <w:sz w:val="28"/>
          <w:szCs w:val="28"/>
          <w:u w:val="single"/>
        </w:rPr>
        <w:t>за КТПКВК МБ 061</w:t>
      </w:r>
      <w:r w:rsidR="00CF5F7C" w:rsidRPr="00F650E6">
        <w:rPr>
          <w:b/>
          <w:sz w:val="28"/>
          <w:szCs w:val="28"/>
          <w:u w:val="single"/>
        </w:rPr>
        <w:t>1061</w:t>
      </w:r>
      <w:r w:rsidRPr="00F650E6">
        <w:rPr>
          <w:b/>
          <w:sz w:val="28"/>
          <w:szCs w:val="28"/>
          <w:u w:val="single"/>
        </w:rPr>
        <w:t xml:space="preserve"> </w:t>
      </w:r>
      <w:r w:rsidRPr="00F650E6">
        <w:rPr>
          <w:b/>
          <w:sz w:val="28"/>
          <w:szCs w:val="28"/>
        </w:rPr>
        <w:t>«</w:t>
      </w:r>
      <w:r w:rsidR="00CF5F7C" w:rsidRPr="00F650E6">
        <w:rPr>
          <w:b/>
          <w:sz w:val="28"/>
          <w:szCs w:val="28"/>
        </w:rPr>
        <w:t>Надання загальної середньої освіти закладами загальної середньої освіти (за рахунок залишку коштів за освітньою субвенцією)</w:t>
      </w:r>
      <w:r w:rsidRPr="00F650E6">
        <w:rPr>
          <w:b/>
          <w:sz w:val="28"/>
          <w:szCs w:val="28"/>
        </w:rPr>
        <w:t xml:space="preserve">» </w:t>
      </w:r>
      <w:r w:rsidR="00D73A1C" w:rsidRPr="00F650E6">
        <w:rPr>
          <w:sz w:val="28"/>
          <w:szCs w:val="28"/>
        </w:rPr>
        <w:t>проводиться перерозподіл асигнувань в межах затверджених лімітів за рахунок залишку освітньої субвенції</w:t>
      </w:r>
      <w:r w:rsidR="00303BBF" w:rsidRPr="00F650E6">
        <w:rPr>
          <w:sz w:val="28"/>
          <w:szCs w:val="28"/>
        </w:rPr>
        <w:t xml:space="preserve"> та проводиться зменшення  видатків (кошти передаються до загального фонду) </w:t>
      </w:r>
      <w:r w:rsidR="00D73A1C" w:rsidRPr="00F650E6">
        <w:rPr>
          <w:sz w:val="28"/>
          <w:szCs w:val="28"/>
        </w:rPr>
        <w:t xml:space="preserve"> для придбання багатокольорових пристроїв для шкіл на суму 78 000 грн. </w:t>
      </w:r>
    </w:p>
    <w:p w:rsidR="00DF1919" w:rsidRPr="00F650E6" w:rsidRDefault="00DF1919" w:rsidP="00F650E6">
      <w:pPr>
        <w:ind w:firstLine="720"/>
        <w:jc w:val="both"/>
        <w:rPr>
          <w:sz w:val="28"/>
          <w:szCs w:val="28"/>
        </w:rPr>
      </w:pPr>
      <w:r w:rsidRPr="00F650E6">
        <w:rPr>
          <w:b/>
          <w:sz w:val="28"/>
          <w:szCs w:val="28"/>
          <w:u w:val="single"/>
        </w:rPr>
        <w:t xml:space="preserve">за КПКВК МБ 0611070 </w:t>
      </w:r>
      <w:r w:rsidR="00420612">
        <w:rPr>
          <w:sz w:val="28"/>
          <w:szCs w:val="28"/>
        </w:rPr>
        <w:t>«</w:t>
      </w:r>
      <w:r w:rsidRPr="00F650E6">
        <w:rPr>
          <w:sz w:val="28"/>
          <w:szCs w:val="28"/>
        </w:rPr>
        <w:t>Надання позашкільної освіти закладами позашкільної освіти, заходи із позашкільної роботи з дітьми» зменшуються видатки на суму 20 000 грн. (комп’ютер).</w:t>
      </w:r>
    </w:p>
    <w:p w:rsidR="00DF1919" w:rsidRPr="00F650E6" w:rsidRDefault="00DF1919" w:rsidP="00F650E6">
      <w:pPr>
        <w:ind w:firstLine="720"/>
        <w:jc w:val="both"/>
        <w:rPr>
          <w:sz w:val="28"/>
          <w:szCs w:val="28"/>
        </w:rPr>
      </w:pPr>
      <w:r w:rsidRPr="00F650E6">
        <w:rPr>
          <w:b/>
          <w:sz w:val="28"/>
          <w:szCs w:val="28"/>
          <w:u w:val="single"/>
        </w:rPr>
        <w:t xml:space="preserve">за КПКВК МБ 0611181 </w:t>
      </w:r>
      <w:r w:rsidRPr="00F650E6">
        <w:rPr>
          <w:sz w:val="28"/>
          <w:szCs w:val="28"/>
        </w:rPr>
        <w:t>«Співфінансування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 проводиться зменшення та передача коштів до загального фонду на суму 24 933 грн. для на співфінансування видатків на придбання  меблів та комп’ютерного обладнання.</w:t>
      </w:r>
    </w:p>
    <w:p w:rsidR="00857412" w:rsidRPr="00F650E6" w:rsidRDefault="00DF1919" w:rsidP="00F650E6">
      <w:pPr>
        <w:ind w:firstLine="720"/>
        <w:jc w:val="both"/>
        <w:rPr>
          <w:sz w:val="28"/>
          <w:szCs w:val="28"/>
        </w:rPr>
      </w:pPr>
      <w:r w:rsidRPr="00F650E6">
        <w:rPr>
          <w:b/>
          <w:sz w:val="28"/>
          <w:szCs w:val="28"/>
          <w:u w:val="single"/>
        </w:rPr>
        <w:t xml:space="preserve">за КПКВК МБ 0611182 </w:t>
      </w:r>
      <w:r w:rsidRPr="00F650E6">
        <w:rPr>
          <w:sz w:val="28"/>
          <w:szCs w:val="28"/>
        </w:rPr>
        <w:t xml:space="preserve">«Виконання заходів, спрямованих на забезпечення якісної, сучасної та доступної загальної середньої освіти «Нова українська школа </w:t>
      </w:r>
      <w:r w:rsidR="00DF45E5" w:rsidRPr="00F650E6">
        <w:rPr>
          <w:sz w:val="28"/>
          <w:szCs w:val="28"/>
        </w:rPr>
        <w:t>проводиться зменшення та передача коштів до загального фонду</w:t>
      </w:r>
      <w:r w:rsidR="00DF45E5">
        <w:rPr>
          <w:sz w:val="28"/>
          <w:szCs w:val="28"/>
        </w:rPr>
        <w:t xml:space="preserve"> на суму 130 326 грн.</w:t>
      </w:r>
    </w:p>
    <w:p w:rsidR="00DF1919" w:rsidRPr="00F650E6" w:rsidRDefault="00DF1919" w:rsidP="00F650E6">
      <w:pPr>
        <w:ind w:firstLine="720"/>
        <w:jc w:val="both"/>
        <w:rPr>
          <w:b/>
          <w:sz w:val="28"/>
          <w:szCs w:val="28"/>
        </w:rPr>
      </w:pPr>
      <w:r w:rsidRPr="00F650E6">
        <w:rPr>
          <w:b/>
          <w:sz w:val="28"/>
          <w:szCs w:val="28"/>
          <w:u w:val="single"/>
        </w:rPr>
        <w:t xml:space="preserve">КТПКВК МБ 0614060 </w:t>
      </w:r>
      <w:r w:rsidRPr="00F650E6">
        <w:rPr>
          <w:b/>
          <w:sz w:val="28"/>
          <w:szCs w:val="28"/>
        </w:rPr>
        <w:t xml:space="preserve">«Забезпечення діяльності палаців i будинків культури, клубів, центрів дозвілля та інших клубних закладів» </w:t>
      </w:r>
      <w:r w:rsidRPr="00F650E6">
        <w:rPr>
          <w:sz w:val="28"/>
          <w:szCs w:val="28"/>
        </w:rPr>
        <w:t>за рахунок направлення коштів від перевиконання доходної частини загального фонду сільського бюджету на суму 45 000 грн. збільшуються асигнування для реалізації бюджету участі: придбання апаратури для колективу "Золоте Прибужжя" Прибузького сільського клубу.</w:t>
      </w:r>
    </w:p>
    <w:p w:rsidR="00DF1919" w:rsidRPr="00F650E6" w:rsidRDefault="00DF1919" w:rsidP="00F650E6">
      <w:pPr>
        <w:ind w:firstLine="720"/>
        <w:jc w:val="both"/>
        <w:rPr>
          <w:b/>
          <w:sz w:val="28"/>
          <w:szCs w:val="28"/>
          <w:u w:val="single"/>
        </w:rPr>
      </w:pPr>
      <w:r w:rsidRPr="00F650E6">
        <w:rPr>
          <w:b/>
          <w:sz w:val="28"/>
          <w:szCs w:val="28"/>
          <w:u w:val="single"/>
        </w:rPr>
        <w:t>за КТПКВК МБ 0617321 «Будівництво освітніх установ та закладів» зменшуються асигнування (перерозподіл) на суму  456 159 грн., з них:</w:t>
      </w:r>
    </w:p>
    <w:p w:rsidR="006C6721" w:rsidRPr="00F650E6" w:rsidRDefault="00DF1919" w:rsidP="00F650E6">
      <w:pPr>
        <w:ind w:firstLine="720"/>
        <w:jc w:val="both"/>
        <w:rPr>
          <w:sz w:val="28"/>
          <w:szCs w:val="28"/>
        </w:rPr>
      </w:pPr>
      <w:r w:rsidRPr="00F650E6">
        <w:rPr>
          <w:sz w:val="28"/>
          <w:szCs w:val="28"/>
        </w:rPr>
        <w:t>збільшуються на суму+</w:t>
      </w:r>
      <w:r w:rsidR="006C6721" w:rsidRPr="00F650E6">
        <w:rPr>
          <w:sz w:val="28"/>
          <w:szCs w:val="28"/>
        </w:rPr>
        <w:t xml:space="preserve">49 874 грн. для </w:t>
      </w:r>
      <w:r w:rsidRPr="00F650E6">
        <w:rPr>
          <w:sz w:val="28"/>
          <w:szCs w:val="28"/>
        </w:rPr>
        <w:t xml:space="preserve"> </w:t>
      </w:r>
      <w:r w:rsidR="006C6721" w:rsidRPr="00DF1919">
        <w:rPr>
          <w:sz w:val="28"/>
          <w:szCs w:val="28"/>
        </w:rPr>
        <w:t xml:space="preserve">коригування </w:t>
      </w:r>
      <w:r w:rsidR="006C6721" w:rsidRPr="00F650E6">
        <w:rPr>
          <w:sz w:val="28"/>
          <w:szCs w:val="28"/>
        </w:rPr>
        <w:t xml:space="preserve">та експертизи </w:t>
      </w:r>
      <w:r w:rsidR="006C6721" w:rsidRPr="00DF1919">
        <w:rPr>
          <w:sz w:val="28"/>
          <w:szCs w:val="28"/>
        </w:rPr>
        <w:t>проєктно-кошторисної документації</w:t>
      </w:r>
      <w:r w:rsidR="006C6721" w:rsidRPr="00F650E6">
        <w:rPr>
          <w:sz w:val="28"/>
          <w:szCs w:val="28"/>
        </w:rPr>
        <w:t xml:space="preserve"> по об’єкту «</w:t>
      </w:r>
      <w:r w:rsidRPr="00DF1919">
        <w:rPr>
          <w:sz w:val="28"/>
          <w:szCs w:val="28"/>
        </w:rPr>
        <w:t>Капітальний ремонт Галицинівської ЗОШ І-ІІІ ступенів по вул. Миру, 23 с. Галицинове Вітовського району Миколаївської області</w:t>
      </w:r>
      <w:r w:rsidR="006C6721" w:rsidRPr="00F650E6">
        <w:rPr>
          <w:sz w:val="28"/>
          <w:szCs w:val="28"/>
        </w:rPr>
        <w:t>»;</w:t>
      </w:r>
    </w:p>
    <w:p w:rsidR="00DF1919" w:rsidRPr="00F650E6" w:rsidRDefault="006C6721" w:rsidP="00F650E6">
      <w:pPr>
        <w:ind w:firstLine="720"/>
        <w:jc w:val="both"/>
        <w:rPr>
          <w:sz w:val="28"/>
          <w:szCs w:val="28"/>
        </w:rPr>
      </w:pPr>
      <w:r w:rsidRPr="00F650E6">
        <w:rPr>
          <w:sz w:val="28"/>
          <w:szCs w:val="28"/>
        </w:rPr>
        <w:t>зменшуються на суму 506 033 грн. на к</w:t>
      </w:r>
      <w:r w:rsidRPr="00DF1919">
        <w:rPr>
          <w:sz w:val="28"/>
          <w:szCs w:val="28"/>
        </w:rPr>
        <w:t xml:space="preserve">апітальний ремонт приміщень Лиманівського ДНЗ “Струмочок” </w:t>
      </w:r>
      <w:r w:rsidRPr="00F650E6">
        <w:rPr>
          <w:sz w:val="28"/>
          <w:szCs w:val="28"/>
        </w:rPr>
        <w:t>у зв’язку із виділенням субвенції з державного бюджету на соціально-економічний розвиток територій.</w:t>
      </w:r>
    </w:p>
    <w:p w:rsidR="00DF1919" w:rsidRPr="00F650E6" w:rsidRDefault="006C6721" w:rsidP="00F650E6">
      <w:pPr>
        <w:ind w:firstLine="720"/>
        <w:jc w:val="both"/>
        <w:rPr>
          <w:sz w:val="28"/>
          <w:szCs w:val="28"/>
        </w:rPr>
      </w:pPr>
      <w:r w:rsidRPr="00F650E6">
        <w:rPr>
          <w:b/>
          <w:sz w:val="28"/>
          <w:szCs w:val="28"/>
          <w:u w:val="single"/>
        </w:rPr>
        <w:t>за КТПКВК МБ 0117363 «</w:t>
      </w:r>
      <w:r w:rsidRPr="00F650E6">
        <w:rPr>
          <w:sz w:val="28"/>
          <w:szCs w:val="28"/>
        </w:rPr>
        <w:t>Виконання інвестиційних проектів в рамках здійснення заходів щодо соціально-економічного розвитку окремих територій» відповідно розпорядження Кабінету Міністрів України  від 21 липня 2021 р. № 822-р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 на суму 561 533 грн. збільшуються видатки на к</w:t>
      </w:r>
      <w:r w:rsidRPr="00DF1919">
        <w:rPr>
          <w:sz w:val="28"/>
          <w:szCs w:val="28"/>
        </w:rPr>
        <w:t>апітальний ремонт приміщень Лиманівського ДНЗ “Струмочок”</w:t>
      </w:r>
      <w:r w:rsidRPr="00F650E6">
        <w:rPr>
          <w:sz w:val="28"/>
          <w:szCs w:val="28"/>
        </w:rPr>
        <w:t>.</w:t>
      </w:r>
    </w:p>
    <w:p w:rsidR="00FF580A" w:rsidRPr="006C5C4D" w:rsidRDefault="006C6721" w:rsidP="00F650E6">
      <w:pPr>
        <w:ind w:firstLine="720"/>
        <w:jc w:val="both"/>
        <w:rPr>
          <w:sz w:val="28"/>
          <w:szCs w:val="28"/>
        </w:rPr>
      </w:pPr>
      <w:r w:rsidRPr="00F650E6">
        <w:rPr>
          <w:sz w:val="28"/>
          <w:szCs w:val="28"/>
        </w:rPr>
        <w:t>Враховуючи  пункт 6-</w:t>
      </w:r>
      <w:r w:rsidRPr="00F650E6">
        <w:rPr>
          <w:sz w:val="28"/>
          <w:szCs w:val="28"/>
          <w:vertAlign w:val="superscript"/>
        </w:rPr>
        <w:t>1</w:t>
      </w:r>
      <w:r w:rsidRPr="00F650E6">
        <w:rPr>
          <w:sz w:val="28"/>
          <w:szCs w:val="28"/>
        </w:rPr>
        <w:t> Порядку та умов надання субвенції з державного бюджету місцевим бюджетам на здійснення заходів щодо соціально-економічного розвитку окремих територій, затвердженого постановою Кабінету Міністрів України від 6 лютого 2012 р. № 106</w:t>
      </w:r>
      <w:r w:rsidR="006C5C4D" w:rsidRPr="006C5C4D">
        <w:rPr>
          <w:sz w:val="28"/>
          <w:szCs w:val="28"/>
        </w:rPr>
        <w:t xml:space="preserve"> </w:t>
      </w:r>
      <w:r w:rsidR="006C5C4D" w:rsidRPr="00F650E6">
        <w:rPr>
          <w:sz w:val="28"/>
          <w:szCs w:val="28"/>
        </w:rPr>
        <w:t>проводиться уточнення найменування об’єкт</w:t>
      </w:r>
      <w:r w:rsidR="006C5C4D">
        <w:rPr>
          <w:sz w:val="28"/>
          <w:szCs w:val="28"/>
        </w:rPr>
        <w:t>у</w:t>
      </w:r>
      <w:r w:rsidR="006C5C4D" w:rsidRPr="00F650E6">
        <w:rPr>
          <w:sz w:val="28"/>
          <w:szCs w:val="28"/>
        </w:rPr>
        <w:t xml:space="preserve"> з урахуванням цільового призначення</w:t>
      </w:r>
      <w:r w:rsidR="006C5C4D" w:rsidRPr="00FF580A">
        <w:rPr>
          <w:sz w:val="28"/>
          <w:szCs w:val="28"/>
        </w:rPr>
        <w:t>.</w:t>
      </w:r>
      <w:r w:rsidR="00FF580A" w:rsidRPr="00FF580A">
        <w:rPr>
          <w:sz w:val="28"/>
          <w:szCs w:val="28"/>
        </w:rPr>
        <w:t xml:space="preserve"> а саме:</w:t>
      </w:r>
    </w:p>
    <w:p w:rsidR="00FF580A" w:rsidRDefault="00FF580A" w:rsidP="00F650E6">
      <w:pPr>
        <w:ind w:firstLine="720"/>
        <w:jc w:val="both"/>
        <w:rPr>
          <w:sz w:val="28"/>
          <w:szCs w:val="28"/>
          <w:lang w:val="ru-RU"/>
        </w:rPr>
      </w:pPr>
      <w:r w:rsidRPr="006C5C4D">
        <w:rPr>
          <w:sz w:val="28"/>
          <w:szCs w:val="28"/>
        </w:rPr>
        <w:t xml:space="preserve">з “Капітальний ремонт приміщень Лиманівського ДНЗ “Струмочок” по вул. </w:t>
      </w:r>
      <w:r w:rsidRPr="00FF580A">
        <w:rPr>
          <w:sz w:val="28"/>
          <w:szCs w:val="28"/>
          <w:lang w:val="ru-RU"/>
        </w:rPr>
        <w:t>Центральна,118 в с. Лимани Вітовський район, Миколаївська область” Галицинівської сільської територіальної громади</w:t>
      </w:r>
    </w:p>
    <w:p w:rsidR="00FF580A" w:rsidRPr="00FF580A" w:rsidRDefault="00FF580A" w:rsidP="00F650E6">
      <w:pPr>
        <w:ind w:firstLine="720"/>
        <w:jc w:val="both"/>
        <w:rPr>
          <w:sz w:val="28"/>
          <w:szCs w:val="28"/>
          <w:lang w:val="ru-RU"/>
        </w:rPr>
      </w:pPr>
    </w:p>
    <w:p w:rsidR="006C6721" w:rsidRPr="00FF580A" w:rsidRDefault="00FF580A" w:rsidP="00F650E6">
      <w:pPr>
        <w:ind w:firstLine="720"/>
        <w:jc w:val="both"/>
        <w:rPr>
          <w:sz w:val="28"/>
          <w:szCs w:val="28"/>
        </w:rPr>
      </w:pPr>
      <w:r>
        <w:rPr>
          <w:color w:val="000000"/>
          <w:sz w:val="28"/>
          <w:szCs w:val="28"/>
          <w:lang w:val="ru-RU"/>
        </w:rPr>
        <w:t>н</w:t>
      </w:r>
      <w:r w:rsidRPr="00FF580A">
        <w:rPr>
          <w:color w:val="000000"/>
          <w:sz w:val="28"/>
          <w:szCs w:val="28"/>
          <w:lang w:val="ru-RU"/>
        </w:rPr>
        <w:t>а “Капітальний ремонт приміщень Лиманівського ДНЗ “Струмочок” по вул. Центральна,118 в с. Лимани Вітовський район, Миколаївська область”</w:t>
      </w:r>
      <w:r w:rsidR="006C6721" w:rsidRPr="00FF580A">
        <w:rPr>
          <w:sz w:val="28"/>
          <w:szCs w:val="28"/>
        </w:rPr>
        <w:t xml:space="preserve">. </w:t>
      </w:r>
    </w:p>
    <w:p w:rsidR="006C6721" w:rsidRPr="00F650E6" w:rsidRDefault="006C6721" w:rsidP="00F650E6">
      <w:pPr>
        <w:ind w:firstLine="720"/>
        <w:jc w:val="both"/>
        <w:rPr>
          <w:sz w:val="28"/>
          <w:szCs w:val="28"/>
        </w:rPr>
      </w:pPr>
    </w:p>
    <w:p w:rsidR="008627B8" w:rsidRPr="00F650E6" w:rsidRDefault="006C6721" w:rsidP="00F650E6">
      <w:pPr>
        <w:autoSpaceDE w:val="0"/>
        <w:autoSpaceDN w:val="0"/>
        <w:adjustRightInd w:val="0"/>
        <w:ind w:firstLine="720"/>
        <w:jc w:val="both"/>
        <w:rPr>
          <w:bCs/>
          <w:sz w:val="28"/>
          <w:szCs w:val="28"/>
        </w:rPr>
      </w:pPr>
      <w:r w:rsidRPr="00F650E6">
        <w:rPr>
          <w:bCs/>
          <w:sz w:val="28"/>
          <w:szCs w:val="28"/>
        </w:rPr>
        <w:t>3</w:t>
      </w:r>
      <w:r w:rsidR="008627B8" w:rsidRPr="00F650E6">
        <w:rPr>
          <w:bCs/>
          <w:sz w:val="28"/>
          <w:szCs w:val="28"/>
        </w:rPr>
        <w:t>. Враховуючи вищезазначені зміни пропонується затвердити:</w:t>
      </w:r>
    </w:p>
    <w:p w:rsidR="008627B8" w:rsidRPr="00F650E6" w:rsidRDefault="008627B8" w:rsidP="00F650E6">
      <w:pPr>
        <w:autoSpaceDE w:val="0"/>
        <w:autoSpaceDN w:val="0"/>
        <w:adjustRightInd w:val="0"/>
        <w:ind w:firstLine="720"/>
        <w:jc w:val="both"/>
        <w:rPr>
          <w:bCs/>
          <w:sz w:val="28"/>
          <w:szCs w:val="28"/>
        </w:rPr>
      </w:pPr>
      <w:r w:rsidRPr="00F650E6">
        <w:rPr>
          <w:bCs/>
          <w:sz w:val="28"/>
          <w:szCs w:val="28"/>
        </w:rPr>
        <w:t>уточнений обсяг видатків (додаток 3 до проєкту рішення);</w:t>
      </w:r>
    </w:p>
    <w:p w:rsidR="006F443D" w:rsidRPr="00F650E6" w:rsidRDefault="008627B8" w:rsidP="00F650E6">
      <w:pPr>
        <w:autoSpaceDE w:val="0"/>
        <w:autoSpaceDN w:val="0"/>
        <w:adjustRightInd w:val="0"/>
        <w:ind w:firstLine="720"/>
        <w:jc w:val="both"/>
        <w:rPr>
          <w:bCs/>
          <w:sz w:val="28"/>
          <w:szCs w:val="28"/>
        </w:rPr>
      </w:pPr>
      <w:r w:rsidRPr="00F650E6">
        <w:rPr>
          <w:bCs/>
          <w:sz w:val="28"/>
          <w:szCs w:val="28"/>
        </w:rPr>
        <w:t>уточнені джерела фінансування, які балансують бюджет територіальної громади по загальному та спеціальному фондах, згідно з додатком 2 до проєкту рішення;</w:t>
      </w:r>
    </w:p>
    <w:p w:rsidR="00F94869" w:rsidRDefault="00F94869" w:rsidP="00F650E6">
      <w:pPr>
        <w:ind w:firstLine="720"/>
        <w:jc w:val="both"/>
        <w:rPr>
          <w:sz w:val="28"/>
          <w:szCs w:val="28"/>
        </w:rPr>
      </w:pPr>
      <w:r w:rsidRPr="00F650E6">
        <w:rPr>
          <w:sz w:val="28"/>
          <w:szCs w:val="28"/>
        </w:rPr>
        <w:t>міжбюджетні трансферти на 2021 рік з урахуванням внесених змін (згідно з додатком 5)</w:t>
      </w:r>
      <w:r w:rsidR="00420612">
        <w:rPr>
          <w:sz w:val="28"/>
          <w:szCs w:val="28"/>
        </w:rPr>
        <w:t>;</w:t>
      </w:r>
    </w:p>
    <w:p w:rsidR="00420612" w:rsidRPr="002D2CEF" w:rsidRDefault="00420612" w:rsidP="00420612">
      <w:pPr>
        <w:autoSpaceDE w:val="0"/>
        <w:autoSpaceDN w:val="0"/>
        <w:adjustRightInd w:val="0"/>
        <w:ind w:firstLine="709"/>
        <w:jc w:val="both"/>
        <w:rPr>
          <w:bCs/>
          <w:sz w:val="28"/>
          <w:szCs w:val="28"/>
        </w:rPr>
      </w:pPr>
      <w:r>
        <w:rPr>
          <w:sz w:val="28"/>
          <w:szCs w:val="28"/>
        </w:rPr>
        <w:t>у</w:t>
      </w:r>
      <w:r w:rsidRPr="00F03054">
        <w:rPr>
          <w:sz w:val="28"/>
          <w:szCs w:val="28"/>
        </w:rPr>
        <w:t>точнений розподіл коштів бюджету розвитку за об'єктами у 2021 році (</w:t>
      </w:r>
      <w:r>
        <w:rPr>
          <w:sz w:val="28"/>
          <w:szCs w:val="28"/>
        </w:rPr>
        <w:t xml:space="preserve">згідно з додатком </w:t>
      </w:r>
      <w:r w:rsidRPr="00F03054">
        <w:rPr>
          <w:sz w:val="28"/>
          <w:szCs w:val="28"/>
        </w:rPr>
        <w:t xml:space="preserve"> 6)</w:t>
      </w:r>
      <w:r>
        <w:rPr>
          <w:sz w:val="28"/>
          <w:szCs w:val="28"/>
        </w:rPr>
        <w:t>;</w:t>
      </w:r>
    </w:p>
    <w:p w:rsidR="008627B8" w:rsidRPr="00F650E6" w:rsidRDefault="001D7214" w:rsidP="00F650E6">
      <w:pPr>
        <w:autoSpaceDE w:val="0"/>
        <w:autoSpaceDN w:val="0"/>
        <w:adjustRightInd w:val="0"/>
        <w:ind w:firstLine="720"/>
        <w:jc w:val="both"/>
        <w:rPr>
          <w:bCs/>
          <w:sz w:val="28"/>
          <w:szCs w:val="28"/>
        </w:rPr>
      </w:pPr>
      <w:r w:rsidRPr="00F650E6">
        <w:rPr>
          <w:sz w:val="28"/>
          <w:szCs w:val="28"/>
        </w:rPr>
        <w:t>уточнений розподіл витрат бюджету територіальної громади на реалізацію місцевих/регіональних програм у 2021 році (згідно з додатком 7).</w:t>
      </w:r>
    </w:p>
    <w:p w:rsidR="00E571B6" w:rsidRPr="00F650E6" w:rsidRDefault="00E571B6" w:rsidP="00F650E6">
      <w:pPr>
        <w:autoSpaceDE w:val="0"/>
        <w:autoSpaceDN w:val="0"/>
        <w:ind w:firstLine="720"/>
        <w:jc w:val="both"/>
        <w:rPr>
          <w:sz w:val="28"/>
          <w:szCs w:val="28"/>
        </w:rPr>
      </w:pPr>
    </w:p>
    <w:p w:rsidR="00052215" w:rsidRPr="00F650E6" w:rsidRDefault="00E571B6" w:rsidP="00F650E6">
      <w:pPr>
        <w:autoSpaceDE w:val="0"/>
        <w:autoSpaceDN w:val="0"/>
        <w:ind w:firstLine="720"/>
        <w:jc w:val="both"/>
        <w:rPr>
          <w:b/>
          <w:bCs/>
          <w:i/>
          <w:iCs/>
          <w:sz w:val="28"/>
          <w:szCs w:val="28"/>
        </w:rPr>
      </w:pPr>
      <w:r w:rsidRPr="00F650E6">
        <w:rPr>
          <w:b/>
          <w:i/>
          <w:sz w:val="28"/>
          <w:szCs w:val="28"/>
        </w:rPr>
        <w:t>ІІІ</w:t>
      </w:r>
      <w:r w:rsidR="00052215" w:rsidRPr="00F650E6">
        <w:rPr>
          <w:b/>
          <w:bCs/>
          <w:i/>
          <w:iCs/>
          <w:sz w:val="28"/>
          <w:szCs w:val="28"/>
        </w:rPr>
        <w:t>. Стан нормативно-правової бази у даній сфері правового регулювання</w:t>
      </w:r>
    </w:p>
    <w:p w:rsidR="00052215" w:rsidRPr="00F650E6" w:rsidRDefault="00052215" w:rsidP="00F650E6">
      <w:pPr>
        <w:tabs>
          <w:tab w:val="num" w:pos="0"/>
        </w:tabs>
        <w:ind w:firstLine="720"/>
        <w:jc w:val="both"/>
        <w:rPr>
          <w:sz w:val="28"/>
          <w:szCs w:val="28"/>
        </w:rPr>
      </w:pPr>
      <w:r w:rsidRPr="00F650E6">
        <w:rPr>
          <w:sz w:val="28"/>
          <w:szCs w:val="28"/>
        </w:rPr>
        <w:t xml:space="preserve">3.1. Бюджетний кодекс України. </w:t>
      </w:r>
    </w:p>
    <w:p w:rsidR="009D6B5D" w:rsidRPr="00F650E6" w:rsidRDefault="00052215" w:rsidP="00F650E6">
      <w:pPr>
        <w:tabs>
          <w:tab w:val="num" w:pos="0"/>
        </w:tabs>
        <w:ind w:firstLine="720"/>
        <w:jc w:val="both"/>
        <w:rPr>
          <w:sz w:val="28"/>
          <w:szCs w:val="28"/>
        </w:rPr>
      </w:pPr>
      <w:r w:rsidRPr="00F650E6">
        <w:rPr>
          <w:sz w:val="28"/>
          <w:szCs w:val="28"/>
        </w:rPr>
        <w:t>3.2. Закон України «Про   місцеве  самоврядування  в  Україні».</w:t>
      </w:r>
    </w:p>
    <w:p w:rsidR="007B01A7" w:rsidRPr="00F650E6" w:rsidRDefault="001D7214" w:rsidP="00F650E6">
      <w:pPr>
        <w:pStyle w:val="af"/>
        <w:tabs>
          <w:tab w:val="num" w:pos="0"/>
        </w:tabs>
        <w:ind w:firstLine="720"/>
        <w:jc w:val="both"/>
        <w:rPr>
          <w:sz w:val="28"/>
          <w:szCs w:val="28"/>
          <w:lang w:val="uk-UA"/>
        </w:rPr>
      </w:pPr>
      <w:r w:rsidRPr="00F650E6">
        <w:rPr>
          <w:sz w:val="28"/>
          <w:szCs w:val="28"/>
          <w:lang w:val="uk-UA"/>
        </w:rPr>
        <w:t>3.3.</w:t>
      </w:r>
      <w:r w:rsidR="008941FF" w:rsidRPr="00F650E6">
        <w:rPr>
          <w:sz w:val="28"/>
          <w:szCs w:val="28"/>
          <w:lang w:val="uk-UA"/>
        </w:rPr>
        <w:t>Постанова Кабінету Міністрів України від 6 лютого 2012 р. № 106</w:t>
      </w:r>
      <w:r w:rsidR="00F650E6" w:rsidRPr="00F650E6">
        <w:rPr>
          <w:sz w:val="28"/>
          <w:szCs w:val="28"/>
          <w:lang w:val="uk-UA"/>
        </w:rPr>
        <w:t xml:space="preserve"> «Про затвердження Порядку та умов надання субвенції з державного бюджету місцевим бюджетам на здійснення заходів щодо соціально-економічного розвитку окремих територій» із змінами</w:t>
      </w:r>
      <w:r w:rsidR="009B3F0B" w:rsidRPr="00F650E6">
        <w:rPr>
          <w:sz w:val="28"/>
          <w:szCs w:val="28"/>
          <w:lang w:val="uk-UA"/>
        </w:rPr>
        <w:t>.</w:t>
      </w:r>
    </w:p>
    <w:p w:rsidR="009B3F0B" w:rsidRPr="00F650E6" w:rsidRDefault="007B01A7" w:rsidP="00F650E6">
      <w:pPr>
        <w:pStyle w:val="af"/>
        <w:tabs>
          <w:tab w:val="num" w:pos="0"/>
        </w:tabs>
        <w:ind w:firstLine="720"/>
        <w:jc w:val="both"/>
        <w:rPr>
          <w:sz w:val="28"/>
          <w:szCs w:val="28"/>
          <w:lang w:val="uk-UA"/>
        </w:rPr>
      </w:pPr>
      <w:r w:rsidRPr="00F650E6">
        <w:rPr>
          <w:sz w:val="28"/>
          <w:szCs w:val="28"/>
          <w:lang w:val="uk-UA"/>
        </w:rPr>
        <w:t xml:space="preserve">3.4. </w:t>
      </w:r>
      <w:r w:rsidR="008941FF" w:rsidRPr="00F650E6">
        <w:rPr>
          <w:sz w:val="28"/>
          <w:szCs w:val="28"/>
          <w:lang w:val="uk-UA"/>
        </w:rPr>
        <w:t>Розпорядження Кабінету Міністрів України  від 21 липня 2021 р. №</w:t>
      </w:r>
      <w:r w:rsidR="00FC1969">
        <w:rPr>
          <w:sz w:val="28"/>
          <w:szCs w:val="28"/>
          <w:lang w:val="uk-UA"/>
        </w:rPr>
        <w:t> </w:t>
      </w:r>
      <w:r w:rsidR="008941FF" w:rsidRPr="00F650E6">
        <w:rPr>
          <w:sz w:val="28"/>
          <w:szCs w:val="28"/>
          <w:lang w:val="uk-UA"/>
        </w:rPr>
        <w:t>822-р «Деякі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w:t>
      </w:r>
    </w:p>
    <w:p w:rsidR="00CB5BE6" w:rsidRPr="00F650E6" w:rsidRDefault="00454F28" w:rsidP="00F650E6">
      <w:pPr>
        <w:pStyle w:val="af"/>
        <w:tabs>
          <w:tab w:val="num" w:pos="0"/>
        </w:tabs>
        <w:ind w:firstLine="720"/>
        <w:jc w:val="both"/>
        <w:rPr>
          <w:sz w:val="28"/>
          <w:szCs w:val="28"/>
          <w:lang w:val="uk-UA"/>
        </w:rPr>
      </w:pPr>
      <w:r w:rsidRPr="00F650E6">
        <w:rPr>
          <w:sz w:val="28"/>
          <w:szCs w:val="28"/>
          <w:lang w:val="uk-UA"/>
        </w:rPr>
        <w:t xml:space="preserve">3.5. </w:t>
      </w:r>
      <w:r w:rsidR="009D6B5D" w:rsidRPr="00F650E6">
        <w:rPr>
          <w:sz w:val="28"/>
          <w:szCs w:val="28"/>
          <w:lang w:val="uk-UA"/>
        </w:rPr>
        <w:t>Рішення Галицинівської сільської ради від 23.12.2020р.</w:t>
      </w:r>
      <w:r w:rsidR="00CB5BE6" w:rsidRPr="00F650E6">
        <w:rPr>
          <w:sz w:val="28"/>
          <w:szCs w:val="28"/>
          <w:lang w:val="uk-UA"/>
        </w:rPr>
        <w:t xml:space="preserve"> № 8 </w:t>
      </w:r>
      <w:r w:rsidR="00E571B6" w:rsidRPr="00F650E6">
        <w:rPr>
          <w:sz w:val="28"/>
          <w:szCs w:val="28"/>
          <w:lang w:val="uk-UA"/>
        </w:rPr>
        <w:t>«</w:t>
      </w:r>
      <w:r w:rsidR="00CB5BE6" w:rsidRPr="00F650E6">
        <w:rPr>
          <w:sz w:val="28"/>
          <w:szCs w:val="28"/>
          <w:lang w:val="uk-UA"/>
        </w:rPr>
        <w:t>Про бюджет Галицинівської сільської територіальної громади на 2021 рік».</w:t>
      </w:r>
    </w:p>
    <w:p w:rsidR="00F650E6" w:rsidRPr="00F650E6" w:rsidRDefault="00454F28" w:rsidP="00F650E6">
      <w:pPr>
        <w:tabs>
          <w:tab w:val="num" w:pos="0"/>
        </w:tabs>
        <w:ind w:firstLine="720"/>
        <w:jc w:val="both"/>
        <w:rPr>
          <w:sz w:val="28"/>
          <w:szCs w:val="28"/>
        </w:rPr>
      </w:pPr>
      <w:r w:rsidRPr="00F650E6">
        <w:rPr>
          <w:sz w:val="28"/>
          <w:szCs w:val="28"/>
        </w:rPr>
        <w:t xml:space="preserve">3.6. </w:t>
      </w:r>
      <w:r w:rsidR="00E571B6" w:rsidRPr="00F650E6">
        <w:rPr>
          <w:sz w:val="28"/>
          <w:szCs w:val="28"/>
        </w:rPr>
        <w:t xml:space="preserve">Рішення Галицинівської сільської ради від </w:t>
      </w:r>
      <w:r w:rsidR="001D7214" w:rsidRPr="00F650E6">
        <w:rPr>
          <w:sz w:val="28"/>
          <w:szCs w:val="28"/>
        </w:rPr>
        <w:t>05.01.2021</w:t>
      </w:r>
      <w:r w:rsidR="00E571B6" w:rsidRPr="00F650E6">
        <w:rPr>
          <w:sz w:val="28"/>
          <w:szCs w:val="28"/>
        </w:rPr>
        <w:t xml:space="preserve">. № </w:t>
      </w:r>
      <w:r w:rsidR="001D7214" w:rsidRPr="00F650E6">
        <w:rPr>
          <w:sz w:val="28"/>
          <w:szCs w:val="28"/>
        </w:rPr>
        <w:t>1</w:t>
      </w:r>
      <w:r w:rsidR="00E571B6" w:rsidRPr="00F650E6">
        <w:rPr>
          <w:sz w:val="28"/>
          <w:szCs w:val="28"/>
        </w:rPr>
        <w:t xml:space="preserve"> </w:t>
      </w:r>
      <w:r w:rsidR="003C70D3" w:rsidRPr="00F650E6">
        <w:rPr>
          <w:sz w:val="28"/>
          <w:szCs w:val="28"/>
        </w:rPr>
        <w:t>«</w:t>
      </w:r>
      <w:r w:rsidR="001D7214" w:rsidRPr="00F650E6">
        <w:rPr>
          <w:sz w:val="28"/>
          <w:szCs w:val="28"/>
        </w:rPr>
        <w:t>Про внесення змін до рішення Галицинівської сільської ради від 23 грудня 2020 року № 8 «Про бюджет Галицинівської сільської об’єднаної територіальної громади на 2021 рік</w:t>
      </w:r>
      <w:r w:rsidR="00E571B6" w:rsidRPr="00F650E6">
        <w:rPr>
          <w:sz w:val="28"/>
          <w:szCs w:val="28"/>
        </w:rPr>
        <w:t>».</w:t>
      </w:r>
    </w:p>
    <w:p w:rsidR="00052215" w:rsidRPr="00F650E6" w:rsidRDefault="00F650E6" w:rsidP="00F650E6">
      <w:pPr>
        <w:tabs>
          <w:tab w:val="num" w:pos="0"/>
        </w:tabs>
        <w:ind w:firstLine="720"/>
        <w:jc w:val="both"/>
        <w:rPr>
          <w:sz w:val="28"/>
          <w:szCs w:val="28"/>
        </w:rPr>
      </w:pPr>
      <w:r w:rsidRPr="00F650E6">
        <w:rPr>
          <w:sz w:val="28"/>
          <w:szCs w:val="28"/>
        </w:rPr>
        <w:t>3.7. Розпорядження Миколаївської облдержадміністрації  від 18 серпня 2021 р. № 440-р «Про внесення змін до обсягу міжбюджетних трансфертів у  2021 році».</w:t>
      </w:r>
    </w:p>
    <w:p w:rsidR="00F650E6" w:rsidRPr="00F650E6" w:rsidRDefault="00F650E6" w:rsidP="00F650E6">
      <w:pPr>
        <w:tabs>
          <w:tab w:val="num" w:pos="0"/>
        </w:tabs>
        <w:ind w:firstLine="720"/>
        <w:jc w:val="both"/>
        <w:rPr>
          <w:sz w:val="28"/>
          <w:szCs w:val="28"/>
        </w:rPr>
      </w:pPr>
      <w:r w:rsidRPr="00F650E6">
        <w:rPr>
          <w:sz w:val="28"/>
          <w:szCs w:val="28"/>
        </w:rPr>
        <w:t>3.8. Розпорядження Миколаївської облдержадміністрації від  23</w:t>
      </w:r>
      <w:r w:rsidR="00FC1969">
        <w:rPr>
          <w:sz w:val="28"/>
          <w:szCs w:val="28"/>
        </w:rPr>
        <w:t> </w:t>
      </w:r>
      <w:r w:rsidRPr="00F650E6">
        <w:rPr>
          <w:sz w:val="28"/>
          <w:szCs w:val="28"/>
        </w:rPr>
        <w:t>вересня  2021 р. № 496-р «Про перерозподіл видатків та міжбюджетного трансферту обласного бюджету на 2021 рік».</w:t>
      </w:r>
    </w:p>
    <w:p w:rsidR="00F650E6" w:rsidRPr="00F650E6" w:rsidRDefault="00F650E6" w:rsidP="00F650E6">
      <w:pPr>
        <w:tabs>
          <w:tab w:val="num" w:pos="0"/>
        </w:tabs>
        <w:ind w:firstLine="720"/>
        <w:jc w:val="both"/>
        <w:rPr>
          <w:sz w:val="28"/>
          <w:szCs w:val="28"/>
        </w:rPr>
      </w:pPr>
      <w:r w:rsidRPr="00F650E6">
        <w:rPr>
          <w:sz w:val="28"/>
          <w:szCs w:val="28"/>
        </w:rPr>
        <w:t>3.9. Рішення Первомайської селищної  ради від 20 серпня 2021 року № 1  «Про внесення змін до бюджету Первомайської селищної територіальної громади на 2021 рік».</w:t>
      </w:r>
    </w:p>
    <w:p w:rsidR="00534B02" w:rsidRPr="00F650E6" w:rsidRDefault="00534B02" w:rsidP="00F650E6">
      <w:pPr>
        <w:tabs>
          <w:tab w:val="num" w:pos="0"/>
        </w:tabs>
        <w:ind w:firstLine="720"/>
        <w:jc w:val="both"/>
        <w:rPr>
          <w:sz w:val="28"/>
          <w:szCs w:val="28"/>
        </w:rPr>
      </w:pPr>
    </w:p>
    <w:p w:rsidR="00052215" w:rsidRPr="00F650E6" w:rsidRDefault="00634266" w:rsidP="00F650E6">
      <w:pPr>
        <w:tabs>
          <w:tab w:val="num" w:pos="360"/>
        </w:tabs>
        <w:spacing w:after="120"/>
        <w:ind w:firstLine="720"/>
        <w:jc w:val="both"/>
        <w:rPr>
          <w:b/>
          <w:bCs/>
          <w:i/>
          <w:iCs/>
          <w:sz w:val="28"/>
          <w:szCs w:val="28"/>
        </w:rPr>
      </w:pPr>
      <w:r w:rsidRPr="00F650E6">
        <w:rPr>
          <w:b/>
          <w:bCs/>
          <w:i/>
          <w:iCs/>
          <w:sz w:val="28"/>
          <w:szCs w:val="28"/>
        </w:rPr>
        <w:t>І</w:t>
      </w:r>
      <w:r w:rsidR="00052215" w:rsidRPr="00F650E6">
        <w:rPr>
          <w:b/>
          <w:bCs/>
          <w:i/>
          <w:iCs/>
          <w:sz w:val="28"/>
          <w:szCs w:val="28"/>
        </w:rPr>
        <w:t>V. Прогноз соціально-економічних та інших наслідків затвердження рішення.</w:t>
      </w:r>
    </w:p>
    <w:p w:rsidR="001D7214" w:rsidRPr="00F650E6" w:rsidRDefault="00052215" w:rsidP="00F650E6">
      <w:pPr>
        <w:ind w:firstLine="720"/>
        <w:jc w:val="both"/>
        <w:rPr>
          <w:sz w:val="28"/>
          <w:szCs w:val="28"/>
        </w:rPr>
      </w:pPr>
      <w:r w:rsidRPr="00F650E6">
        <w:rPr>
          <w:sz w:val="28"/>
          <w:szCs w:val="28"/>
        </w:rPr>
        <w:t xml:space="preserve">Прийняття рішення </w:t>
      </w:r>
      <w:r w:rsidR="00EF662A" w:rsidRPr="00F650E6">
        <w:rPr>
          <w:sz w:val="28"/>
          <w:szCs w:val="28"/>
        </w:rPr>
        <w:t>„Про внесення змін до бюджет</w:t>
      </w:r>
      <w:r w:rsidR="001D7214" w:rsidRPr="00F650E6">
        <w:rPr>
          <w:sz w:val="28"/>
          <w:szCs w:val="28"/>
        </w:rPr>
        <w:t>у</w:t>
      </w:r>
      <w:r w:rsidR="00EF662A" w:rsidRPr="00F650E6">
        <w:rPr>
          <w:sz w:val="28"/>
          <w:szCs w:val="28"/>
        </w:rPr>
        <w:t xml:space="preserve"> Галицинівської сільської об’єднаної територіальної громади на 2021 рік” </w:t>
      </w:r>
      <w:r w:rsidR="001D7214" w:rsidRPr="00F650E6">
        <w:rPr>
          <w:sz w:val="28"/>
          <w:szCs w:val="28"/>
        </w:rPr>
        <w:t>забезпечить вирішення проблемних питань щодо фінансування бюджетних установ, покращення їх матеріально – технічного стану, фінансування місцевих програм, спрямованих на соціально-економічний розвиток території</w:t>
      </w:r>
      <w:r w:rsidR="00777E97" w:rsidRPr="00F650E6">
        <w:rPr>
          <w:sz w:val="28"/>
          <w:szCs w:val="28"/>
        </w:rPr>
        <w:t>.</w:t>
      </w:r>
      <w:r w:rsidR="001D7214" w:rsidRPr="00F650E6">
        <w:rPr>
          <w:sz w:val="28"/>
          <w:szCs w:val="28"/>
        </w:rPr>
        <w:t xml:space="preserve"> </w:t>
      </w:r>
    </w:p>
    <w:p w:rsidR="00052215" w:rsidRPr="00F650E6" w:rsidRDefault="00052215" w:rsidP="00F650E6">
      <w:pPr>
        <w:spacing w:after="120"/>
        <w:ind w:firstLine="720"/>
        <w:jc w:val="both"/>
        <w:rPr>
          <w:sz w:val="28"/>
          <w:szCs w:val="28"/>
        </w:rPr>
      </w:pPr>
    </w:p>
    <w:p w:rsidR="00F650E6" w:rsidRDefault="00F650E6" w:rsidP="00052215">
      <w:pPr>
        <w:spacing w:after="120"/>
        <w:jc w:val="both"/>
        <w:rPr>
          <w:sz w:val="28"/>
          <w:szCs w:val="28"/>
        </w:rPr>
      </w:pPr>
    </w:p>
    <w:p w:rsidR="00F650E6" w:rsidRPr="00EF55BD" w:rsidRDefault="00F650E6" w:rsidP="00052215">
      <w:pPr>
        <w:spacing w:after="120"/>
        <w:jc w:val="both"/>
        <w:rPr>
          <w:sz w:val="28"/>
          <w:szCs w:val="28"/>
        </w:rPr>
      </w:pPr>
    </w:p>
    <w:p w:rsidR="00052215" w:rsidRPr="00EF55BD" w:rsidRDefault="00CB5BE6" w:rsidP="00052215">
      <w:pPr>
        <w:spacing w:after="120"/>
        <w:jc w:val="both"/>
        <w:rPr>
          <w:sz w:val="28"/>
          <w:szCs w:val="28"/>
        </w:rPr>
      </w:pPr>
      <w:r>
        <w:rPr>
          <w:sz w:val="28"/>
          <w:szCs w:val="28"/>
        </w:rPr>
        <w:t>Начальник фінансового відділу</w:t>
      </w:r>
      <w:r w:rsidR="00E771C0">
        <w:rPr>
          <w:sz w:val="28"/>
          <w:szCs w:val="28"/>
        </w:rPr>
        <w:t xml:space="preserve"> </w:t>
      </w:r>
      <w:r w:rsidR="006A7A37">
        <w:rPr>
          <w:sz w:val="28"/>
          <w:szCs w:val="28"/>
        </w:rPr>
        <w:tab/>
      </w:r>
      <w:r w:rsidR="006A7A37">
        <w:rPr>
          <w:sz w:val="28"/>
          <w:szCs w:val="28"/>
        </w:rPr>
        <w:tab/>
      </w:r>
      <w:r w:rsidR="006A7A37">
        <w:rPr>
          <w:sz w:val="28"/>
          <w:szCs w:val="28"/>
        </w:rPr>
        <w:tab/>
      </w:r>
      <w:r w:rsidR="006A7A37">
        <w:rPr>
          <w:sz w:val="28"/>
          <w:szCs w:val="28"/>
        </w:rPr>
        <w:tab/>
      </w:r>
      <w:r w:rsidR="006A7A37">
        <w:rPr>
          <w:sz w:val="28"/>
          <w:szCs w:val="28"/>
        </w:rPr>
        <w:tab/>
      </w:r>
      <w:r>
        <w:rPr>
          <w:sz w:val="28"/>
          <w:szCs w:val="28"/>
        </w:rPr>
        <w:t>Тетяна БІРУЛЬ</w:t>
      </w:r>
    </w:p>
    <w:sectPr w:rsidR="00052215" w:rsidRPr="00EF55BD" w:rsidSect="00EF662A">
      <w:headerReference w:type="default" r:id="rId10"/>
      <w:pgSz w:w="11906" w:h="16838"/>
      <w:pgMar w:top="719" w:right="850" w:bottom="53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199" w:rsidRDefault="00086199" w:rsidP="000F6C8C">
      <w:r>
        <w:separator/>
      </w:r>
    </w:p>
  </w:endnote>
  <w:endnote w:type="continuationSeparator" w:id="0">
    <w:p w:rsidR="00086199" w:rsidRDefault="00086199" w:rsidP="000F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Bookshelf Symbol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SimSun">
    <w:altName w:val="????§ЮЎм§Ў?Ўм§А?§Ю???Ўм§А?§ЮЎм?"/>
    <w:panose1 w:val="02010600030101010101"/>
    <w:charset w:val="86"/>
    <w:family w:val="auto"/>
    <w:pitch w:val="variable"/>
    <w:sig w:usb0="00000203" w:usb1="288F0000" w:usb2="00000016" w:usb3="00000000" w:csb0="00040001" w:csb1="00000000"/>
  </w:font>
  <w:font w:name="Verdana">
    <w:altName w:val="Tahom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199" w:rsidRDefault="00086199" w:rsidP="000F6C8C">
      <w:r>
        <w:separator/>
      </w:r>
    </w:p>
  </w:footnote>
  <w:footnote w:type="continuationSeparator" w:id="0">
    <w:p w:rsidR="00086199" w:rsidRDefault="00086199" w:rsidP="000F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612" w:rsidRDefault="00420612">
    <w:pPr>
      <w:pStyle w:val="aa"/>
      <w:jc w:val="center"/>
    </w:pPr>
    <w:r>
      <w:fldChar w:fldCharType="begin"/>
    </w:r>
    <w:r>
      <w:instrText>PAGE   \* MERGEFORMAT</w:instrText>
    </w:r>
    <w:r>
      <w:fldChar w:fldCharType="separate"/>
    </w:r>
    <w:r w:rsidR="00CB11F6" w:rsidRPr="00CB11F6">
      <w:rPr>
        <w:noProof/>
        <w:lang w:val="ru-RU"/>
      </w:rPr>
      <w:t>2</w:t>
    </w:r>
    <w:r>
      <w:fldChar w:fldCharType="end"/>
    </w:r>
  </w:p>
  <w:p w:rsidR="00420612" w:rsidRDefault="0042061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9DB"/>
    <w:multiLevelType w:val="hybridMultilevel"/>
    <w:tmpl w:val="CCFA4170"/>
    <w:lvl w:ilvl="0" w:tplc="B9E8679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12B72054"/>
    <w:multiLevelType w:val="hybridMultilevel"/>
    <w:tmpl w:val="AF98E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05F67C2"/>
    <w:multiLevelType w:val="multilevel"/>
    <w:tmpl w:val="329AC502"/>
    <w:lvl w:ilvl="0">
      <w:start w:val="1"/>
      <w:numFmt w:val="decimal"/>
      <w:lvlText w:val="%1."/>
      <w:lvlJc w:val="left"/>
      <w:pPr>
        <w:ind w:left="9623" w:hanging="408"/>
      </w:pPr>
      <w:rPr>
        <w:rFonts w:cs="Times New Roman" w:hint="default"/>
      </w:rPr>
    </w:lvl>
    <w:lvl w:ilvl="1">
      <w:start w:val="1"/>
      <w:numFmt w:val="decimal"/>
      <w:isLgl/>
      <w:lvlText w:val="%2)"/>
      <w:lvlJc w:val="left"/>
      <w:pPr>
        <w:ind w:left="3981" w:hanging="720"/>
      </w:pPr>
      <w:rPr>
        <w:rFonts w:ascii="Times New Roman" w:eastAsia="Times New Roman" w:hAnsi="Times New Roman" w:cs="Times New Roman"/>
      </w:rPr>
    </w:lvl>
    <w:lvl w:ilvl="2">
      <w:start w:val="1"/>
      <w:numFmt w:val="decimal"/>
      <w:isLgl/>
      <w:lvlText w:val="%1.%2.%3."/>
      <w:lvlJc w:val="left"/>
      <w:pPr>
        <w:ind w:left="1312" w:hanging="720"/>
      </w:pPr>
      <w:rPr>
        <w:rFonts w:cs="Times New Roman" w:hint="default"/>
      </w:rPr>
    </w:lvl>
    <w:lvl w:ilvl="3">
      <w:start w:val="1"/>
      <w:numFmt w:val="decimal"/>
      <w:isLgl/>
      <w:lvlText w:val="%1.%2.%3.%4."/>
      <w:lvlJc w:val="left"/>
      <w:pPr>
        <w:ind w:left="1684" w:hanging="1080"/>
      </w:pPr>
      <w:rPr>
        <w:rFonts w:cs="Times New Roman" w:hint="default"/>
      </w:rPr>
    </w:lvl>
    <w:lvl w:ilvl="4">
      <w:start w:val="1"/>
      <w:numFmt w:val="decimal"/>
      <w:isLgl/>
      <w:lvlText w:val="%1.%2.%3.%4.%5."/>
      <w:lvlJc w:val="left"/>
      <w:pPr>
        <w:ind w:left="1696" w:hanging="1080"/>
      </w:pPr>
      <w:rPr>
        <w:rFonts w:cs="Times New Roman" w:hint="default"/>
      </w:rPr>
    </w:lvl>
    <w:lvl w:ilvl="5">
      <w:start w:val="1"/>
      <w:numFmt w:val="decimal"/>
      <w:isLgl/>
      <w:lvlText w:val="%1.%2.%3.%4.%5.%6."/>
      <w:lvlJc w:val="left"/>
      <w:pPr>
        <w:ind w:left="2068" w:hanging="1440"/>
      </w:pPr>
      <w:rPr>
        <w:rFonts w:cs="Times New Roman" w:hint="default"/>
      </w:rPr>
    </w:lvl>
    <w:lvl w:ilvl="6">
      <w:start w:val="1"/>
      <w:numFmt w:val="decimal"/>
      <w:isLgl/>
      <w:lvlText w:val="%1.%2.%3.%4.%5.%6.%7."/>
      <w:lvlJc w:val="left"/>
      <w:pPr>
        <w:ind w:left="2440" w:hanging="1800"/>
      </w:pPr>
      <w:rPr>
        <w:rFonts w:cs="Times New Roman" w:hint="default"/>
      </w:rPr>
    </w:lvl>
    <w:lvl w:ilvl="7">
      <w:start w:val="1"/>
      <w:numFmt w:val="decimal"/>
      <w:isLgl/>
      <w:lvlText w:val="%1.%2.%3.%4.%5.%6.%7.%8."/>
      <w:lvlJc w:val="left"/>
      <w:pPr>
        <w:ind w:left="2452" w:hanging="1800"/>
      </w:pPr>
      <w:rPr>
        <w:rFonts w:cs="Times New Roman" w:hint="default"/>
      </w:rPr>
    </w:lvl>
    <w:lvl w:ilvl="8">
      <w:start w:val="1"/>
      <w:numFmt w:val="decimal"/>
      <w:isLgl/>
      <w:lvlText w:val="%1.%2.%3.%4.%5.%6.%7.%8.%9."/>
      <w:lvlJc w:val="left"/>
      <w:pPr>
        <w:ind w:left="2824" w:hanging="2160"/>
      </w:pPr>
      <w:rPr>
        <w:rFonts w:cs="Times New Roman" w:hint="default"/>
      </w:rPr>
    </w:lvl>
  </w:abstractNum>
  <w:abstractNum w:abstractNumId="3">
    <w:nsid w:val="38930D3B"/>
    <w:multiLevelType w:val="multilevel"/>
    <w:tmpl w:val="7EEEF1B0"/>
    <w:lvl w:ilvl="0">
      <w:start w:val="2"/>
      <w:numFmt w:val="decimal"/>
      <w:lvlText w:val="%1."/>
      <w:lvlJc w:val="left"/>
      <w:pPr>
        <w:ind w:left="432" w:hanging="432"/>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38A97714"/>
    <w:multiLevelType w:val="multilevel"/>
    <w:tmpl w:val="2004B8DA"/>
    <w:lvl w:ilvl="0">
      <w:start w:val="1"/>
      <w:numFmt w:val="decimal"/>
      <w:lvlText w:val="%1."/>
      <w:lvlJc w:val="left"/>
      <w:pPr>
        <w:ind w:left="432" w:hanging="432"/>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5">
    <w:nsid w:val="5BC97986"/>
    <w:multiLevelType w:val="hybridMultilevel"/>
    <w:tmpl w:val="C0EE180A"/>
    <w:lvl w:ilvl="0" w:tplc="9E6615E8">
      <w:start w:val="1"/>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639D3973"/>
    <w:multiLevelType w:val="hybridMultilevel"/>
    <w:tmpl w:val="7EA0401C"/>
    <w:lvl w:ilvl="0" w:tplc="F6A48A6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8F13283"/>
    <w:multiLevelType w:val="hybridMultilevel"/>
    <w:tmpl w:val="4FF03D8A"/>
    <w:lvl w:ilvl="0" w:tplc="EEE6B2BC">
      <w:start w:val="7"/>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0"/>
  </w:num>
  <w:num w:numId="6">
    <w:abstractNumId w:val="1"/>
  </w:num>
  <w:num w:numId="7">
    <w:abstractNumId w:val="2"/>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F3"/>
    <w:rsid w:val="00000FF7"/>
    <w:rsid w:val="00001D46"/>
    <w:rsid w:val="00003544"/>
    <w:rsid w:val="00003D33"/>
    <w:rsid w:val="00005841"/>
    <w:rsid w:val="0001193B"/>
    <w:rsid w:val="00012C7F"/>
    <w:rsid w:val="00012E1C"/>
    <w:rsid w:val="0001425B"/>
    <w:rsid w:val="00014EFB"/>
    <w:rsid w:val="00015DF7"/>
    <w:rsid w:val="000166EB"/>
    <w:rsid w:val="00016F63"/>
    <w:rsid w:val="00017107"/>
    <w:rsid w:val="00020690"/>
    <w:rsid w:val="00020D36"/>
    <w:rsid w:val="000214C3"/>
    <w:rsid w:val="00023EB4"/>
    <w:rsid w:val="0002433A"/>
    <w:rsid w:val="000247A3"/>
    <w:rsid w:val="000250B6"/>
    <w:rsid w:val="000262F1"/>
    <w:rsid w:val="00026E1A"/>
    <w:rsid w:val="00027746"/>
    <w:rsid w:val="00031149"/>
    <w:rsid w:val="00033F90"/>
    <w:rsid w:val="00034C0F"/>
    <w:rsid w:val="00035D07"/>
    <w:rsid w:val="00036B58"/>
    <w:rsid w:val="000413D8"/>
    <w:rsid w:val="00041AE3"/>
    <w:rsid w:val="00041B26"/>
    <w:rsid w:val="00041CDA"/>
    <w:rsid w:val="00043770"/>
    <w:rsid w:val="00046D6E"/>
    <w:rsid w:val="00050547"/>
    <w:rsid w:val="0005082F"/>
    <w:rsid w:val="0005083C"/>
    <w:rsid w:val="00051890"/>
    <w:rsid w:val="00051C2C"/>
    <w:rsid w:val="00052215"/>
    <w:rsid w:val="000535BD"/>
    <w:rsid w:val="00053C1E"/>
    <w:rsid w:val="00055188"/>
    <w:rsid w:val="000558DC"/>
    <w:rsid w:val="00056E88"/>
    <w:rsid w:val="000578BF"/>
    <w:rsid w:val="00057D3C"/>
    <w:rsid w:val="00060239"/>
    <w:rsid w:val="000607D1"/>
    <w:rsid w:val="00061332"/>
    <w:rsid w:val="0006191E"/>
    <w:rsid w:val="00062874"/>
    <w:rsid w:val="000630BF"/>
    <w:rsid w:val="000656F5"/>
    <w:rsid w:val="000679EB"/>
    <w:rsid w:val="00071BCE"/>
    <w:rsid w:val="00074D9A"/>
    <w:rsid w:val="00076FF7"/>
    <w:rsid w:val="00077E7E"/>
    <w:rsid w:val="000816DB"/>
    <w:rsid w:val="00082195"/>
    <w:rsid w:val="00083E4B"/>
    <w:rsid w:val="00084B44"/>
    <w:rsid w:val="0008514B"/>
    <w:rsid w:val="000855BE"/>
    <w:rsid w:val="00086199"/>
    <w:rsid w:val="00086606"/>
    <w:rsid w:val="000875FC"/>
    <w:rsid w:val="00087683"/>
    <w:rsid w:val="00092A47"/>
    <w:rsid w:val="00093B24"/>
    <w:rsid w:val="00094643"/>
    <w:rsid w:val="00097BAC"/>
    <w:rsid w:val="000A01E2"/>
    <w:rsid w:val="000A13D9"/>
    <w:rsid w:val="000A1EC8"/>
    <w:rsid w:val="000A216B"/>
    <w:rsid w:val="000A2ECA"/>
    <w:rsid w:val="000A3ACB"/>
    <w:rsid w:val="000A40DC"/>
    <w:rsid w:val="000A4D95"/>
    <w:rsid w:val="000A6C8B"/>
    <w:rsid w:val="000B0B21"/>
    <w:rsid w:val="000B1B0C"/>
    <w:rsid w:val="000B3C91"/>
    <w:rsid w:val="000B524F"/>
    <w:rsid w:val="000B65AD"/>
    <w:rsid w:val="000C07D9"/>
    <w:rsid w:val="000C223F"/>
    <w:rsid w:val="000C30E9"/>
    <w:rsid w:val="000C4787"/>
    <w:rsid w:val="000C7CB6"/>
    <w:rsid w:val="000D046D"/>
    <w:rsid w:val="000D0575"/>
    <w:rsid w:val="000D141C"/>
    <w:rsid w:val="000D1CE0"/>
    <w:rsid w:val="000D2062"/>
    <w:rsid w:val="000D307D"/>
    <w:rsid w:val="000D30EB"/>
    <w:rsid w:val="000D3A81"/>
    <w:rsid w:val="000D4050"/>
    <w:rsid w:val="000D41F6"/>
    <w:rsid w:val="000D53CE"/>
    <w:rsid w:val="000D552B"/>
    <w:rsid w:val="000D5AF9"/>
    <w:rsid w:val="000D5B3E"/>
    <w:rsid w:val="000D654A"/>
    <w:rsid w:val="000D65A9"/>
    <w:rsid w:val="000D6C9B"/>
    <w:rsid w:val="000E4AA5"/>
    <w:rsid w:val="000E4EAB"/>
    <w:rsid w:val="000E5212"/>
    <w:rsid w:val="000E6157"/>
    <w:rsid w:val="000E6722"/>
    <w:rsid w:val="000E7760"/>
    <w:rsid w:val="000F1DCC"/>
    <w:rsid w:val="000F37E2"/>
    <w:rsid w:val="000F4762"/>
    <w:rsid w:val="000F67FD"/>
    <w:rsid w:val="000F6C8C"/>
    <w:rsid w:val="00100310"/>
    <w:rsid w:val="00104268"/>
    <w:rsid w:val="001045D8"/>
    <w:rsid w:val="00104F5E"/>
    <w:rsid w:val="00105E1C"/>
    <w:rsid w:val="00106086"/>
    <w:rsid w:val="001071EC"/>
    <w:rsid w:val="00110B67"/>
    <w:rsid w:val="00111398"/>
    <w:rsid w:val="00112AF6"/>
    <w:rsid w:val="00115540"/>
    <w:rsid w:val="00115B7D"/>
    <w:rsid w:val="001175B6"/>
    <w:rsid w:val="00117D7F"/>
    <w:rsid w:val="00121052"/>
    <w:rsid w:val="00121945"/>
    <w:rsid w:val="001232F1"/>
    <w:rsid w:val="00123424"/>
    <w:rsid w:val="00126EA5"/>
    <w:rsid w:val="001274C6"/>
    <w:rsid w:val="00127776"/>
    <w:rsid w:val="0013107F"/>
    <w:rsid w:val="001314B9"/>
    <w:rsid w:val="001319C5"/>
    <w:rsid w:val="00132668"/>
    <w:rsid w:val="00132D21"/>
    <w:rsid w:val="0013376A"/>
    <w:rsid w:val="001339BE"/>
    <w:rsid w:val="0013548E"/>
    <w:rsid w:val="001356ED"/>
    <w:rsid w:val="00135AB6"/>
    <w:rsid w:val="00136C58"/>
    <w:rsid w:val="001413B2"/>
    <w:rsid w:val="00141BF7"/>
    <w:rsid w:val="00142113"/>
    <w:rsid w:val="001424AD"/>
    <w:rsid w:val="00143B50"/>
    <w:rsid w:val="00144DC3"/>
    <w:rsid w:val="001469FB"/>
    <w:rsid w:val="001506C7"/>
    <w:rsid w:val="00153491"/>
    <w:rsid w:val="00154324"/>
    <w:rsid w:val="00155A3B"/>
    <w:rsid w:val="00155EB6"/>
    <w:rsid w:val="001572D8"/>
    <w:rsid w:val="00160CD7"/>
    <w:rsid w:val="00161659"/>
    <w:rsid w:val="00161D7A"/>
    <w:rsid w:val="0016392A"/>
    <w:rsid w:val="00165152"/>
    <w:rsid w:val="00166520"/>
    <w:rsid w:val="00166AE5"/>
    <w:rsid w:val="0016706D"/>
    <w:rsid w:val="0016713E"/>
    <w:rsid w:val="00172234"/>
    <w:rsid w:val="00172917"/>
    <w:rsid w:val="00172EB8"/>
    <w:rsid w:val="00173038"/>
    <w:rsid w:val="00173A27"/>
    <w:rsid w:val="00174831"/>
    <w:rsid w:val="00175327"/>
    <w:rsid w:val="00175AD9"/>
    <w:rsid w:val="001800B1"/>
    <w:rsid w:val="00182D07"/>
    <w:rsid w:val="001833E8"/>
    <w:rsid w:val="00184282"/>
    <w:rsid w:val="001845EB"/>
    <w:rsid w:val="00186A1E"/>
    <w:rsid w:val="00186F80"/>
    <w:rsid w:val="00187DB5"/>
    <w:rsid w:val="001917EB"/>
    <w:rsid w:val="00192F04"/>
    <w:rsid w:val="001930C5"/>
    <w:rsid w:val="00193DC7"/>
    <w:rsid w:val="001968EA"/>
    <w:rsid w:val="001A02CD"/>
    <w:rsid w:val="001A03A8"/>
    <w:rsid w:val="001A0DAB"/>
    <w:rsid w:val="001A0E33"/>
    <w:rsid w:val="001A3936"/>
    <w:rsid w:val="001A482C"/>
    <w:rsid w:val="001A495B"/>
    <w:rsid w:val="001A6631"/>
    <w:rsid w:val="001A7B9B"/>
    <w:rsid w:val="001B2568"/>
    <w:rsid w:val="001B26CE"/>
    <w:rsid w:val="001B2A81"/>
    <w:rsid w:val="001B3A71"/>
    <w:rsid w:val="001B463C"/>
    <w:rsid w:val="001B4D61"/>
    <w:rsid w:val="001B56FB"/>
    <w:rsid w:val="001B5C24"/>
    <w:rsid w:val="001B5E94"/>
    <w:rsid w:val="001B62E6"/>
    <w:rsid w:val="001C065C"/>
    <w:rsid w:val="001C15D8"/>
    <w:rsid w:val="001C276E"/>
    <w:rsid w:val="001C3394"/>
    <w:rsid w:val="001C478B"/>
    <w:rsid w:val="001C588A"/>
    <w:rsid w:val="001C5C60"/>
    <w:rsid w:val="001D0225"/>
    <w:rsid w:val="001D104F"/>
    <w:rsid w:val="001D207D"/>
    <w:rsid w:val="001D3750"/>
    <w:rsid w:val="001D5CED"/>
    <w:rsid w:val="001D639E"/>
    <w:rsid w:val="001D6B75"/>
    <w:rsid w:val="001D6E95"/>
    <w:rsid w:val="001D7214"/>
    <w:rsid w:val="001D74E3"/>
    <w:rsid w:val="001E0C50"/>
    <w:rsid w:val="001E1681"/>
    <w:rsid w:val="001E1BE2"/>
    <w:rsid w:val="001E2D8D"/>
    <w:rsid w:val="001E38A8"/>
    <w:rsid w:val="001E6233"/>
    <w:rsid w:val="001E6DAF"/>
    <w:rsid w:val="001E75B5"/>
    <w:rsid w:val="001E7E12"/>
    <w:rsid w:val="001F1EBB"/>
    <w:rsid w:val="001F47B2"/>
    <w:rsid w:val="001F51FC"/>
    <w:rsid w:val="001F67B5"/>
    <w:rsid w:val="001F7710"/>
    <w:rsid w:val="00200329"/>
    <w:rsid w:val="00200708"/>
    <w:rsid w:val="00200E8C"/>
    <w:rsid w:val="002032E6"/>
    <w:rsid w:val="0020438D"/>
    <w:rsid w:val="0020501C"/>
    <w:rsid w:val="00205522"/>
    <w:rsid w:val="00205C61"/>
    <w:rsid w:val="00207951"/>
    <w:rsid w:val="00207C99"/>
    <w:rsid w:val="002118AF"/>
    <w:rsid w:val="002119EB"/>
    <w:rsid w:val="00212C0F"/>
    <w:rsid w:val="00212C1C"/>
    <w:rsid w:val="00212D1B"/>
    <w:rsid w:val="00213471"/>
    <w:rsid w:val="0021353F"/>
    <w:rsid w:val="002138AC"/>
    <w:rsid w:val="002138F8"/>
    <w:rsid w:val="00213AD9"/>
    <w:rsid w:val="00214B74"/>
    <w:rsid w:val="00214BA4"/>
    <w:rsid w:val="00216576"/>
    <w:rsid w:val="00217356"/>
    <w:rsid w:val="00217BF4"/>
    <w:rsid w:val="00220794"/>
    <w:rsid w:val="0022105A"/>
    <w:rsid w:val="002219D5"/>
    <w:rsid w:val="002228F8"/>
    <w:rsid w:val="002229D6"/>
    <w:rsid w:val="00223606"/>
    <w:rsid w:val="0022378B"/>
    <w:rsid w:val="002260EC"/>
    <w:rsid w:val="002335A4"/>
    <w:rsid w:val="00237821"/>
    <w:rsid w:val="0024019E"/>
    <w:rsid w:val="00240959"/>
    <w:rsid w:val="00241254"/>
    <w:rsid w:val="00241993"/>
    <w:rsid w:val="00242DB4"/>
    <w:rsid w:val="00244332"/>
    <w:rsid w:val="00245FFB"/>
    <w:rsid w:val="00247284"/>
    <w:rsid w:val="002474DF"/>
    <w:rsid w:val="00250ED7"/>
    <w:rsid w:val="002521D9"/>
    <w:rsid w:val="00252A81"/>
    <w:rsid w:val="00252CFA"/>
    <w:rsid w:val="00254253"/>
    <w:rsid w:val="002542DE"/>
    <w:rsid w:val="0025552C"/>
    <w:rsid w:val="00256634"/>
    <w:rsid w:val="00256658"/>
    <w:rsid w:val="00257ADE"/>
    <w:rsid w:val="00260BC7"/>
    <w:rsid w:val="00261ADC"/>
    <w:rsid w:val="00262533"/>
    <w:rsid w:val="002644EF"/>
    <w:rsid w:val="00265627"/>
    <w:rsid w:val="00265A32"/>
    <w:rsid w:val="00266456"/>
    <w:rsid w:val="00267B91"/>
    <w:rsid w:val="00270313"/>
    <w:rsid w:val="00270F7D"/>
    <w:rsid w:val="00271956"/>
    <w:rsid w:val="00272432"/>
    <w:rsid w:val="00272BE5"/>
    <w:rsid w:val="00272E15"/>
    <w:rsid w:val="002766D1"/>
    <w:rsid w:val="002768FF"/>
    <w:rsid w:val="00276B07"/>
    <w:rsid w:val="00276B59"/>
    <w:rsid w:val="00276E14"/>
    <w:rsid w:val="00281D58"/>
    <w:rsid w:val="00282982"/>
    <w:rsid w:val="0028331E"/>
    <w:rsid w:val="00283715"/>
    <w:rsid w:val="002869BF"/>
    <w:rsid w:val="00286D91"/>
    <w:rsid w:val="0028763C"/>
    <w:rsid w:val="0028782C"/>
    <w:rsid w:val="002904D9"/>
    <w:rsid w:val="00290E32"/>
    <w:rsid w:val="0029191C"/>
    <w:rsid w:val="00291A9C"/>
    <w:rsid w:val="00291D4E"/>
    <w:rsid w:val="00294104"/>
    <w:rsid w:val="0029493A"/>
    <w:rsid w:val="0029581F"/>
    <w:rsid w:val="00296629"/>
    <w:rsid w:val="002A0765"/>
    <w:rsid w:val="002A462C"/>
    <w:rsid w:val="002A52CF"/>
    <w:rsid w:val="002A5597"/>
    <w:rsid w:val="002A6F8D"/>
    <w:rsid w:val="002B0840"/>
    <w:rsid w:val="002B2256"/>
    <w:rsid w:val="002B2310"/>
    <w:rsid w:val="002B2604"/>
    <w:rsid w:val="002B2643"/>
    <w:rsid w:val="002B2B10"/>
    <w:rsid w:val="002B31E6"/>
    <w:rsid w:val="002B742B"/>
    <w:rsid w:val="002C30B5"/>
    <w:rsid w:val="002C3DBB"/>
    <w:rsid w:val="002C4179"/>
    <w:rsid w:val="002C5577"/>
    <w:rsid w:val="002C5D75"/>
    <w:rsid w:val="002C6613"/>
    <w:rsid w:val="002C714E"/>
    <w:rsid w:val="002C7415"/>
    <w:rsid w:val="002D0C82"/>
    <w:rsid w:val="002D1D6F"/>
    <w:rsid w:val="002D2506"/>
    <w:rsid w:val="002D2CEF"/>
    <w:rsid w:val="002D2D1B"/>
    <w:rsid w:val="002D394B"/>
    <w:rsid w:val="002D39BB"/>
    <w:rsid w:val="002D7CEC"/>
    <w:rsid w:val="002E1264"/>
    <w:rsid w:val="002E1775"/>
    <w:rsid w:val="002E540D"/>
    <w:rsid w:val="002E6CA5"/>
    <w:rsid w:val="002E71FE"/>
    <w:rsid w:val="002E72BA"/>
    <w:rsid w:val="002F0B25"/>
    <w:rsid w:val="002F1603"/>
    <w:rsid w:val="002F177C"/>
    <w:rsid w:val="002F1B93"/>
    <w:rsid w:val="002F63B6"/>
    <w:rsid w:val="002F67C4"/>
    <w:rsid w:val="002F70C4"/>
    <w:rsid w:val="00301286"/>
    <w:rsid w:val="00303554"/>
    <w:rsid w:val="00303BA8"/>
    <w:rsid w:val="00303BBF"/>
    <w:rsid w:val="003059EC"/>
    <w:rsid w:val="003074DB"/>
    <w:rsid w:val="003105F4"/>
    <w:rsid w:val="0031066D"/>
    <w:rsid w:val="00310819"/>
    <w:rsid w:val="003112E7"/>
    <w:rsid w:val="003141CF"/>
    <w:rsid w:val="00316BD8"/>
    <w:rsid w:val="00317323"/>
    <w:rsid w:val="0032140E"/>
    <w:rsid w:val="00323A76"/>
    <w:rsid w:val="003243AB"/>
    <w:rsid w:val="0032676C"/>
    <w:rsid w:val="00326FEE"/>
    <w:rsid w:val="003308F4"/>
    <w:rsid w:val="003311BA"/>
    <w:rsid w:val="00331504"/>
    <w:rsid w:val="003317D3"/>
    <w:rsid w:val="00332BC2"/>
    <w:rsid w:val="00333938"/>
    <w:rsid w:val="00333D28"/>
    <w:rsid w:val="00334429"/>
    <w:rsid w:val="00336DF8"/>
    <w:rsid w:val="00337F1E"/>
    <w:rsid w:val="00340A3D"/>
    <w:rsid w:val="00341FB3"/>
    <w:rsid w:val="003428AF"/>
    <w:rsid w:val="00344465"/>
    <w:rsid w:val="003451DA"/>
    <w:rsid w:val="003455FE"/>
    <w:rsid w:val="003456E3"/>
    <w:rsid w:val="00345986"/>
    <w:rsid w:val="00346049"/>
    <w:rsid w:val="00347EA8"/>
    <w:rsid w:val="00351AA0"/>
    <w:rsid w:val="0035346D"/>
    <w:rsid w:val="00353A55"/>
    <w:rsid w:val="00354036"/>
    <w:rsid w:val="00354BFC"/>
    <w:rsid w:val="00355472"/>
    <w:rsid w:val="00355FC7"/>
    <w:rsid w:val="0035630B"/>
    <w:rsid w:val="00356C95"/>
    <w:rsid w:val="003578EA"/>
    <w:rsid w:val="003615F0"/>
    <w:rsid w:val="0036320F"/>
    <w:rsid w:val="00364806"/>
    <w:rsid w:val="003679AC"/>
    <w:rsid w:val="00370FB2"/>
    <w:rsid w:val="003710BF"/>
    <w:rsid w:val="003715B6"/>
    <w:rsid w:val="00372B35"/>
    <w:rsid w:val="00374B7B"/>
    <w:rsid w:val="00374F9C"/>
    <w:rsid w:val="00375CC1"/>
    <w:rsid w:val="00376FF6"/>
    <w:rsid w:val="00377862"/>
    <w:rsid w:val="003830F7"/>
    <w:rsid w:val="00385D61"/>
    <w:rsid w:val="003874F7"/>
    <w:rsid w:val="0039032C"/>
    <w:rsid w:val="003903A7"/>
    <w:rsid w:val="00390B1A"/>
    <w:rsid w:val="00390E4C"/>
    <w:rsid w:val="0039124F"/>
    <w:rsid w:val="00392501"/>
    <w:rsid w:val="00393372"/>
    <w:rsid w:val="0039353C"/>
    <w:rsid w:val="00395263"/>
    <w:rsid w:val="003A1889"/>
    <w:rsid w:val="003A302C"/>
    <w:rsid w:val="003A39E9"/>
    <w:rsid w:val="003A426D"/>
    <w:rsid w:val="003A4C49"/>
    <w:rsid w:val="003A520D"/>
    <w:rsid w:val="003A613E"/>
    <w:rsid w:val="003A6A38"/>
    <w:rsid w:val="003A77A9"/>
    <w:rsid w:val="003A7957"/>
    <w:rsid w:val="003B070A"/>
    <w:rsid w:val="003B2AE5"/>
    <w:rsid w:val="003B2B2F"/>
    <w:rsid w:val="003B5478"/>
    <w:rsid w:val="003B5F70"/>
    <w:rsid w:val="003B64CE"/>
    <w:rsid w:val="003B7B93"/>
    <w:rsid w:val="003C0D87"/>
    <w:rsid w:val="003C1644"/>
    <w:rsid w:val="003C1C30"/>
    <w:rsid w:val="003C2946"/>
    <w:rsid w:val="003C3432"/>
    <w:rsid w:val="003C3AE5"/>
    <w:rsid w:val="003C438E"/>
    <w:rsid w:val="003C4B47"/>
    <w:rsid w:val="003C5870"/>
    <w:rsid w:val="003C66DB"/>
    <w:rsid w:val="003C6702"/>
    <w:rsid w:val="003C70D3"/>
    <w:rsid w:val="003C74A7"/>
    <w:rsid w:val="003C7B6C"/>
    <w:rsid w:val="003D1BFF"/>
    <w:rsid w:val="003D24BE"/>
    <w:rsid w:val="003D2CA6"/>
    <w:rsid w:val="003D39C9"/>
    <w:rsid w:val="003D468A"/>
    <w:rsid w:val="003D4F82"/>
    <w:rsid w:val="003D533F"/>
    <w:rsid w:val="003D5C38"/>
    <w:rsid w:val="003D6266"/>
    <w:rsid w:val="003D7328"/>
    <w:rsid w:val="003E0CF0"/>
    <w:rsid w:val="003E0D9F"/>
    <w:rsid w:val="003E1553"/>
    <w:rsid w:val="003E2E4F"/>
    <w:rsid w:val="003E2E71"/>
    <w:rsid w:val="003E31C2"/>
    <w:rsid w:val="003E4CB3"/>
    <w:rsid w:val="003E7E1E"/>
    <w:rsid w:val="003F1127"/>
    <w:rsid w:val="003F312C"/>
    <w:rsid w:val="003F3D95"/>
    <w:rsid w:val="003F451E"/>
    <w:rsid w:val="003F5082"/>
    <w:rsid w:val="003F5ECB"/>
    <w:rsid w:val="003F6280"/>
    <w:rsid w:val="003F6A83"/>
    <w:rsid w:val="003F6B85"/>
    <w:rsid w:val="003F6EE8"/>
    <w:rsid w:val="003F6FB0"/>
    <w:rsid w:val="00401398"/>
    <w:rsid w:val="00401732"/>
    <w:rsid w:val="00401F9F"/>
    <w:rsid w:val="00404176"/>
    <w:rsid w:val="00404AA0"/>
    <w:rsid w:val="004050A2"/>
    <w:rsid w:val="004057B4"/>
    <w:rsid w:val="00405D5F"/>
    <w:rsid w:val="004068C1"/>
    <w:rsid w:val="0040758A"/>
    <w:rsid w:val="00407F58"/>
    <w:rsid w:val="0041045E"/>
    <w:rsid w:val="004107E6"/>
    <w:rsid w:val="00410E2E"/>
    <w:rsid w:val="00412474"/>
    <w:rsid w:val="004131B6"/>
    <w:rsid w:val="00413FDA"/>
    <w:rsid w:val="004146E8"/>
    <w:rsid w:val="004153AE"/>
    <w:rsid w:val="0041637C"/>
    <w:rsid w:val="00416848"/>
    <w:rsid w:val="004177AB"/>
    <w:rsid w:val="00417AFC"/>
    <w:rsid w:val="00420612"/>
    <w:rsid w:val="004218DA"/>
    <w:rsid w:val="00422496"/>
    <w:rsid w:val="004232B8"/>
    <w:rsid w:val="00423F43"/>
    <w:rsid w:val="00424EE5"/>
    <w:rsid w:val="0042539E"/>
    <w:rsid w:val="00425652"/>
    <w:rsid w:val="00425CC6"/>
    <w:rsid w:val="00426EB5"/>
    <w:rsid w:val="0042703C"/>
    <w:rsid w:val="004276DF"/>
    <w:rsid w:val="00427B19"/>
    <w:rsid w:val="00430942"/>
    <w:rsid w:val="00430CC1"/>
    <w:rsid w:val="00430DC4"/>
    <w:rsid w:val="00431875"/>
    <w:rsid w:val="00431DA3"/>
    <w:rsid w:val="00432B04"/>
    <w:rsid w:val="0043414C"/>
    <w:rsid w:val="004341B4"/>
    <w:rsid w:val="00436E49"/>
    <w:rsid w:val="00437730"/>
    <w:rsid w:val="0044124F"/>
    <w:rsid w:val="0044158D"/>
    <w:rsid w:val="004441D4"/>
    <w:rsid w:val="00450B64"/>
    <w:rsid w:val="00450F10"/>
    <w:rsid w:val="00451733"/>
    <w:rsid w:val="004533D3"/>
    <w:rsid w:val="00454F28"/>
    <w:rsid w:val="00455723"/>
    <w:rsid w:val="00456882"/>
    <w:rsid w:val="00461359"/>
    <w:rsid w:val="00461C0C"/>
    <w:rsid w:val="00462386"/>
    <w:rsid w:val="00464627"/>
    <w:rsid w:val="00464ADC"/>
    <w:rsid w:val="00467776"/>
    <w:rsid w:val="004708A0"/>
    <w:rsid w:val="00471F7C"/>
    <w:rsid w:val="00472F5C"/>
    <w:rsid w:val="00473233"/>
    <w:rsid w:val="00473D61"/>
    <w:rsid w:val="00473D94"/>
    <w:rsid w:val="004765BF"/>
    <w:rsid w:val="00477A7A"/>
    <w:rsid w:val="00480888"/>
    <w:rsid w:val="00481947"/>
    <w:rsid w:val="0048197B"/>
    <w:rsid w:val="004823A3"/>
    <w:rsid w:val="00483146"/>
    <w:rsid w:val="00484293"/>
    <w:rsid w:val="0048439C"/>
    <w:rsid w:val="004855EB"/>
    <w:rsid w:val="0048571A"/>
    <w:rsid w:val="00485765"/>
    <w:rsid w:val="00485BA9"/>
    <w:rsid w:val="00486C68"/>
    <w:rsid w:val="00486E79"/>
    <w:rsid w:val="004908B5"/>
    <w:rsid w:val="00491ABB"/>
    <w:rsid w:val="004924F9"/>
    <w:rsid w:val="00493120"/>
    <w:rsid w:val="00495BC4"/>
    <w:rsid w:val="00496CE1"/>
    <w:rsid w:val="00497C1A"/>
    <w:rsid w:val="004A0C64"/>
    <w:rsid w:val="004A29F8"/>
    <w:rsid w:val="004A4C03"/>
    <w:rsid w:val="004A5518"/>
    <w:rsid w:val="004A5F94"/>
    <w:rsid w:val="004A76A7"/>
    <w:rsid w:val="004B04E1"/>
    <w:rsid w:val="004B19CF"/>
    <w:rsid w:val="004B21A4"/>
    <w:rsid w:val="004B43B2"/>
    <w:rsid w:val="004B6107"/>
    <w:rsid w:val="004C1483"/>
    <w:rsid w:val="004C1CCB"/>
    <w:rsid w:val="004C282B"/>
    <w:rsid w:val="004C395D"/>
    <w:rsid w:val="004C580F"/>
    <w:rsid w:val="004D04C2"/>
    <w:rsid w:val="004D2C53"/>
    <w:rsid w:val="004D35BB"/>
    <w:rsid w:val="004D4531"/>
    <w:rsid w:val="004D5564"/>
    <w:rsid w:val="004E0197"/>
    <w:rsid w:val="004E48C4"/>
    <w:rsid w:val="004E6CD1"/>
    <w:rsid w:val="004F018A"/>
    <w:rsid w:val="004F1D81"/>
    <w:rsid w:val="004F2DD0"/>
    <w:rsid w:val="004F408F"/>
    <w:rsid w:val="004F5C78"/>
    <w:rsid w:val="004F6367"/>
    <w:rsid w:val="004F7DAF"/>
    <w:rsid w:val="0050037C"/>
    <w:rsid w:val="00501BF2"/>
    <w:rsid w:val="00504C67"/>
    <w:rsid w:val="00505056"/>
    <w:rsid w:val="005067F3"/>
    <w:rsid w:val="00510C39"/>
    <w:rsid w:val="00511E17"/>
    <w:rsid w:val="005123CA"/>
    <w:rsid w:val="00513485"/>
    <w:rsid w:val="005139F9"/>
    <w:rsid w:val="00513FA2"/>
    <w:rsid w:val="0052162F"/>
    <w:rsid w:val="005226A2"/>
    <w:rsid w:val="00523201"/>
    <w:rsid w:val="005234C5"/>
    <w:rsid w:val="00524E6D"/>
    <w:rsid w:val="0052611E"/>
    <w:rsid w:val="00527372"/>
    <w:rsid w:val="0053158D"/>
    <w:rsid w:val="00534244"/>
    <w:rsid w:val="00534AE4"/>
    <w:rsid w:val="00534B02"/>
    <w:rsid w:val="0053514F"/>
    <w:rsid w:val="00535B4A"/>
    <w:rsid w:val="00536D35"/>
    <w:rsid w:val="00541564"/>
    <w:rsid w:val="00541FB6"/>
    <w:rsid w:val="00543139"/>
    <w:rsid w:val="0054322D"/>
    <w:rsid w:val="00543687"/>
    <w:rsid w:val="00544A07"/>
    <w:rsid w:val="00545571"/>
    <w:rsid w:val="00547A8F"/>
    <w:rsid w:val="005504D9"/>
    <w:rsid w:val="005508D7"/>
    <w:rsid w:val="005510B7"/>
    <w:rsid w:val="0055128E"/>
    <w:rsid w:val="00551586"/>
    <w:rsid w:val="00555748"/>
    <w:rsid w:val="00556681"/>
    <w:rsid w:val="00557AB3"/>
    <w:rsid w:val="00557EEB"/>
    <w:rsid w:val="005613C5"/>
    <w:rsid w:val="00561831"/>
    <w:rsid w:val="00561845"/>
    <w:rsid w:val="00561E7C"/>
    <w:rsid w:val="005625A9"/>
    <w:rsid w:val="00563BFF"/>
    <w:rsid w:val="00564267"/>
    <w:rsid w:val="005649EA"/>
    <w:rsid w:val="00564B21"/>
    <w:rsid w:val="0056556E"/>
    <w:rsid w:val="00565B07"/>
    <w:rsid w:val="005660B4"/>
    <w:rsid w:val="00567A11"/>
    <w:rsid w:val="00567E91"/>
    <w:rsid w:val="00571C70"/>
    <w:rsid w:val="0057390E"/>
    <w:rsid w:val="00574A92"/>
    <w:rsid w:val="00574FEA"/>
    <w:rsid w:val="0057591B"/>
    <w:rsid w:val="00575B9C"/>
    <w:rsid w:val="0057792D"/>
    <w:rsid w:val="00580188"/>
    <w:rsid w:val="005815D7"/>
    <w:rsid w:val="005854BE"/>
    <w:rsid w:val="0058702C"/>
    <w:rsid w:val="00590B88"/>
    <w:rsid w:val="00591FAF"/>
    <w:rsid w:val="0059232F"/>
    <w:rsid w:val="00592F15"/>
    <w:rsid w:val="00596C92"/>
    <w:rsid w:val="005A097D"/>
    <w:rsid w:val="005A1EFD"/>
    <w:rsid w:val="005A4030"/>
    <w:rsid w:val="005A597F"/>
    <w:rsid w:val="005A782F"/>
    <w:rsid w:val="005A7D1B"/>
    <w:rsid w:val="005B1C27"/>
    <w:rsid w:val="005B1C90"/>
    <w:rsid w:val="005B286A"/>
    <w:rsid w:val="005B3813"/>
    <w:rsid w:val="005B42D8"/>
    <w:rsid w:val="005B58F1"/>
    <w:rsid w:val="005B59A9"/>
    <w:rsid w:val="005B644E"/>
    <w:rsid w:val="005B68CA"/>
    <w:rsid w:val="005B6F61"/>
    <w:rsid w:val="005C092B"/>
    <w:rsid w:val="005C306F"/>
    <w:rsid w:val="005C52E5"/>
    <w:rsid w:val="005C5589"/>
    <w:rsid w:val="005C65FE"/>
    <w:rsid w:val="005C6784"/>
    <w:rsid w:val="005C728E"/>
    <w:rsid w:val="005D073A"/>
    <w:rsid w:val="005D0DFB"/>
    <w:rsid w:val="005D1627"/>
    <w:rsid w:val="005D2BA2"/>
    <w:rsid w:val="005D52D0"/>
    <w:rsid w:val="005D563F"/>
    <w:rsid w:val="005D68D7"/>
    <w:rsid w:val="005E0A5C"/>
    <w:rsid w:val="005E22D1"/>
    <w:rsid w:val="005E23FB"/>
    <w:rsid w:val="005E3AC0"/>
    <w:rsid w:val="005E4901"/>
    <w:rsid w:val="005E4FCB"/>
    <w:rsid w:val="005E57AF"/>
    <w:rsid w:val="005E6210"/>
    <w:rsid w:val="005E6870"/>
    <w:rsid w:val="005E691D"/>
    <w:rsid w:val="005E79F4"/>
    <w:rsid w:val="005F06E7"/>
    <w:rsid w:val="005F09F0"/>
    <w:rsid w:val="005F104E"/>
    <w:rsid w:val="005F1F3A"/>
    <w:rsid w:val="005F573A"/>
    <w:rsid w:val="005F6DCF"/>
    <w:rsid w:val="0060038F"/>
    <w:rsid w:val="006012AB"/>
    <w:rsid w:val="00601BF2"/>
    <w:rsid w:val="00602637"/>
    <w:rsid w:val="00604789"/>
    <w:rsid w:val="006051E6"/>
    <w:rsid w:val="00605668"/>
    <w:rsid w:val="006101F8"/>
    <w:rsid w:val="00614076"/>
    <w:rsid w:val="00615103"/>
    <w:rsid w:val="006154B3"/>
    <w:rsid w:val="006154C3"/>
    <w:rsid w:val="006165E6"/>
    <w:rsid w:val="00616780"/>
    <w:rsid w:val="0061696A"/>
    <w:rsid w:val="00620563"/>
    <w:rsid w:val="00622EFA"/>
    <w:rsid w:val="00625A76"/>
    <w:rsid w:val="00625CD5"/>
    <w:rsid w:val="0062633E"/>
    <w:rsid w:val="00626356"/>
    <w:rsid w:val="00627266"/>
    <w:rsid w:val="0063060C"/>
    <w:rsid w:val="00631A15"/>
    <w:rsid w:val="00634266"/>
    <w:rsid w:val="006344AA"/>
    <w:rsid w:val="00634763"/>
    <w:rsid w:val="00634B16"/>
    <w:rsid w:val="00634CA1"/>
    <w:rsid w:val="00635133"/>
    <w:rsid w:val="00635411"/>
    <w:rsid w:val="00635778"/>
    <w:rsid w:val="00636055"/>
    <w:rsid w:val="006407C5"/>
    <w:rsid w:val="00640C4E"/>
    <w:rsid w:val="00641648"/>
    <w:rsid w:val="0064243C"/>
    <w:rsid w:val="00642CD5"/>
    <w:rsid w:val="00644EF3"/>
    <w:rsid w:val="0064784A"/>
    <w:rsid w:val="00650349"/>
    <w:rsid w:val="006517CD"/>
    <w:rsid w:val="0065193C"/>
    <w:rsid w:val="00652217"/>
    <w:rsid w:val="00653214"/>
    <w:rsid w:val="00654071"/>
    <w:rsid w:val="00654F15"/>
    <w:rsid w:val="00655E0B"/>
    <w:rsid w:val="00656281"/>
    <w:rsid w:val="00656CB4"/>
    <w:rsid w:val="006607B3"/>
    <w:rsid w:val="00660F76"/>
    <w:rsid w:val="00661702"/>
    <w:rsid w:val="00662518"/>
    <w:rsid w:val="006637B0"/>
    <w:rsid w:val="006640CE"/>
    <w:rsid w:val="006644E5"/>
    <w:rsid w:val="00664638"/>
    <w:rsid w:val="006646DF"/>
    <w:rsid w:val="00665E33"/>
    <w:rsid w:val="0066775D"/>
    <w:rsid w:val="00670226"/>
    <w:rsid w:val="00670349"/>
    <w:rsid w:val="006728E5"/>
    <w:rsid w:val="0067329E"/>
    <w:rsid w:val="00674366"/>
    <w:rsid w:val="00676E26"/>
    <w:rsid w:val="0067745E"/>
    <w:rsid w:val="00681530"/>
    <w:rsid w:val="00681879"/>
    <w:rsid w:val="00682B04"/>
    <w:rsid w:val="00682CF7"/>
    <w:rsid w:val="00683CA4"/>
    <w:rsid w:val="006849E0"/>
    <w:rsid w:val="00685793"/>
    <w:rsid w:val="00685B2C"/>
    <w:rsid w:val="00686173"/>
    <w:rsid w:val="0069111B"/>
    <w:rsid w:val="00692444"/>
    <w:rsid w:val="0069773C"/>
    <w:rsid w:val="00697D7D"/>
    <w:rsid w:val="006A0BC0"/>
    <w:rsid w:val="006A450F"/>
    <w:rsid w:val="006A6208"/>
    <w:rsid w:val="006A6EE5"/>
    <w:rsid w:val="006A7003"/>
    <w:rsid w:val="006A7A37"/>
    <w:rsid w:val="006B0FCF"/>
    <w:rsid w:val="006B3582"/>
    <w:rsid w:val="006B45D4"/>
    <w:rsid w:val="006B4AC1"/>
    <w:rsid w:val="006B65E0"/>
    <w:rsid w:val="006B764D"/>
    <w:rsid w:val="006C0434"/>
    <w:rsid w:val="006C2C62"/>
    <w:rsid w:val="006C5555"/>
    <w:rsid w:val="006C5BB4"/>
    <w:rsid w:val="006C5C4D"/>
    <w:rsid w:val="006C6721"/>
    <w:rsid w:val="006C70FB"/>
    <w:rsid w:val="006C752F"/>
    <w:rsid w:val="006C78BA"/>
    <w:rsid w:val="006D2E87"/>
    <w:rsid w:val="006D6219"/>
    <w:rsid w:val="006D6860"/>
    <w:rsid w:val="006D6B89"/>
    <w:rsid w:val="006E1132"/>
    <w:rsid w:val="006E23C0"/>
    <w:rsid w:val="006E2480"/>
    <w:rsid w:val="006E2D63"/>
    <w:rsid w:val="006E4709"/>
    <w:rsid w:val="006E477E"/>
    <w:rsid w:val="006E7E7C"/>
    <w:rsid w:val="006F0191"/>
    <w:rsid w:val="006F078E"/>
    <w:rsid w:val="006F3E8B"/>
    <w:rsid w:val="006F443D"/>
    <w:rsid w:val="006F47EF"/>
    <w:rsid w:val="006F4CC9"/>
    <w:rsid w:val="006F5B3A"/>
    <w:rsid w:val="006F6CB9"/>
    <w:rsid w:val="006F762E"/>
    <w:rsid w:val="006F76D2"/>
    <w:rsid w:val="007016A4"/>
    <w:rsid w:val="00703022"/>
    <w:rsid w:val="00705D42"/>
    <w:rsid w:val="0070733B"/>
    <w:rsid w:val="007073D0"/>
    <w:rsid w:val="007101B0"/>
    <w:rsid w:val="007125A9"/>
    <w:rsid w:val="00712BA6"/>
    <w:rsid w:val="00715D42"/>
    <w:rsid w:val="00716A0B"/>
    <w:rsid w:val="0071786E"/>
    <w:rsid w:val="00721FF7"/>
    <w:rsid w:val="0072260C"/>
    <w:rsid w:val="007228DC"/>
    <w:rsid w:val="0072374A"/>
    <w:rsid w:val="00723D26"/>
    <w:rsid w:val="007244B1"/>
    <w:rsid w:val="00724C4C"/>
    <w:rsid w:val="00725B6D"/>
    <w:rsid w:val="0072618A"/>
    <w:rsid w:val="0072792B"/>
    <w:rsid w:val="0073057D"/>
    <w:rsid w:val="0073076E"/>
    <w:rsid w:val="007315EA"/>
    <w:rsid w:val="00731784"/>
    <w:rsid w:val="00731A16"/>
    <w:rsid w:val="00732AF0"/>
    <w:rsid w:val="007348E0"/>
    <w:rsid w:val="00734C38"/>
    <w:rsid w:val="00734D40"/>
    <w:rsid w:val="00735205"/>
    <w:rsid w:val="00740B10"/>
    <w:rsid w:val="007431BC"/>
    <w:rsid w:val="00743F54"/>
    <w:rsid w:val="00745350"/>
    <w:rsid w:val="007458CA"/>
    <w:rsid w:val="00746A4D"/>
    <w:rsid w:val="00747224"/>
    <w:rsid w:val="00752D89"/>
    <w:rsid w:val="007534E2"/>
    <w:rsid w:val="00753BC7"/>
    <w:rsid w:val="00756026"/>
    <w:rsid w:val="00756261"/>
    <w:rsid w:val="00760C5A"/>
    <w:rsid w:val="00761EA3"/>
    <w:rsid w:val="00762428"/>
    <w:rsid w:val="007626E6"/>
    <w:rsid w:val="00765BFD"/>
    <w:rsid w:val="0076736D"/>
    <w:rsid w:val="00767EFC"/>
    <w:rsid w:val="00770253"/>
    <w:rsid w:val="00771854"/>
    <w:rsid w:val="00772B08"/>
    <w:rsid w:val="00773D26"/>
    <w:rsid w:val="0077471B"/>
    <w:rsid w:val="007753CF"/>
    <w:rsid w:val="00775727"/>
    <w:rsid w:val="00775D16"/>
    <w:rsid w:val="00776BF1"/>
    <w:rsid w:val="00777018"/>
    <w:rsid w:val="007777D3"/>
    <w:rsid w:val="00777E97"/>
    <w:rsid w:val="0078036E"/>
    <w:rsid w:val="00781670"/>
    <w:rsid w:val="00782102"/>
    <w:rsid w:val="007836E8"/>
    <w:rsid w:val="00783AB3"/>
    <w:rsid w:val="007867B3"/>
    <w:rsid w:val="00786A46"/>
    <w:rsid w:val="00787B2F"/>
    <w:rsid w:val="00787FEF"/>
    <w:rsid w:val="007905CA"/>
    <w:rsid w:val="007932C1"/>
    <w:rsid w:val="00795167"/>
    <w:rsid w:val="00795299"/>
    <w:rsid w:val="007952EB"/>
    <w:rsid w:val="00795FB8"/>
    <w:rsid w:val="00796715"/>
    <w:rsid w:val="007A1B6D"/>
    <w:rsid w:val="007A1B7F"/>
    <w:rsid w:val="007A31A6"/>
    <w:rsid w:val="007A4440"/>
    <w:rsid w:val="007A4FBE"/>
    <w:rsid w:val="007A6621"/>
    <w:rsid w:val="007B016D"/>
    <w:rsid w:val="007B01A7"/>
    <w:rsid w:val="007B114F"/>
    <w:rsid w:val="007B1B89"/>
    <w:rsid w:val="007B44BC"/>
    <w:rsid w:val="007B47C6"/>
    <w:rsid w:val="007B55E6"/>
    <w:rsid w:val="007B5A94"/>
    <w:rsid w:val="007B66CA"/>
    <w:rsid w:val="007B73FE"/>
    <w:rsid w:val="007B7695"/>
    <w:rsid w:val="007B7FE6"/>
    <w:rsid w:val="007C1643"/>
    <w:rsid w:val="007C1C4E"/>
    <w:rsid w:val="007C3890"/>
    <w:rsid w:val="007C50BF"/>
    <w:rsid w:val="007C5108"/>
    <w:rsid w:val="007C6463"/>
    <w:rsid w:val="007D0CA3"/>
    <w:rsid w:val="007D2553"/>
    <w:rsid w:val="007D312C"/>
    <w:rsid w:val="007D3AC9"/>
    <w:rsid w:val="007D3B40"/>
    <w:rsid w:val="007D5504"/>
    <w:rsid w:val="007D6326"/>
    <w:rsid w:val="007D6DDE"/>
    <w:rsid w:val="007D7E08"/>
    <w:rsid w:val="007E1A99"/>
    <w:rsid w:val="007E22B1"/>
    <w:rsid w:val="007E22B6"/>
    <w:rsid w:val="007E36A2"/>
    <w:rsid w:val="007E3919"/>
    <w:rsid w:val="007E46F0"/>
    <w:rsid w:val="007E4FE5"/>
    <w:rsid w:val="007E7FF0"/>
    <w:rsid w:val="007F0BA1"/>
    <w:rsid w:val="007F15DF"/>
    <w:rsid w:val="007F22F9"/>
    <w:rsid w:val="007F3349"/>
    <w:rsid w:val="007F3BAD"/>
    <w:rsid w:val="007F4401"/>
    <w:rsid w:val="00801036"/>
    <w:rsid w:val="00801999"/>
    <w:rsid w:val="00805ABC"/>
    <w:rsid w:val="0080692A"/>
    <w:rsid w:val="008075D8"/>
    <w:rsid w:val="00807FC8"/>
    <w:rsid w:val="00810439"/>
    <w:rsid w:val="00812E86"/>
    <w:rsid w:val="0081396D"/>
    <w:rsid w:val="00815273"/>
    <w:rsid w:val="00815490"/>
    <w:rsid w:val="00815F5D"/>
    <w:rsid w:val="008166B9"/>
    <w:rsid w:val="00816D01"/>
    <w:rsid w:val="008212C0"/>
    <w:rsid w:val="00821E39"/>
    <w:rsid w:val="0082227F"/>
    <w:rsid w:val="0082251C"/>
    <w:rsid w:val="0082287D"/>
    <w:rsid w:val="00822E2D"/>
    <w:rsid w:val="00830C55"/>
    <w:rsid w:val="00831446"/>
    <w:rsid w:val="00832844"/>
    <w:rsid w:val="00832D06"/>
    <w:rsid w:val="00833ADF"/>
    <w:rsid w:val="00833FEB"/>
    <w:rsid w:val="008362EF"/>
    <w:rsid w:val="0083642E"/>
    <w:rsid w:val="008373EE"/>
    <w:rsid w:val="00837B7E"/>
    <w:rsid w:val="0084006E"/>
    <w:rsid w:val="00840958"/>
    <w:rsid w:val="0084459E"/>
    <w:rsid w:val="00845214"/>
    <w:rsid w:val="0084541F"/>
    <w:rsid w:val="00845B0B"/>
    <w:rsid w:val="00845C04"/>
    <w:rsid w:val="00845FDA"/>
    <w:rsid w:val="00846332"/>
    <w:rsid w:val="008467FD"/>
    <w:rsid w:val="00847402"/>
    <w:rsid w:val="008474E5"/>
    <w:rsid w:val="0084770D"/>
    <w:rsid w:val="00847990"/>
    <w:rsid w:val="00850552"/>
    <w:rsid w:val="008513CC"/>
    <w:rsid w:val="0085167E"/>
    <w:rsid w:val="00851C41"/>
    <w:rsid w:val="0085245B"/>
    <w:rsid w:val="00855966"/>
    <w:rsid w:val="0085693C"/>
    <w:rsid w:val="0085732E"/>
    <w:rsid w:val="00857412"/>
    <w:rsid w:val="008574BD"/>
    <w:rsid w:val="00861AD6"/>
    <w:rsid w:val="008627B8"/>
    <w:rsid w:val="00863D6B"/>
    <w:rsid w:val="0086406D"/>
    <w:rsid w:val="008652DF"/>
    <w:rsid w:val="0086700E"/>
    <w:rsid w:val="00867212"/>
    <w:rsid w:val="008678FB"/>
    <w:rsid w:val="00870516"/>
    <w:rsid w:val="008720BA"/>
    <w:rsid w:val="00873970"/>
    <w:rsid w:val="00875061"/>
    <w:rsid w:val="00876736"/>
    <w:rsid w:val="00877C9B"/>
    <w:rsid w:val="00877CA6"/>
    <w:rsid w:val="008809F9"/>
    <w:rsid w:val="00881BEC"/>
    <w:rsid w:val="00881FDE"/>
    <w:rsid w:val="008824D2"/>
    <w:rsid w:val="00885401"/>
    <w:rsid w:val="00890237"/>
    <w:rsid w:val="00890842"/>
    <w:rsid w:val="00892781"/>
    <w:rsid w:val="00893E29"/>
    <w:rsid w:val="008941FF"/>
    <w:rsid w:val="00896A41"/>
    <w:rsid w:val="008A09C6"/>
    <w:rsid w:val="008A3BC3"/>
    <w:rsid w:val="008A3DB3"/>
    <w:rsid w:val="008A3F2A"/>
    <w:rsid w:val="008A405E"/>
    <w:rsid w:val="008A48AE"/>
    <w:rsid w:val="008A63EB"/>
    <w:rsid w:val="008A75EB"/>
    <w:rsid w:val="008B07CE"/>
    <w:rsid w:val="008B188A"/>
    <w:rsid w:val="008B228C"/>
    <w:rsid w:val="008B4D47"/>
    <w:rsid w:val="008B52A0"/>
    <w:rsid w:val="008B623C"/>
    <w:rsid w:val="008B6FA5"/>
    <w:rsid w:val="008C48EC"/>
    <w:rsid w:val="008C4C67"/>
    <w:rsid w:val="008C63CA"/>
    <w:rsid w:val="008C6B0F"/>
    <w:rsid w:val="008C6DCD"/>
    <w:rsid w:val="008D0913"/>
    <w:rsid w:val="008D1053"/>
    <w:rsid w:val="008D1819"/>
    <w:rsid w:val="008D2F1E"/>
    <w:rsid w:val="008D3B8C"/>
    <w:rsid w:val="008D3F8A"/>
    <w:rsid w:val="008D5CAA"/>
    <w:rsid w:val="008D614B"/>
    <w:rsid w:val="008E0AD0"/>
    <w:rsid w:val="008E112C"/>
    <w:rsid w:val="008E5975"/>
    <w:rsid w:val="008E63C5"/>
    <w:rsid w:val="008E766C"/>
    <w:rsid w:val="008F0536"/>
    <w:rsid w:val="008F2210"/>
    <w:rsid w:val="008F32D2"/>
    <w:rsid w:val="008F4E1D"/>
    <w:rsid w:val="008F6DFC"/>
    <w:rsid w:val="0090014F"/>
    <w:rsid w:val="00900DC0"/>
    <w:rsid w:val="0090235B"/>
    <w:rsid w:val="0090258A"/>
    <w:rsid w:val="0090279D"/>
    <w:rsid w:val="00902D27"/>
    <w:rsid w:val="009048C4"/>
    <w:rsid w:val="009051B7"/>
    <w:rsid w:val="0090524A"/>
    <w:rsid w:val="00905929"/>
    <w:rsid w:val="00905CC1"/>
    <w:rsid w:val="0090617C"/>
    <w:rsid w:val="00907306"/>
    <w:rsid w:val="00907AD4"/>
    <w:rsid w:val="00907F63"/>
    <w:rsid w:val="00911F59"/>
    <w:rsid w:val="0091274A"/>
    <w:rsid w:val="00912FE6"/>
    <w:rsid w:val="00913760"/>
    <w:rsid w:val="00914D35"/>
    <w:rsid w:val="00916366"/>
    <w:rsid w:val="00920B09"/>
    <w:rsid w:val="00921872"/>
    <w:rsid w:val="009220E4"/>
    <w:rsid w:val="00922AAD"/>
    <w:rsid w:val="00922ABE"/>
    <w:rsid w:val="00923CF7"/>
    <w:rsid w:val="009260CC"/>
    <w:rsid w:val="009263F1"/>
    <w:rsid w:val="009319D6"/>
    <w:rsid w:val="00931A09"/>
    <w:rsid w:val="00931D9F"/>
    <w:rsid w:val="00932C98"/>
    <w:rsid w:val="00932E56"/>
    <w:rsid w:val="00933734"/>
    <w:rsid w:val="0093500A"/>
    <w:rsid w:val="009402EC"/>
    <w:rsid w:val="0094074E"/>
    <w:rsid w:val="00942D6D"/>
    <w:rsid w:val="009431BD"/>
    <w:rsid w:val="00944F18"/>
    <w:rsid w:val="00947F01"/>
    <w:rsid w:val="009504DD"/>
    <w:rsid w:val="009509C0"/>
    <w:rsid w:val="009524FC"/>
    <w:rsid w:val="009542B7"/>
    <w:rsid w:val="00954890"/>
    <w:rsid w:val="00954D43"/>
    <w:rsid w:val="009569CC"/>
    <w:rsid w:val="0095701C"/>
    <w:rsid w:val="00960178"/>
    <w:rsid w:val="009618C6"/>
    <w:rsid w:val="00961AFD"/>
    <w:rsid w:val="00964002"/>
    <w:rsid w:val="009650AA"/>
    <w:rsid w:val="00966A33"/>
    <w:rsid w:val="0097020E"/>
    <w:rsid w:val="009706EE"/>
    <w:rsid w:val="00971F23"/>
    <w:rsid w:val="009748A8"/>
    <w:rsid w:val="00975500"/>
    <w:rsid w:val="009764B3"/>
    <w:rsid w:val="0098018B"/>
    <w:rsid w:val="00980B17"/>
    <w:rsid w:val="00982C86"/>
    <w:rsid w:val="00983281"/>
    <w:rsid w:val="0098436E"/>
    <w:rsid w:val="00985018"/>
    <w:rsid w:val="00985531"/>
    <w:rsid w:val="009864CA"/>
    <w:rsid w:val="00987211"/>
    <w:rsid w:val="00992979"/>
    <w:rsid w:val="00992A46"/>
    <w:rsid w:val="00993D35"/>
    <w:rsid w:val="00993E20"/>
    <w:rsid w:val="00994B86"/>
    <w:rsid w:val="00994E6D"/>
    <w:rsid w:val="00995453"/>
    <w:rsid w:val="009965F7"/>
    <w:rsid w:val="009A10BB"/>
    <w:rsid w:val="009A1409"/>
    <w:rsid w:val="009A14AA"/>
    <w:rsid w:val="009A1861"/>
    <w:rsid w:val="009A2BEA"/>
    <w:rsid w:val="009A4E0D"/>
    <w:rsid w:val="009A51B4"/>
    <w:rsid w:val="009A54B8"/>
    <w:rsid w:val="009A6B35"/>
    <w:rsid w:val="009A749C"/>
    <w:rsid w:val="009B0654"/>
    <w:rsid w:val="009B0D74"/>
    <w:rsid w:val="009B20B3"/>
    <w:rsid w:val="009B3C05"/>
    <w:rsid w:val="009B3EC4"/>
    <w:rsid w:val="009B3F0B"/>
    <w:rsid w:val="009B5BC8"/>
    <w:rsid w:val="009B76AA"/>
    <w:rsid w:val="009B7779"/>
    <w:rsid w:val="009C1C87"/>
    <w:rsid w:val="009C1E76"/>
    <w:rsid w:val="009C2C21"/>
    <w:rsid w:val="009C2E20"/>
    <w:rsid w:val="009C3DCB"/>
    <w:rsid w:val="009C5DFB"/>
    <w:rsid w:val="009C6239"/>
    <w:rsid w:val="009D1670"/>
    <w:rsid w:val="009D4213"/>
    <w:rsid w:val="009D4DA6"/>
    <w:rsid w:val="009D6B5D"/>
    <w:rsid w:val="009E0572"/>
    <w:rsid w:val="009E06AA"/>
    <w:rsid w:val="009E1967"/>
    <w:rsid w:val="009E1C09"/>
    <w:rsid w:val="009E1D17"/>
    <w:rsid w:val="009E267A"/>
    <w:rsid w:val="009E34E4"/>
    <w:rsid w:val="009E371F"/>
    <w:rsid w:val="009E3A6B"/>
    <w:rsid w:val="009E3D44"/>
    <w:rsid w:val="009E4D2E"/>
    <w:rsid w:val="009E530B"/>
    <w:rsid w:val="009E59A6"/>
    <w:rsid w:val="009E6869"/>
    <w:rsid w:val="009F0A9E"/>
    <w:rsid w:val="009F2BED"/>
    <w:rsid w:val="009F3794"/>
    <w:rsid w:val="009F5109"/>
    <w:rsid w:val="009F5408"/>
    <w:rsid w:val="009F6AE1"/>
    <w:rsid w:val="009F6B2B"/>
    <w:rsid w:val="00A02E65"/>
    <w:rsid w:val="00A04987"/>
    <w:rsid w:val="00A0535A"/>
    <w:rsid w:val="00A11087"/>
    <w:rsid w:val="00A124D0"/>
    <w:rsid w:val="00A14D4F"/>
    <w:rsid w:val="00A15808"/>
    <w:rsid w:val="00A158D5"/>
    <w:rsid w:val="00A16D33"/>
    <w:rsid w:val="00A21342"/>
    <w:rsid w:val="00A2201D"/>
    <w:rsid w:val="00A2274C"/>
    <w:rsid w:val="00A231C0"/>
    <w:rsid w:val="00A23948"/>
    <w:rsid w:val="00A262EC"/>
    <w:rsid w:val="00A3009F"/>
    <w:rsid w:val="00A307EF"/>
    <w:rsid w:val="00A30BC0"/>
    <w:rsid w:val="00A310D9"/>
    <w:rsid w:val="00A32B56"/>
    <w:rsid w:val="00A356DA"/>
    <w:rsid w:val="00A35737"/>
    <w:rsid w:val="00A36F39"/>
    <w:rsid w:val="00A40832"/>
    <w:rsid w:val="00A40E78"/>
    <w:rsid w:val="00A41686"/>
    <w:rsid w:val="00A42AED"/>
    <w:rsid w:val="00A44FC4"/>
    <w:rsid w:val="00A469D5"/>
    <w:rsid w:val="00A4769A"/>
    <w:rsid w:val="00A47EB1"/>
    <w:rsid w:val="00A5038D"/>
    <w:rsid w:val="00A5147E"/>
    <w:rsid w:val="00A51682"/>
    <w:rsid w:val="00A539CB"/>
    <w:rsid w:val="00A544D8"/>
    <w:rsid w:val="00A55F1C"/>
    <w:rsid w:val="00A56F8C"/>
    <w:rsid w:val="00A57912"/>
    <w:rsid w:val="00A6150C"/>
    <w:rsid w:val="00A61572"/>
    <w:rsid w:val="00A61CCE"/>
    <w:rsid w:val="00A63506"/>
    <w:rsid w:val="00A661C0"/>
    <w:rsid w:val="00A672D4"/>
    <w:rsid w:val="00A67A1F"/>
    <w:rsid w:val="00A70990"/>
    <w:rsid w:val="00A7177C"/>
    <w:rsid w:val="00A724DB"/>
    <w:rsid w:val="00A729D5"/>
    <w:rsid w:val="00A72D04"/>
    <w:rsid w:val="00A751FB"/>
    <w:rsid w:val="00A75815"/>
    <w:rsid w:val="00A76286"/>
    <w:rsid w:val="00A76FD7"/>
    <w:rsid w:val="00A774DF"/>
    <w:rsid w:val="00A775F9"/>
    <w:rsid w:val="00A8021B"/>
    <w:rsid w:val="00A803EE"/>
    <w:rsid w:val="00A807EA"/>
    <w:rsid w:val="00A816E8"/>
    <w:rsid w:val="00A81C1F"/>
    <w:rsid w:val="00A81E56"/>
    <w:rsid w:val="00A85583"/>
    <w:rsid w:val="00A86F21"/>
    <w:rsid w:val="00A875B9"/>
    <w:rsid w:val="00A90433"/>
    <w:rsid w:val="00A9195B"/>
    <w:rsid w:val="00A948D8"/>
    <w:rsid w:val="00A94F39"/>
    <w:rsid w:val="00A95A60"/>
    <w:rsid w:val="00A95A64"/>
    <w:rsid w:val="00AA0019"/>
    <w:rsid w:val="00AA0AC0"/>
    <w:rsid w:val="00AA0F50"/>
    <w:rsid w:val="00AA14DD"/>
    <w:rsid w:val="00AA183B"/>
    <w:rsid w:val="00AA2FD0"/>
    <w:rsid w:val="00AA31EA"/>
    <w:rsid w:val="00AA3B89"/>
    <w:rsid w:val="00AA3E2A"/>
    <w:rsid w:val="00AA496C"/>
    <w:rsid w:val="00AA5931"/>
    <w:rsid w:val="00AA7364"/>
    <w:rsid w:val="00AB03D6"/>
    <w:rsid w:val="00AB0915"/>
    <w:rsid w:val="00AB41CA"/>
    <w:rsid w:val="00AB4870"/>
    <w:rsid w:val="00AB4AA0"/>
    <w:rsid w:val="00AB54C8"/>
    <w:rsid w:val="00AB5F73"/>
    <w:rsid w:val="00AB5FE0"/>
    <w:rsid w:val="00AC1F4D"/>
    <w:rsid w:val="00AC2537"/>
    <w:rsid w:val="00AC26B0"/>
    <w:rsid w:val="00AC2F16"/>
    <w:rsid w:val="00AC4D9C"/>
    <w:rsid w:val="00AC4FA7"/>
    <w:rsid w:val="00AC5250"/>
    <w:rsid w:val="00AC7264"/>
    <w:rsid w:val="00AC7706"/>
    <w:rsid w:val="00AC7878"/>
    <w:rsid w:val="00AD0CD3"/>
    <w:rsid w:val="00AD1DB5"/>
    <w:rsid w:val="00AD7756"/>
    <w:rsid w:val="00AE0882"/>
    <w:rsid w:val="00AE1664"/>
    <w:rsid w:val="00AE531D"/>
    <w:rsid w:val="00AE6238"/>
    <w:rsid w:val="00AE79A1"/>
    <w:rsid w:val="00AE7E50"/>
    <w:rsid w:val="00AF1790"/>
    <w:rsid w:val="00AF3F07"/>
    <w:rsid w:val="00AF535C"/>
    <w:rsid w:val="00AF5D31"/>
    <w:rsid w:val="00AF749E"/>
    <w:rsid w:val="00AF7661"/>
    <w:rsid w:val="00AF77FD"/>
    <w:rsid w:val="00B0060B"/>
    <w:rsid w:val="00B007E8"/>
    <w:rsid w:val="00B00CA2"/>
    <w:rsid w:val="00B01221"/>
    <w:rsid w:val="00B01A8A"/>
    <w:rsid w:val="00B021A1"/>
    <w:rsid w:val="00B028D6"/>
    <w:rsid w:val="00B03064"/>
    <w:rsid w:val="00B040CE"/>
    <w:rsid w:val="00B05D1F"/>
    <w:rsid w:val="00B06ABA"/>
    <w:rsid w:val="00B07E59"/>
    <w:rsid w:val="00B10976"/>
    <w:rsid w:val="00B10C4E"/>
    <w:rsid w:val="00B11320"/>
    <w:rsid w:val="00B12850"/>
    <w:rsid w:val="00B1315D"/>
    <w:rsid w:val="00B13794"/>
    <w:rsid w:val="00B142A1"/>
    <w:rsid w:val="00B1435D"/>
    <w:rsid w:val="00B148AD"/>
    <w:rsid w:val="00B1507A"/>
    <w:rsid w:val="00B16F1B"/>
    <w:rsid w:val="00B22581"/>
    <w:rsid w:val="00B225FB"/>
    <w:rsid w:val="00B22805"/>
    <w:rsid w:val="00B22C06"/>
    <w:rsid w:val="00B23CD9"/>
    <w:rsid w:val="00B2440E"/>
    <w:rsid w:val="00B24FA8"/>
    <w:rsid w:val="00B2616D"/>
    <w:rsid w:val="00B26C3F"/>
    <w:rsid w:val="00B27B9B"/>
    <w:rsid w:val="00B30D77"/>
    <w:rsid w:val="00B31548"/>
    <w:rsid w:val="00B31CB2"/>
    <w:rsid w:val="00B31EE4"/>
    <w:rsid w:val="00B35792"/>
    <w:rsid w:val="00B35F4D"/>
    <w:rsid w:val="00B36297"/>
    <w:rsid w:val="00B37146"/>
    <w:rsid w:val="00B403BA"/>
    <w:rsid w:val="00B41FE4"/>
    <w:rsid w:val="00B43734"/>
    <w:rsid w:val="00B45860"/>
    <w:rsid w:val="00B45CD3"/>
    <w:rsid w:val="00B45D4D"/>
    <w:rsid w:val="00B500B9"/>
    <w:rsid w:val="00B500FF"/>
    <w:rsid w:val="00B50B15"/>
    <w:rsid w:val="00B50E7F"/>
    <w:rsid w:val="00B52B03"/>
    <w:rsid w:val="00B52EF6"/>
    <w:rsid w:val="00B53209"/>
    <w:rsid w:val="00B53EB2"/>
    <w:rsid w:val="00B547B8"/>
    <w:rsid w:val="00B56F5B"/>
    <w:rsid w:val="00B571A3"/>
    <w:rsid w:val="00B57F7B"/>
    <w:rsid w:val="00B6255C"/>
    <w:rsid w:val="00B62F1B"/>
    <w:rsid w:val="00B65F59"/>
    <w:rsid w:val="00B6798E"/>
    <w:rsid w:val="00B67C91"/>
    <w:rsid w:val="00B71625"/>
    <w:rsid w:val="00B71912"/>
    <w:rsid w:val="00B724AE"/>
    <w:rsid w:val="00B725A8"/>
    <w:rsid w:val="00B72BC0"/>
    <w:rsid w:val="00B74065"/>
    <w:rsid w:val="00B74A29"/>
    <w:rsid w:val="00B76506"/>
    <w:rsid w:val="00B8085B"/>
    <w:rsid w:val="00B81149"/>
    <w:rsid w:val="00B84658"/>
    <w:rsid w:val="00B912EC"/>
    <w:rsid w:val="00B91AD3"/>
    <w:rsid w:val="00B93464"/>
    <w:rsid w:val="00B94914"/>
    <w:rsid w:val="00B95885"/>
    <w:rsid w:val="00B96898"/>
    <w:rsid w:val="00B9787E"/>
    <w:rsid w:val="00BA3A3C"/>
    <w:rsid w:val="00BA55FC"/>
    <w:rsid w:val="00BA6DE6"/>
    <w:rsid w:val="00BA7157"/>
    <w:rsid w:val="00BA72FA"/>
    <w:rsid w:val="00BA7455"/>
    <w:rsid w:val="00BB0357"/>
    <w:rsid w:val="00BB0849"/>
    <w:rsid w:val="00BB1CC2"/>
    <w:rsid w:val="00BB3068"/>
    <w:rsid w:val="00BB4B80"/>
    <w:rsid w:val="00BB4F60"/>
    <w:rsid w:val="00BB6352"/>
    <w:rsid w:val="00BB6813"/>
    <w:rsid w:val="00BB7883"/>
    <w:rsid w:val="00BC07F9"/>
    <w:rsid w:val="00BC5AA8"/>
    <w:rsid w:val="00BD1F43"/>
    <w:rsid w:val="00BD3279"/>
    <w:rsid w:val="00BD3738"/>
    <w:rsid w:val="00BD3ABE"/>
    <w:rsid w:val="00BD7507"/>
    <w:rsid w:val="00BD76DA"/>
    <w:rsid w:val="00BD76F2"/>
    <w:rsid w:val="00BD7C49"/>
    <w:rsid w:val="00BE3C69"/>
    <w:rsid w:val="00BE3F58"/>
    <w:rsid w:val="00BE435B"/>
    <w:rsid w:val="00BE5AA6"/>
    <w:rsid w:val="00BE5B2F"/>
    <w:rsid w:val="00BF1C1F"/>
    <w:rsid w:val="00BF287D"/>
    <w:rsid w:val="00BF3A5A"/>
    <w:rsid w:val="00BF578C"/>
    <w:rsid w:val="00BF5D86"/>
    <w:rsid w:val="00BF7195"/>
    <w:rsid w:val="00BF7460"/>
    <w:rsid w:val="00BF7EF3"/>
    <w:rsid w:val="00C004F2"/>
    <w:rsid w:val="00C0065C"/>
    <w:rsid w:val="00C00EA9"/>
    <w:rsid w:val="00C0378F"/>
    <w:rsid w:val="00C04E15"/>
    <w:rsid w:val="00C04F7F"/>
    <w:rsid w:val="00C06929"/>
    <w:rsid w:val="00C10595"/>
    <w:rsid w:val="00C10BA7"/>
    <w:rsid w:val="00C10D89"/>
    <w:rsid w:val="00C11C54"/>
    <w:rsid w:val="00C15273"/>
    <w:rsid w:val="00C15C93"/>
    <w:rsid w:val="00C16DC7"/>
    <w:rsid w:val="00C205B3"/>
    <w:rsid w:val="00C2094F"/>
    <w:rsid w:val="00C218BE"/>
    <w:rsid w:val="00C21ACA"/>
    <w:rsid w:val="00C230F7"/>
    <w:rsid w:val="00C233B9"/>
    <w:rsid w:val="00C237C7"/>
    <w:rsid w:val="00C2708C"/>
    <w:rsid w:val="00C30694"/>
    <w:rsid w:val="00C31180"/>
    <w:rsid w:val="00C3157E"/>
    <w:rsid w:val="00C3371C"/>
    <w:rsid w:val="00C3521D"/>
    <w:rsid w:val="00C35D78"/>
    <w:rsid w:val="00C36124"/>
    <w:rsid w:val="00C368EB"/>
    <w:rsid w:val="00C371C3"/>
    <w:rsid w:val="00C42534"/>
    <w:rsid w:val="00C44D66"/>
    <w:rsid w:val="00C453D3"/>
    <w:rsid w:val="00C468FB"/>
    <w:rsid w:val="00C505A1"/>
    <w:rsid w:val="00C521FC"/>
    <w:rsid w:val="00C52385"/>
    <w:rsid w:val="00C52609"/>
    <w:rsid w:val="00C53323"/>
    <w:rsid w:val="00C54AB4"/>
    <w:rsid w:val="00C57BA5"/>
    <w:rsid w:val="00C57FCD"/>
    <w:rsid w:val="00C60CCF"/>
    <w:rsid w:val="00C61DDC"/>
    <w:rsid w:val="00C622DC"/>
    <w:rsid w:val="00C62C57"/>
    <w:rsid w:val="00C651A6"/>
    <w:rsid w:val="00C65784"/>
    <w:rsid w:val="00C66C07"/>
    <w:rsid w:val="00C70750"/>
    <w:rsid w:val="00C70775"/>
    <w:rsid w:val="00C70A54"/>
    <w:rsid w:val="00C711CA"/>
    <w:rsid w:val="00C713AE"/>
    <w:rsid w:val="00C73A48"/>
    <w:rsid w:val="00C73ECA"/>
    <w:rsid w:val="00C761A2"/>
    <w:rsid w:val="00C768FF"/>
    <w:rsid w:val="00C76F27"/>
    <w:rsid w:val="00C776D3"/>
    <w:rsid w:val="00C8015F"/>
    <w:rsid w:val="00C80798"/>
    <w:rsid w:val="00C82977"/>
    <w:rsid w:val="00C84DDC"/>
    <w:rsid w:val="00C85EED"/>
    <w:rsid w:val="00C869AB"/>
    <w:rsid w:val="00C869D7"/>
    <w:rsid w:val="00C86B13"/>
    <w:rsid w:val="00C9042E"/>
    <w:rsid w:val="00C90FD0"/>
    <w:rsid w:val="00C9168B"/>
    <w:rsid w:val="00C95F5C"/>
    <w:rsid w:val="00C96587"/>
    <w:rsid w:val="00C96897"/>
    <w:rsid w:val="00C9712A"/>
    <w:rsid w:val="00CA0545"/>
    <w:rsid w:val="00CA1D6E"/>
    <w:rsid w:val="00CA2A2D"/>
    <w:rsid w:val="00CA2FDB"/>
    <w:rsid w:val="00CA3E5A"/>
    <w:rsid w:val="00CA40E5"/>
    <w:rsid w:val="00CA67DA"/>
    <w:rsid w:val="00CA6D2B"/>
    <w:rsid w:val="00CA7FBE"/>
    <w:rsid w:val="00CB04FB"/>
    <w:rsid w:val="00CB11F6"/>
    <w:rsid w:val="00CB1ADA"/>
    <w:rsid w:val="00CB374C"/>
    <w:rsid w:val="00CB558A"/>
    <w:rsid w:val="00CB5BE6"/>
    <w:rsid w:val="00CB5D12"/>
    <w:rsid w:val="00CB6124"/>
    <w:rsid w:val="00CB709C"/>
    <w:rsid w:val="00CC3D1B"/>
    <w:rsid w:val="00CC47C3"/>
    <w:rsid w:val="00CC7E47"/>
    <w:rsid w:val="00CD0514"/>
    <w:rsid w:val="00CD2B7E"/>
    <w:rsid w:val="00CD2C97"/>
    <w:rsid w:val="00CD2FB8"/>
    <w:rsid w:val="00CD3C62"/>
    <w:rsid w:val="00CD415C"/>
    <w:rsid w:val="00CD42EA"/>
    <w:rsid w:val="00CD5242"/>
    <w:rsid w:val="00CD5AC5"/>
    <w:rsid w:val="00CD66E9"/>
    <w:rsid w:val="00CD6B2F"/>
    <w:rsid w:val="00CE0240"/>
    <w:rsid w:val="00CE093A"/>
    <w:rsid w:val="00CE0E52"/>
    <w:rsid w:val="00CE1BBE"/>
    <w:rsid w:val="00CE23A0"/>
    <w:rsid w:val="00CE42F5"/>
    <w:rsid w:val="00CE4604"/>
    <w:rsid w:val="00CF1713"/>
    <w:rsid w:val="00CF2E3D"/>
    <w:rsid w:val="00CF51E3"/>
    <w:rsid w:val="00CF5C44"/>
    <w:rsid w:val="00CF5F7C"/>
    <w:rsid w:val="00CF6CF7"/>
    <w:rsid w:val="00CF7262"/>
    <w:rsid w:val="00D00811"/>
    <w:rsid w:val="00D030EB"/>
    <w:rsid w:val="00D03CCB"/>
    <w:rsid w:val="00D052C1"/>
    <w:rsid w:val="00D07491"/>
    <w:rsid w:val="00D10F3B"/>
    <w:rsid w:val="00D1407E"/>
    <w:rsid w:val="00D15870"/>
    <w:rsid w:val="00D170C5"/>
    <w:rsid w:val="00D17973"/>
    <w:rsid w:val="00D17C5D"/>
    <w:rsid w:val="00D20C60"/>
    <w:rsid w:val="00D21DF8"/>
    <w:rsid w:val="00D22459"/>
    <w:rsid w:val="00D232A3"/>
    <w:rsid w:val="00D25A84"/>
    <w:rsid w:val="00D25CCC"/>
    <w:rsid w:val="00D27207"/>
    <w:rsid w:val="00D304D3"/>
    <w:rsid w:val="00D30FA6"/>
    <w:rsid w:val="00D32006"/>
    <w:rsid w:val="00D32753"/>
    <w:rsid w:val="00D336D6"/>
    <w:rsid w:val="00D3381C"/>
    <w:rsid w:val="00D33A97"/>
    <w:rsid w:val="00D359DE"/>
    <w:rsid w:val="00D35F21"/>
    <w:rsid w:val="00D370D6"/>
    <w:rsid w:val="00D37B8F"/>
    <w:rsid w:val="00D37F35"/>
    <w:rsid w:val="00D40465"/>
    <w:rsid w:val="00D40EFC"/>
    <w:rsid w:val="00D41543"/>
    <w:rsid w:val="00D41B3C"/>
    <w:rsid w:val="00D42F49"/>
    <w:rsid w:val="00D431F9"/>
    <w:rsid w:val="00D44350"/>
    <w:rsid w:val="00D447F4"/>
    <w:rsid w:val="00D45389"/>
    <w:rsid w:val="00D45EE3"/>
    <w:rsid w:val="00D464B9"/>
    <w:rsid w:val="00D46A87"/>
    <w:rsid w:val="00D47304"/>
    <w:rsid w:val="00D53CD5"/>
    <w:rsid w:val="00D54B99"/>
    <w:rsid w:val="00D54BAB"/>
    <w:rsid w:val="00D60343"/>
    <w:rsid w:val="00D605BB"/>
    <w:rsid w:val="00D612B2"/>
    <w:rsid w:val="00D64989"/>
    <w:rsid w:val="00D66651"/>
    <w:rsid w:val="00D6751B"/>
    <w:rsid w:val="00D67AB4"/>
    <w:rsid w:val="00D67B2E"/>
    <w:rsid w:val="00D67E9C"/>
    <w:rsid w:val="00D70EA2"/>
    <w:rsid w:val="00D71429"/>
    <w:rsid w:val="00D738E4"/>
    <w:rsid w:val="00D73966"/>
    <w:rsid w:val="00D73A1C"/>
    <w:rsid w:val="00D73AE7"/>
    <w:rsid w:val="00D74154"/>
    <w:rsid w:val="00D75157"/>
    <w:rsid w:val="00D757E6"/>
    <w:rsid w:val="00D776F5"/>
    <w:rsid w:val="00D8099B"/>
    <w:rsid w:val="00D81D4E"/>
    <w:rsid w:val="00D82CB8"/>
    <w:rsid w:val="00D83725"/>
    <w:rsid w:val="00D8446B"/>
    <w:rsid w:val="00D8447C"/>
    <w:rsid w:val="00D85DF5"/>
    <w:rsid w:val="00D8639A"/>
    <w:rsid w:val="00D871EB"/>
    <w:rsid w:val="00D87E4C"/>
    <w:rsid w:val="00D905BD"/>
    <w:rsid w:val="00D91B79"/>
    <w:rsid w:val="00D94426"/>
    <w:rsid w:val="00D94BD5"/>
    <w:rsid w:val="00DA0493"/>
    <w:rsid w:val="00DA07E4"/>
    <w:rsid w:val="00DA20EB"/>
    <w:rsid w:val="00DA23A5"/>
    <w:rsid w:val="00DA30D0"/>
    <w:rsid w:val="00DB0C23"/>
    <w:rsid w:val="00DB1F21"/>
    <w:rsid w:val="00DB2549"/>
    <w:rsid w:val="00DB2606"/>
    <w:rsid w:val="00DB4F26"/>
    <w:rsid w:val="00DB4F6B"/>
    <w:rsid w:val="00DB5E26"/>
    <w:rsid w:val="00DB7407"/>
    <w:rsid w:val="00DB7951"/>
    <w:rsid w:val="00DC1923"/>
    <w:rsid w:val="00DC3027"/>
    <w:rsid w:val="00DC3F98"/>
    <w:rsid w:val="00DC584D"/>
    <w:rsid w:val="00DC680E"/>
    <w:rsid w:val="00DC75AE"/>
    <w:rsid w:val="00DC78FF"/>
    <w:rsid w:val="00DC7AEA"/>
    <w:rsid w:val="00DD40A7"/>
    <w:rsid w:val="00DD47FF"/>
    <w:rsid w:val="00DD6696"/>
    <w:rsid w:val="00DD69EE"/>
    <w:rsid w:val="00DD6CFA"/>
    <w:rsid w:val="00DD7AED"/>
    <w:rsid w:val="00DE09E8"/>
    <w:rsid w:val="00DE1DB3"/>
    <w:rsid w:val="00DE209D"/>
    <w:rsid w:val="00DE26A6"/>
    <w:rsid w:val="00DE2D16"/>
    <w:rsid w:val="00DE432F"/>
    <w:rsid w:val="00DE52A6"/>
    <w:rsid w:val="00DE5953"/>
    <w:rsid w:val="00DE63B5"/>
    <w:rsid w:val="00DF1919"/>
    <w:rsid w:val="00DF193B"/>
    <w:rsid w:val="00DF2DFE"/>
    <w:rsid w:val="00DF45E5"/>
    <w:rsid w:val="00DF4D45"/>
    <w:rsid w:val="00DF7F83"/>
    <w:rsid w:val="00E002A3"/>
    <w:rsid w:val="00E01ACE"/>
    <w:rsid w:val="00E0202D"/>
    <w:rsid w:val="00E03916"/>
    <w:rsid w:val="00E045E4"/>
    <w:rsid w:val="00E05E0D"/>
    <w:rsid w:val="00E06BBA"/>
    <w:rsid w:val="00E06DBA"/>
    <w:rsid w:val="00E073CA"/>
    <w:rsid w:val="00E118BA"/>
    <w:rsid w:val="00E150AD"/>
    <w:rsid w:val="00E1588E"/>
    <w:rsid w:val="00E15944"/>
    <w:rsid w:val="00E17258"/>
    <w:rsid w:val="00E174F0"/>
    <w:rsid w:val="00E177D9"/>
    <w:rsid w:val="00E17EA3"/>
    <w:rsid w:val="00E201C4"/>
    <w:rsid w:val="00E20449"/>
    <w:rsid w:val="00E20AFA"/>
    <w:rsid w:val="00E20F2F"/>
    <w:rsid w:val="00E21A19"/>
    <w:rsid w:val="00E233DD"/>
    <w:rsid w:val="00E24567"/>
    <w:rsid w:val="00E247A6"/>
    <w:rsid w:val="00E247B7"/>
    <w:rsid w:val="00E26494"/>
    <w:rsid w:val="00E31D5F"/>
    <w:rsid w:val="00E32018"/>
    <w:rsid w:val="00E349C5"/>
    <w:rsid w:val="00E34A60"/>
    <w:rsid w:val="00E3525E"/>
    <w:rsid w:val="00E41B1D"/>
    <w:rsid w:val="00E4395A"/>
    <w:rsid w:val="00E43D27"/>
    <w:rsid w:val="00E43FF9"/>
    <w:rsid w:val="00E4490A"/>
    <w:rsid w:val="00E46176"/>
    <w:rsid w:val="00E46E30"/>
    <w:rsid w:val="00E46E80"/>
    <w:rsid w:val="00E50B19"/>
    <w:rsid w:val="00E50B45"/>
    <w:rsid w:val="00E50B64"/>
    <w:rsid w:val="00E51680"/>
    <w:rsid w:val="00E56245"/>
    <w:rsid w:val="00E571B6"/>
    <w:rsid w:val="00E57B19"/>
    <w:rsid w:val="00E612C2"/>
    <w:rsid w:val="00E624E6"/>
    <w:rsid w:val="00E62D12"/>
    <w:rsid w:val="00E6365D"/>
    <w:rsid w:val="00E64187"/>
    <w:rsid w:val="00E64A02"/>
    <w:rsid w:val="00E64AF0"/>
    <w:rsid w:val="00E65DA2"/>
    <w:rsid w:val="00E6603E"/>
    <w:rsid w:val="00E67BEC"/>
    <w:rsid w:val="00E71116"/>
    <w:rsid w:val="00E73E2E"/>
    <w:rsid w:val="00E7681D"/>
    <w:rsid w:val="00E771C0"/>
    <w:rsid w:val="00E77CF0"/>
    <w:rsid w:val="00E81975"/>
    <w:rsid w:val="00E835FA"/>
    <w:rsid w:val="00E84F30"/>
    <w:rsid w:val="00E8555C"/>
    <w:rsid w:val="00E863CB"/>
    <w:rsid w:val="00E869CE"/>
    <w:rsid w:val="00E86A95"/>
    <w:rsid w:val="00E877A7"/>
    <w:rsid w:val="00E87AB9"/>
    <w:rsid w:val="00E90867"/>
    <w:rsid w:val="00E90F6B"/>
    <w:rsid w:val="00E914BB"/>
    <w:rsid w:val="00E919C4"/>
    <w:rsid w:val="00E931A8"/>
    <w:rsid w:val="00E93316"/>
    <w:rsid w:val="00E93A97"/>
    <w:rsid w:val="00E93B9E"/>
    <w:rsid w:val="00E95682"/>
    <w:rsid w:val="00E95B48"/>
    <w:rsid w:val="00E964C3"/>
    <w:rsid w:val="00E97C21"/>
    <w:rsid w:val="00E97DC3"/>
    <w:rsid w:val="00EA1B7B"/>
    <w:rsid w:val="00EA26C0"/>
    <w:rsid w:val="00EA36F9"/>
    <w:rsid w:val="00EA55F6"/>
    <w:rsid w:val="00EA575A"/>
    <w:rsid w:val="00EA5DB2"/>
    <w:rsid w:val="00EA6965"/>
    <w:rsid w:val="00EA6FE9"/>
    <w:rsid w:val="00EB098E"/>
    <w:rsid w:val="00EB1FAD"/>
    <w:rsid w:val="00EB4687"/>
    <w:rsid w:val="00EB5929"/>
    <w:rsid w:val="00EB6257"/>
    <w:rsid w:val="00EB6508"/>
    <w:rsid w:val="00EB78E5"/>
    <w:rsid w:val="00EC25B9"/>
    <w:rsid w:val="00EC3C4D"/>
    <w:rsid w:val="00EC4DF1"/>
    <w:rsid w:val="00EC5E85"/>
    <w:rsid w:val="00EC6B23"/>
    <w:rsid w:val="00EC6C8B"/>
    <w:rsid w:val="00ED06D1"/>
    <w:rsid w:val="00ED15B4"/>
    <w:rsid w:val="00ED1726"/>
    <w:rsid w:val="00ED29F0"/>
    <w:rsid w:val="00ED2C70"/>
    <w:rsid w:val="00ED2FDB"/>
    <w:rsid w:val="00ED30DE"/>
    <w:rsid w:val="00ED5F57"/>
    <w:rsid w:val="00ED718D"/>
    <w:rsid w:val="00ED7E6F"/>
    <w:rsid w:val="00EE3A42"/>
    <w:rsid w:val="00EE3D62"/>
    <w:rsid w:val="00EE48F0"/>
    <w:rsid w:val="00EE4A6B"/>
    <w:rsid w:val="00EE4C18"/>
    <w:rsid w:val="00EE6184"/>
    <w:rsid w:val="00EE6CDF"/>
    <w:rsid w:val="00EE767E"/>
    <w:rsid w:val="00EF50D9"/>
    <w:rsid w:val="00EF5211"/>
    <w:rsid w:val="00EF55BD"/>
    <w:rsid w:val="00EF5B20"/>
    <w:rsid w:val="00EF662A"/>
    <w:rsid w:val="00EF6D45"/>
    <w:rsid w:val="00EF732E"/>
    <w:rsid w:val="00F013A8"/>
    <w:rsid w:val="00F016F2"/>
    <w:rsid w:val="00F03054"/>
    <w:rsid w:val="00F0360D"/>
    <w:rsid w:val="00F03F00"/>
    <w:rsid w:val="00F04616"/>
    <w:rsid w:val="00F050FC"/>
    <w:rsid w:val="00F053AF"/>
    <w:rsid w:val="00F064F1"/>
    <w:rsid w:val="00F07163"/>
    <w:rsid w:val="00F078D4"/>
    <w:rsid w:val="00F10217"/>
    <w:rsid w:val="00F10DCA"/>
    <w:rsid w:val="00F11BE6"/>
    <w:rsid w:val="00F11E57"/>
    <w:rsid w:val="00F12043"/>
    <w:rsid w:val="00F14590"/>
    <w:rsid w:val="00F14EB2"/>
    <w:rsid w:val="00F14F7D"/>
    <w:rsid w:val="00F15046"/>
    <w:rsid w:val="00F16BF7"/>
    <w:rsid w:val="00F170D5"/>
    <w:rsid w:val="00F22F6E"/>
    <w:rsid w:val="00F24008"/>
    <w:rsid w:val="00F24840"/>
    <w:rsid w:val="00F2521A"/>
    <w:rsid w:val="00F256CB"/>
    <w:rsid w:val="00F27059"/>
    <w:rsid w:val="00F300D3"/>
    <w:rsid w:val="00F357DF"/>
    <w:rsid w:val="00F35C52"/>
    <w:rsid w:val="00F36A48"/>
    <w:rsid w:val="00F37075"/>
    <w:rsid w:val="00F3779B"/>
    <w:rsid w:val="00F4279E"/>
    <w:rsid w:val="00F428CD"/>
    <w:rsid w:val="00F43596"/>
    <w:rsid w:val="00F4398E"/>
    <w:rsid w:val="00F43CA7"/>
    <w:rsid w:val="00F47873"/>
    <w:rsid w:val="00F47E1C"/>
    <w:rsid w:val="00F50C72"/>
    <w:rsid w:val="00F5195C"/>
    <w:rsid w:val="00F54D7C"/>
    <w:rsid w:val="00F6063D"/>
    <w:rsid w:val="00F6098F"/>
    <w:rsid w:val="00F62530"/>
    <w:rsid w:val="00F650E6"/>
    <w:rsid w:val="00F6755D"/>
    <w:rsid w:val="00F67739"/>
    <w:rsid w:val="00F70825"/>
    <w:rsid w:val="00F70E57"/>
    <w:rsid w:val="00F72237"/>
    <w:rsid w:val="00F73813"/>
    <w:rsid w:val="00F75241"/>
    <w:rsid w:val="00F7584B"/>
    <w:rsid w:val="00F77C9E"/>
    <w:rsid w:val="00F77D5A"/>
    <w:rsid w:val="00F83378"/>
    <w:rsid w:val="00F83C7F"/>
    <w:rsid w:val="00F86606"/>
    <w:rsid w:val="00F86705"/>
    <w:rsid w:val="00F86FEB"/>
    <w:rsid w:val="00F873BB"/>
    <w:rsid w:val="00F904FA"/>
    <w:rsid w:val="00F9301D"/>
    <w:rsid w:val="00F94349"/>
    <w:rsid w:val="00F94869"/>
    <w:rsid w:val="00F97167"/>
    <w:rsid w:val="00F9782C"/>
    <w:rsid w:val="00FA24B9"/>
    <w:rsid w:val="00FA4A99"/>
    <w:rsid w:val="00FA621C"/>
    <w:rsid w:val="00FA7FD7"/>
    <w:rsid w:val="00FB193B"/>
    <w:rsid w:val="00FB1F5C"/>
    <w:rsid w:val="00FB3146"/>
    <w:rsid w:val="00FB4779"/>
    <w:rsid w:val="00FB6B57"/>
    <w:rsid w:val="00FB6E66"/>
    <w:rsid w:val="00FB72AD"/>
    <w:rsid w:val="00FB7C09"/>
    <w:rsid w:val="00FC1969"/>
    <w:rsid w:val="00FC1E4D"/>
    <w:rsid w:val="00FC2EE0"/>
    <w:rsid w:val="00FC3867"/>
    <w:rsid w:val="00FC5680"/>
    <w:rsid w:val="00FC5D34"/>
    <w:rsid w:val="00FC6054"/>
    <w:rsid w:val="00FC697A"/>
    <w:rsid w:val="00FD22E2"/>
    <w:rsid w:val="00FD2F08"/>
    <w:rsid w:val="00FD4C86"/>
    <w:rsid w:val="00FD5768"/>
    <w:rsid w:val="00FD5C24"/>
    <w:rsid w:val="00FD7712"/>
    <w:rsid w:val="00FE35E9"/>
    <w:rsid w:val="00FE6430"/>
    <w:rsid w:val="00FF10D4"/>
    <w:rsid w:val="00FF14E0"/>
    <w:rsid w:val="00FF1957"/>
    <w:rsid w:val="00FF580A"/>
    <w:rsid w:val="00FF6E20"/>
    <w:rsid w:val="00FF7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7F3"/>
    <w:rPr>
      <w:rFonts w:ascii="Times New Roman" w:hAnsi="Times New Roman"/>
      <w:sz w:val="24"/>
      <w:szCs w:val="24"/>
      <w:lang w:val="uk-UA"/>
    </w:rPr>
  </w:style>
  <w:style w:type="paragraph" w:styleId="4">
    <w:name w:val="heading 4"/>
    <w:basedOn w:val="a"/>
    <w:next w:val="a"/>
    <w:link w:val="40"/>
    <w:uiPriority w:val="99"/>
    <w:qFormat/>
    <w:rsid w:val="005067F3"/>
    <w:pPr>
      <w:keepNext/>
      <w:tabs>
        <w:tab w:val="num" w:pos="360"/>
      </w:tabs>
      <w:spacing w:after="120"/>
      <w:ind w:firstLine="720"/>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067F3"/>
    <w:rPr>
      <w:rFonts w:ascii="Times New Roman" w:hAnsi="Times New Roman" w:cs="Times New Roman"/>
      <w:b/>
      <w:i/>
      <w:sz w:val="28"/>
      <w:lang w:val="uk-UA" w:eastAsia="ru-RU"/>
    </w:rPr>
  </w:style>
  <w:style w:type="paragraph" w:styleId="a3">
    <w:name w:val="Title"/>
    <w:basedOn w:val="a"/>
    <w:link w:val="a4"/>
    <w:uiPriority w:val="99"/>
    <w:qFormat/>
    <w:rsid w:val="005067F3"/>
    <w:pPr>
      <w:jc w:val="center"/>
    </w:pPr>
    <w:rPr>
      <w:b/>
      <w:bCs/>
      <w:sz w:val="32"/>
      <w:szCs w:val="32"/>
    </w:rPr>
  </w:style>
  <w:style w:type="character" w:customStyle="1" w:styleId="a4">
    <w:name w:val="Название Знак"/>
    <w:basedOn w:val="a0"/>
    <w:link w:val="a3"/>
    <w:uiPriority w:val="99"/>
    <w:locked/>
    <w:rsid w:val="005067F3"/>
    <w:rPr>
      <w:rFonts w:ascii="Times New Roman" w:hAnsi="Times New Roman" w:cs="Times New Roman"/>
      <w:b/>
      <w:sz w:val="32"/>
      <w:lang w:val="uk-UA" w:eastAsia="ru-RU"/>
    </w:rPr>
  </w:style>
  <w:style w:type="paragraph" w:styleId="a5">
    <w:name w:val="Body Text"/>
    <w:basedOn w:val="a"/>
    <w:link w:val="a6"/>
    <w:uiPriority w:val="99"/>
    <w:rsid w:val="005067F3"/>
    <w:pPr>
      <w:ind w:right="5679"/>
      <w:jc w:val="both"/>
    </w:pPr>
    <w:rPr>
      <w:sz w:val="28"/>
      <w:szCs w:val="28"/>
    </w:rPr>
  </w:style>
  <w:style w:type="character" w:customStyle="1" w:styleId="a6">
    <w:name w:val="Основной текст Знак"/>
    <w:basedOn w:val="a0"/>
    <w:link w:val="a5"/>
    <w:uiPriority w:val="99"/>
    <w:locked/>
    <w:rsid w:val="005067F3"/>
    <w:rPr>
      <w:rFonts w:ascii="Times New Roman" w:hAnsi="Times New Roman" w:cs="Times New Roman"/>
      <w:sz w:val="28"/>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5067F3"/>
    <w:rPr>
      <w:rFonts w:ascii="Verdana" w:hAnsi="Verdana" w:cs="Verdana"/>
      <w:sz w:val="20"/>
      <w:szCs w:val="20"/>
      <w:lang w:val="en-US" w:eastAsia="en-US"/>
    </w:rPr>
  </w:style>
  <w:style w:type="character" w:customStyle="1" w:styleId="2">
    <w:name w:val="Знак Знак2"/>
    <w:locked/>
    <w:rsid w:val="005C5589"/>
    <w:rPr>
      <w:b/>
      <w:i/>
      <w:sz w:val="28"/>
      <w:lang w:val="uk-UA" w:eastAsia="ru-RU"/>
    </w:rPr>
  </w:style>
  <w:style w:type="character" w:customStyle="1" w:styleId="1">
    <w:name w:val="Знак Знак1"/>
    <w:locked/>
    <w:rsid w:val="005C5589"/>
    <w:rPr>
      <w:b/>
      <w:sz w:val="32"/>
      <w:lang w:val="uk-UA" w:eastAsia="ru-RU"/>
    </w:rPr>
  </w:style>
  <w:style w:type="character" w:customStyle="1" w:styleId="a7">
    <w:name w:val="Знак Знак"/>
    <w:locked/>
    <w:rsid w:val="005C5589"/>
    <w:rPr>
      <w:sz w:val="28"/>
      <w:lang w:val="uk-UA" w:eastAsia="ru-RU"/>
    </w:rPr>
  </w:style>
  <w:style w:type="paragraph" w:styleId="a8">
    <w:name w:val="Balloon Text"/>
    <w:basedOn w:val="a"/>
    <w:link w:val="a9"/>
    <w:uiPriority w:val="99"/>
    <w:semiHidden/>
    <w:unhideWhenUsed/>
    <w:rsid w:val="005E57AF"/>
    <w:rPr>
      <w:rFonts w:ascii="Tahoma" w:hAnsi="Tahoma"/>
      <w:sz w:val="16"/>
      <w:szCs w:val="16"/>
    </w:rPr>
  </w:style>
  <w:style w:type="character" w:customStyle="1" w:styleId="a9">
    <w:name w:val="Текст выноски Знак"/>
    <w:basedOn w:val="a0"/>
    <w:link w:val="a8"/>
    <w:uiPriority w:val="99"/>
    <w:semiHidden/>
    <w:locked/>
    <w:rsid w:val="005E57AF"/>
    <w:rPr>
      <w:rFonts w:ascii="Tahoma" w:hAnsi="Tahoma" w:cs="Times New Roman"/>
      <w:sz w:val="16"/>
      <w:lang w:val="uk-UA" w:eastAsia="x-none"/>
    </w:rPr>
  </w:style>
  <w:style w:type="paragraph" w:styleId="aa">
    <w:name w:val="header"/>
    <w:basedOn w:val="a"/>
    <w:link w:val="ab"/>
    <w:uiPriority w:val="99"/>
    <w:unhideWhenUsed/>
    <w:rsid w:val="000F6C8C"/>
    <w:pPr>
      <w:tabs>
        <w:tab w:val="center" w:pos="4819"/>
        <w:tab w:val="right" w:pos="9639"/>
      </w:tabs>
    </w:pPr>
  </w:style>
  <w:style w:type="character" w:customStyle="1" w:styleId="ab">
    <w:name w:val="Верхний колонтитул Знак"/>
    <w:basedOn w:val="a0"/>
    <w:link w:val="aa"/>
    <w:uiPriority w:val="99"/>
    <w:locked/>
    <w:rsid w:val="000F6C8C"/>
    <w:rPr>
      <w:rFonts w:ascii="Times New Roman" w:hAnsi="Times New Roman" w:cs="Times New Roman"/>
      <w:sz w:val="24"/>
      <w:lang w:val="uk-UA" w:eastAsia="x-none"/>
    </w:rPr>
  </w:style>
  <w:style w:type="paragraph" w:styleId="ac">
    <w:name w:val="footer"/>
    <w:basedOn w:val="a"/>
    <w:link w:val="ad"/>
    <w:uiPriority w:val="99"/>
    <w:unhideWhenUsed/>
    <w:rsid w:val="000F6C8C"/>
    <w:pPr>
      <w:tabs>
        <w:tab w:val="center" w:pos="4819"/>
        <w:tab w:val="right" w:pos="9639"/>
      </w:tabs>
    </w:pPr>
  </w:style>
  <w:style w:type="character" w:customStyle="1" w:styleId="ad">
    <w:name w:val="Нижний колонтитул Знак"/>
    <w:basedOn w:val="a0"/>
    <w:link w:val="ac"/>
    <w:uiPriority w:val="99"/>
    <w:locked/>
    <w:rsid w:val="000F6C8C"/>
    <w:rPr>
      <w:rFonts w:ascii="Times New Roman" w:hAnsi="Times New Roman" w:cs="Times New Roman"/>
      <w:sz w:val="24"/>
      <w:lang w:val="uk-UA" w:eastAsia="x-none"/>
    </w:rPr>
  </w:style>
  <w:style w:type="paragraph" w:styleId="ae">
    <w:name w:val="List Paragraph"/>
    <w:basedOn w:val="a"/>
    <w:uiPriority w:val="34"/>
    <w:qFormat/>
    <w:rsid w:val="002F63B6"/>
    <w:pPr>
      <w:autoSpaceDE w:val="0"/>
      <w:autoSpaceDN w:val="0"/>
      <w:ind w:left="720"/>
      <w:contextualSpacing/>
    </w:pPr>
    <w:rPr>
      <w:sz w:val="20"/>
      <w:szCs w:val="20"/>
      <w:lang w:val="ru-RU"/>
    </w:rPr>
  </w:style>
  <w:style w:type="paragraph" w:customStyle="1" w:styleId="41">
    <w:name w:val="заголовок 4"/>
    <w:basedOn w:val="a"/>
    <w:next w:val="a"/>
    <w:uiPriority w:val="99"/>
    <w:semiHidden/>
    <w:rsid w:val="00272E15"/>
    <w:pPr>
      <w:keepNext/>
      <w:autoSpaceDE w:val="0"/>
      <w:autoSpaceDN w:val="0"/>
      <w:ind w:firstLine="1701"/>
      <w:jc w:val="both"/>
    </w:pPr>
    <w:rPr>
      <w:rFonts w:ascii="Bookman Old Style" w:hAnsi="Bookman Old Style"/>
      <w:sz w:val="27"/>
      <w:szCs w:val="27"/>
      <w:lang w:val="ru-RU"/>
    </w:rPr>
  </w:style>
  <w:style w:type="paragraph" w:styleId="af">
    <w:name w:val="Normal (Web)"/>
    <w:basedOn w:val="a"/>
    <w:uiPriority w:val="99"/>
    <w:unhideWhenUsed/>
    <w:rsid w:val="009D6B5D"/>
    <w:pPr>
      <w:autoSpaceDE w:val="0"/>
      <w:autoSpaceDN w:val="0"/>
    </w:pPr>
    <w:rPr>
      <w:lang w:val="ru-RU"/>
    </w:rPr>
  </w:style>
  <w:style w:type="character" w:customStyle="1" w:styleId="fontstyle01">
    <w:name w:val="fontstyle01"/>
    <w:rsid w:val="00A2274C"/>
    <w:rPr>
      <w:rFonts w:ascii="TimesNewRomanPSMT" w:hAnsi="TimesNewRomanPSMT"/>
      <w:color w:val="000000"/>
      <w:sz w:val="24"/>
    </w:rPr>
  </w:style>
  <w:style w:type="character" w:customStyle="1" w:styleId="rvts46">
    <w:name w:val="rvts46"/>
    <w:rsid w:val="00A3009F"/>
  </w:style>
  <w:style w:type="character" w:customStyle="1" w:styleId="rvts37">
    <w:name w:val="rvts37"/>
    <w:rsid w:val="00A3009F"/>
  </w:style>
  <w:style w:type="character" w:customStyle="1" w:styleId="rvts23">
    <w:name w:val="rvts23"/>
    <w:rsid w:val="00A3009F"/>
  </w:style>
  <w:style w:type="character" w:customStyle="1" w:styleId="rvts9">
    <w:name w:val="rvts9"/>
    <w:rsid w:val="00E90867"/>
  </w:style>
  <w:style w:type="character" w:styleId="af0">
    <w:name w:val="Hyperlink"/>
    <w:basedOn w:val="a0"/>
    <w:uiPriority w:val="99"/>
    <w:unhideWhenUsed/>
    <w:rsid w:val="00E9086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7F3"/>
    <w:rPr>
      <w:rFonts w:ascii="Times New Roman" w:hAnsi="Times New Roman"/>
      <w:sz w:val="24"/>
      <w:szCs w:val="24"/>
      <w:lang w:val="uk-UA"/>
    </w:rPr>
  </w:style>
  <w:style w:type="paragraph" w:styleId="4">
    <w:name w:val="heading 4"/>
    <w:basedOn w:val="a"/>
    <w:next w:val="a"/>
    <w:link w:val="40"/>
    <w:uiPriority w:val="99"/>
    <w:qFormat/>
    <w:rsid w:val="005067F3"/>
    <w:pPr>
      <w:keepNext/>
      <w:tabs>
        <w:tab w:val="num" w:pos="360"/>
      </w:tabs>
      <w:spacing w:after="120"/>
      <w:ind w:firstLine="720"/>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067F3"/>
    <w:rPr>
      <w:rFonts w:ascii="Times New Roman" w:hAnsi="Times New Roman" w:cs="Times New Roman"/>
      <w:b/>
      <w:i/>
      <w:sz w:val="28"/>
      <w:lang w:val="uk-UA" w:eastAsia="ru-RU"/>
    </w:rPr>
  </w:style>
  <w:style w:type="paragraph" w:styleId="a3">
    <w:name w:val="Title"/>
    <w:basedOn w:val="a"/>
    <w:link w:val="a4"/>
    <w:uiPriority w:val="99"/>
    <w:qFormat/>
    <w:rsid w:val="005067F3"/>
    <w:pPr>
      <w:jc w:val="center"/>
    </w:pPr>
    <w:rPr>
      <w:b/>
      <w:bCs/>
      <w:sz w:val="32"/>
      <w:szCs w:val="32"/>
    </w:rPr>
  </w:style>
  <w:style w:type="character" w:customStyle="1" w:styleId="a4">
    <w:name w:val="Название Знак"/>
    <w:basedOn w:val="a0"/>
    <w:link w:val="a3"/>
    <w:uiPriority w:val="99"/>
    <w:locked/>
    <w:rsid w:val="005067F3"/>
    <w:rPr>
      <w:rFonts w:ascii="Times New Roman" w:hAnsi="Times New Roman" w:cs="Times New Roman"/>
      <w:b/>
      <w:sz w:val="32"/>
      <w:lang w:val="uk-UA" w:eastAsia="ru-RU"/>
    </w:rPr>
  </w:style>
  <w:style w:type="paragraph" w:styleId="a5">
    <w:name w:val="Body Text"/>
    <w:basedOn w:val="a"/>
    <w:link w:val="a6"/>
    <w:uiPriority w:val="99"/>
    <w:rsid w:val="005067F3"/>
    <w:pPr>
      <w:ind w:right="5679"/>
      <w:jc w:val="both"/>
    </w:pPr>
    <w:rPr>
      <w:sz w:val="28"/>
      <w:szCs w:val="28"/>
    </w:rPr>
  </w:style>
  <w:style w:type="character" w:customStyle="1" w:styleId="a6">
    <w:name w:val="Основной текст Знак"/>
    <w:basedOn w:val="a0"/>
    <w:link w:val="a5"/>
    <w:uiPriority w:val="99"/>
    <w:locked/>
    <w:rsid w:val="005067F3"/>
    <w:rPr>
      <w:rFonts w:ascii="Times New Roman" w:hAnsi="Times New Roman" w:cs="Times New Roman"/>
      <w:sz w:val="28"/>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5067F3"/>
    <w:rPr>
      <w:rFonts w:ascii="Verdana" w:hAnsi="Verdana" w:cs="Verdana"/>
      <w:sz w:val="20"/>
      <w:szCs w:val="20"/>
      <w:lang w:val="en-US" w:eastAsia="en-US"/>
    </w:rPr>
  </w:style>
  <w:style w:type="character" w:customStyle="1" w:styleId="2">
    <w:name w:val="Знак Знак2"/>
    <w:locked/>
    <w:rsid w:val="005C5589"/>
    <w:rPr>
      <w:b/>
      <w:i/>
      <w:sz w:val="28"/>
      <w:lang w:val="uk-UA" w:eastAsia="ru-RU"/>
    </w:rPr>
  </w:style>
  <w:style w:type="character" w:customStyle="1" w:styleId="1">
    <w:name w:val="Знак Знак1"/>
    <w:locked/>
    <w:rsid w:val="005C5589"/>
    <w:rPr>
      <w:b/>
      <w:sz w:val="32"/>
      <w:lang w:val="uk-UA" w:eastAsia="ru-RU"/>
    </w:rPr>
  </w:style>
  <w:style w:type="character" w:customStyle="1" w:styleId="a7">
    <w:name w:val="Знак Знак"/>
    <w:locked/>
    <w:rsid w:val="005C5589"/>
    <w:rPr>
      <w:sz w:val="28"/>
      <w:lang w:val="uk-UA" w:eastAsia="ru-RU"/>
    </w:rPr>
  </w:style>
  <w:style w:type="paragraph" w:styleId="a8">
    <w:name w:val="Balloon Text"/>
    <w:basedOn w:val="a"/>
    <w:link w:val="a9"/>
    <w:uiPriority w:val="99"/>
    <w:semiHidden/>
    <w:unhideWhenUsed/>
    <w:rsid w:val="005E57AF"/>
    <w:rPr>
      <w:rFonts w:ascii="Tahoma" w:hAnsi="Tahoma"/>
      <w:sz w:val="16"/>
      <w:szCs w:val="16"/>
    </w:rPr>
  </w:style>
  <w:style w:type="character" w:customStyle="1" w:styleId="a9">
    <w:name w:val="Текст выноски Знак"/>
    <w:basedOn w:val="a0"/>
    <w:link w:val="a8"/>
    <w:uiPriority w:val="99"/>
    <w:semiHidden/>
    <w:locked/>
    <w:rsid w:val="005E57AF"/>
    <w:rPr>
      <w:rFonts w:ascii="Tahoma" w:hAnsi="Tahoma" w:cs="Times New Roman"/>
      <w:sz w:val="16"/>
      <w:lang w:val="uk-UA" w:eastAsia="x-none"/>
    </w:rPr>
  </w:style>
  <w:style w:type="paragraph" w:styleId="aa">
    <w:name w:val="header"/>
    <w:basedOn w:val="a"/>
    <w:link w:val="ab"/>
    <w:uiPriority w:val="99"/>
    <w:unhideWhenUsed/>
    <w:rsid w:val="000F6C8C"/>
    <w:pPr>
      <w:tabs>
        <w:tab w:val="center" w:pos="4819"/>
        <w:tab w:val="right" w:pos="9639"/>
      </w:tabs>
    </w:pPr>
  </w:style>
  <w:style w:type="character" w:customStyle="1" w:styleId="ab">
    <w:name w:val="Верхний колонтитул Знак"/>
    <w:basedOn w:val="a0"/>
    <w:link w:val="aa"/>
    <w:uiPriority w:val="99"/>
    <w:locked/>
    <w:rsid w:val="000F6C8C"/>
    <w:rPr>
      <w:rFonts w:ascii="Times New Roman" w:hAnsi="Times New Roman" w:cs="Times New Roman"/>
      <w:sz w:val="24"/>
      <w:lang w:val="uk-UA" w:eastAsia="x-none"/>
    </w:rPr>
  </w:style>
  <w:style w:type="paragraph" w:styleId="ac">
    <w:name w:val="footer"/>
    <w:basedOn w:val="a"/>
    <w:link w:val="ad"/>
    <w:uiPriority w:val="99"/>
    <w:unhideWhenUsed/>
    <w:rsid w:val="000F6C8C"/>
    <w:pPr>
      <w:tabs>
        <w:tab w:val="center" w:pos="4819"/>
        <w:tab w:val="right" w:pos="9639"/>
      </w:tabs>
    </w:pPr>
  </w:style>
  <w:style w:type="character" w:customStyle="1" w:styleId="ad">
    <w:name w:val="Нижний колонтитул Знак"/>
    <w:basedOn w:val="a0"/>
    <w:link w:val="ac"/>
    <w:uiPriority w:val="99"/>
    <w:locked/>
    <w:rsid w:val="000F6C8C"/>
    <w:rPr>
      <w:rFonts w:ascii="Times New Roman" w:hAnsi="Times New Roman" w:cs="Times New Roman"/>
      <w:sz w:val="24"/>
      <w:lang w:val="uk-UA" w:eastAsia="x-none"/>
    </w:rPr>
  </w:style>
  <w:style w:type="paragraph" w:styleId="ae">
    <w:name w:val="List Paragraph"/>
    <w:basedOn w:val="a"/>
    <w:uiPriority w:val="34"/>
    <w:qFormat/>
    <w:rsid w:val="002F63B6"/>
    <w:pPr>
      <w:autoSpaceDE w:val="0"/>
      <w:autoSpaceDN w:val="0"/>
      <w:ind w:left="720"/>
      <w:contextualSpacing/>
    </w:pPr>
    <w:rPr>
      <w:sz w:val="20"/>
      <w:szCs w:val="20"/>
      <w:lang w:val="ru-RU"/>
    </w:rPr>
  </w:style>
  <w:style w:type="paragraph" w:customStyle="1" w:styleId="41">
    <w:name w:val="заголовок 4"/>
    <w:basedOn w:val="a"/>
    <w:next w:val="a"/>
    <w:uiPriority w:val="99"/>
    <w:semiHidden/>
    <w:rsid w:val="00272E15"/>
    <w:pPr>
      <w:keepNext/>
      <w:autoSpaceDE w:val="0"/>
      <w:autoSpaceDN w:val="0"/>
      <w:ind w:firstLine="1701"/>
      <w:jc w:val="both"/>
    </w:pPr>
    <w:rPr>
      <w:rFonts w:ascii="Bookman Old Style" w:hAnsi="Bookman Old Style"/>
      <w:sz w:val="27"/>
      <w:szCs w:val="27"/>
      <w:lang w:val="ru-RU"/>
    </w:rPr>
  </w:style>
  <w:style w:type="paragraph" w:styleId="af">
    <w:name w:val="Normal (Web)"/>
    <w:basedOn w:val="a"/>
    <w:uiPriority w:val="99"/>
    <w:unhideWhenUsed/>
    <w:rsid w:val="009D6B5D"/>
    <w:pPr>
      <w:autoSpaceDE w:val="0"/>
      <w:autoSpaceDN w:val="0"/>
    </w:pPr>
    <w:rPr>
      <w:lang w:val="ru-RU"/>
    </w:rPr>
  </w:style>
  <w:style w:type="character" w:customStyle="1" w:styleId="fontstyle01">
    <w:name w:val="fontstyle01"/>
    <w:rsid w:val="00A2274C"/>
    <w:rPr>
      <w:rFonts w:ascii="TimesNewRomanPSMT" w:hAnsi="TimesNewRomanPSMT"/>
      <w:color w:val="000000"/>
      <w:sz w:val="24"/>
    </w:rPr>
  </w:style>
  <w:style w:type="character" w:customStyle="1" w:styleId="rvts46">
    <w:name w:val="rvts46"/>
    <w:rsid w:val="00A3009F"/>
  </w:style>
  <w:style w:type="character" w:customStyle="1" w:styleId="rvts37">
    <w:name w:val="rvts37"/>
    <w:rsid w:val="00A3009F"/>
  </w:style>
  <w:style w:type="character" w:customStyle="1" w:styleId="rvts23">
    <w:name w:val="rvts23"/>
    <w:rsid w:val="00A3009F"/>
  </w:style>
  <w:style w:type="character" w:customStyle="1" w:styleId="rvts9">
    <w:name w:val="rvts9"/>
    <w:rsid w:val="00E90867"/>
  </w:style>
  <w:style w:type="character" w:styleId="af0">
    <w:name w:val="Hyperlink"/>
    <w:basedOn w:val="a0"/>
    <w:uiPriority w:val="99"/>
    <w:unhideWhenUsed/>
    <w:rsid w:val="00E9086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98711">
      <w:marLeft w:val="0"/>
      <w:marRight w:val="0"/>
      <w:marTop w:val="0"/>
      <w:marBottom w:val="0"/>
      <w:divBdr>
        <w:top w:val="none" w:sz="0" w:space="0" w:color="auto"/>
        <w:left w:val="none" w:sz="0" w:space="0" w:color="auto"/>
        <w:bottom w:val="none" w:sz="0" w:space="0" w:color="auto"/>
        <w:right w:val="none" w:sz="0" w:space="0" w:color="auto"/>
      </w:divBdr>
    </w:div>
    <w:div w:id="1504198712">
      <w:marLeft w:val="0"/>
      <w:marRight w:val="0"/>
      <w:marTop w:val="0"/>
      <w:marBottom w:val="0"/>
      <w:divBdr>
        <w:top w:val="none" w:sz="0" w:space="0" w:color="auto"/>
        <w:left w:val="none" w:sz="0" w:space="0" w:color="auto"/>
        <w:bottom w:val="none" w:sz="0" w:space="0" w:color="auto"/>
        <w:right w:val="none" w:sz="0" w:space="0" w:color="auto"/>
      </w:divBdr>
    </w:div>
    <w:div w:id="1504198713">
      <w:marLeft w:val="0"/>
      <w:marRight w:val="0"/>
      <w:marTop w:val="0"/>
      <w:marBottom w:val="0"/>
      <w:divBdr>
        <w:top w:val="none" w:sz="0" w:space="0" w:color="auto"/>
        <w:left w:val="none" w:sz="0" w:space="0" w:color="auto"/>
        <w:bottom w:val="none" w:sz="0" w:space="0" w:color="auto"/>
        <w:right w:val="none" w:sz="0" w:space="0" w:color="auto"/>
      </w:divBdr>
    </w:div>
    <w:div w:id="1504198714">
      <w:marLeft w:val="0"/>
      <w:marRight w:val="0"/>
      <w:marTop w:val="0"/>
      <w:marBottom w:val="0"/>
      <w:divBdr>
        <w:top w:val="none" w:sz="0" w:space="0" w:color="auto"/>
        <w:left w:val="none" w:sz="0" w:space="0" w:color="auto"/>
        <w:bottom w:val="none" w:sz="0" w:space="0" w:color="auto"/>
        <w:right w:val="none" w:sz="0" w:space="0" w:color="auto"/>
      </w:divBdr>
    </w:div>
    <w:div w:id="1504198715">
      <w:marLeft w:val="0"/>
      <w:marRight w:val="0"/>
      <w:marTop w:val="0"/>
      <w:marBottom w:val="0"/>
      <w:divBdr>
        <w:top w:val="none" w:sz="0" w:space="0" w:color="auto"/>
        <w:left w:val="none" w:sz="0" w:space="0" w:color="auto"/>
        <w:bottom w:val="none" w:sz="0" w:space="0" w:color="auto"/>
        <w:right w:val="none" w:sz="0" w:space="0" w:color="auto"/>
      </w:divBdr>
    </w:div>
    <w:div w:id="1504198716">
      <w:marLeft w:val="0"/>
      <w:marRight w:val="0"/>
      <w:marTop w:val="0"/>
      <w:marBottom w:val="0"/>
      <w:divBdr>
        <w:top w:val="none" w:sz="0" w:space="0" w:color="auto"/>
        <w:left w:val="none" w:sz="0" w:space="0" w:color="auto"/>
        <w:bottom w:val="none" w:sz="0" w:space="0" w:color="auto"/>
        <w:right w:val="none" w:sz="0" w:space="0" w:color="auto"/>
      </w:divBdr>
    </w:div>
    <w:div w:id="1504198717">
      <w:marLeft w:val="0"/>
      <w:marRight w:val="0"/>
      <w:marTop w:val="0"/>
      <w:marBottom w:val="0"/>
      <w:divBdr>
        <w:top w:val="none" w:sz="0" w:space="0" w:color="auto"/>
        <w:left w:val="none" w:sz="0" w:space="0" w:color="auto"/>
        <w:bottom w:val="none" w:sz="0" w:space="0" w:color="auto"/>
        <w:right w:val="none" w:sz="0" w:space="0" w:color="auto"/>
      </w:divBdr>
    </w:div>
    <w:div w:id="1504198718">
      <w:marLeft w:val="0"/>
      <w:marRight w:val="0"/>
      <w:marTop w:val="0"/>
      <w:marBottom w:val="0"/>
      <w:divBdr>
        <w:top w:val="none" w:sz="0" w:space="0" w:color="auto"/>
        <w:left w:val="none" w:sz="0" w:space="0" w:color="auto"/>
        <w:bottom w:val="none" w:sz="0" w:space="0" w:color="auto"/>
        <w:right w:val="none" w:sz="0" w:space="0" w:color="auto"/>
      </w:divBdr>
    </w:div>
    <w:div w:id="1504198719">
      <w:marLeft w:val="0"/>
      <w:marRight w:val="0"/>
      <w:marTop w:val="0"/>
      <w:marBottom w:val="0"/>
      <w:divBdr>
        <w:top w:val="none" w:sz="0" w:space="0" w:color="auto"/>
        <w:left w:val="none" w:sz="0" w:space="0" w:color="auto"/>
        <w:bottom w:val="none" w:sz="0" w:space="0" w:color="auto"/>
        <w:right w:val="none" w:sz="0" w:space="0" w:color="auto"/>
      </w:divBdr>
    </w:div>
    <w:div w:id="1504198720">
      <w:marLeft w:val="0"/>
      <w:marRight w:val="0"/>
      <w:marTop w:val="0"/>
      <w:marBottom w:val="0"/>
      <w:divBdr>
        <w:top w:val="none" w:sz="0" w:space="0" w:color="auto"/>
        <w:left w:val="none" w:sz="0" w:space="0" w:color="auto"/>
        <w:bottom w:val="none" w:sz="0" w:space="0" w:color="auto"/>
        <w:right w:val="none" w:sz="0" w:space="0" w:color="auto"/>
      </w:divBdr>
    </w:div>
    <w:div w:id="1504198721">
      <w:marLeft w:val="0"/>
      <w:marRight w:val="0"/>
      <w:marTop w:val="0"/>
      <w:marBottom w:val="0"/>
      <w:divBdr>
        <w:top w:val="none" w:sz="0" w:space="0" w:color="auto"/>
        <w:left w:val="none" w:sz="0" w:space="0" w:color="auto"/>
        <w:bottom w:val="none" w:sz="0" w:space="0" w:color="auto"/>
        <w:right w:val="none" w:sz="0" w:space="0" w:color="auto"/>
      </w:divBdr>
    </w:div>
    <w:div w:id="1504198722">
      <w:marLeft w:val="0"/>
      <w:marRight w:val="0"/>
      <w:marTop w:val="0"/>
      <w:marBottom w:val="0"/>
      <w:divBdr>
        <w:top w:val="none" w:sz="0" w:space="0" w:color="auto"/>
        <w:left w:val="none" w:sz="0" w:space="0" w:color="auto"/>
        <w:bottom w:val="none" w:sz="0" w:space="0" w:color="auto"/>
        <w:right w:val="none" w:sz="0" w:space="0" w:color="auto"/>
      </w:divBdr>
    </w:div>
    <w:div w:id="1504198723">
      <w:marLeft w:val="0"/>
      <w:marRight w:val="0"/>
      <w:marTop w:val="0"/>
      <w:marBottom w:val="0"/>
      <w:divBdr>
        <w:top w:val="none" w:sz="0" w:space="0" w:color="auto"/>
        <w:left w:val="none" w:sz="0" w:space="0" w:color="auto"/>
        <w:bottom w:val="none" w:sz="0" w:space="0" w:color="auto"/>
        <w:right w:val="none" w:sz="0" w:space="0" w:color="auto"/>
      </w:divBdr>
    </w:div>
    <w:div w:id="1504198724">
      <w:marLeft w:val="0"/>
      <w:marRight w:val="0"/>
      <w:marTop w:val="0"/>
      <w:marBottom w:val="0"/>
      <w:divBdr>
        <w:top w:val="none" w:sz="0" w:space="0" w:color="auto"/>
        <w:left w:val="none" w:sz="0" w:space="0" w:color="auto"/>
        <w:bottom w:val="none" w:sz="0" w:space="0" w:color="auto"/>
        <w:right w:val="none" w:sz="0" w:space="0" w:color="auto"/>
      </w:divBdr>
    </w:div>
    <w:div w:id="1504198725">
      <w:marLeft w:val="0"/>
      <w:marRight w:val="0"/>
      <w:marTop w:val="0"/>
      <w:marBottom w:val="0"/>
      <w:divBdr>
        <w:top w:val="none" w:sz="0" w:space="0" w:color="auto"/>
        <w:left w:val="none" w:sz="0" w:space="0" w:color="auto"/>
        <w:bottom w:val="none" w:sz="0" w:space="0" w:color="auto"/>
        <w:right w:val="none" w:sz="0" w:space="0" w:color="auto"/>
      </w:divBdr>
    </w:div>
    <w:div w:id="1504198726">
      <w:marLeft w:val="0"/>
      <w:marRight w:val="0"/>
      <w:marTop w:val="0"/>
      <w:marBottom w:val="0"/>
      <w:divBdr>
        <w:top w:val="none" w:sz="0" w:space="0" w:color="auto"/>
        <w:left w:val="none" w:sz="0" w:space="0" w:color="auto"/>
        <w:bottom w:val="none" w:sz="0" w:space="0" w:color="auto"/>
        <w:right w:val="none" w:sz="0" w:space="0" w:color="auto"/>
      </w:divBdr>
    </w:div>
    <w:div w:id="1504198727">
      <w:marLeft w:val="0"/>
      <w:marRight w:val="0"/>
      <w:marTop w:val="0"/>
      <w:marBottom w:val="0"/>
      <w:divBdr>
        <w:top w:val="none" w:sz="0" w:space="0" w:color="auto"/>
        <w:left w:val="none" w:sz="0" w:space="0" w:color="auto"/>
        <w:bottom w:val="none" w:sz="0" w:space="0" w:color="auto"/>
        <w:right w:val="none" w:sz="0" w:space="0" w:color="auto"/>
      </w:divBdr>
    </w:div>
    <w:div w:id="1504198728">
      <w:marLeft w:val="0"/>
      <w:marRight w:val="0"/>
      <w:marTop w:val="0"/>
      <w:marBottom w:val="0"/>
      <w:divBdr>
        <w:top w:val="none" w:sz="0" w:space="0" w:color="auto"/>
        <w:left w:val="none" w:sz="0" w:space="0" w:color="auto"/>
        <w:bottom w:val="none" w:sz="0" w:space="0" w:color="auto"/>
        <w:right w:val="none" w:sz="0" w:space="0" w:color="auto"/>
      </w:divBdr>
    </w:div>
    <w:div w:id="1504198729">
      <w:marLeft w:val="0"/>
      <w:marRight w:val="0"/>
      <w:marTop w:val="0"/>
      <w:marBottom w:val="0"/>
      <w:divBdr>
        <w:top w:val="none" w:sz="0" w:space="0" w:color="auto"/>
        <w:left w:val="none" w:sz="0" w:space="0" w:color="auto"/>
        <w:bottom w:val="none" w:sz="0" w:space="0" w:color="auto"/>
        <w:right w:val="none" w:sz="0" w:space="0" w:color="auto"/>
      </w:divBdr>
    </w:div>
    <w:div w:id="1504198730">
      <w:marLeft w:val="0"/>
      <w:marRight w:val="0"/>
      <w:marTop w:val="0"/>
      <w:marBottom w:val="0"/>
      <w:divBdr>
        <w:top w:val="none" w:sz="0" w:space="0" w:color="auto"/>
        <w:left w:val="none" w:sz="0" w:space="0" w:color="auto"/>
        <w:bottom w:val="none" w:sz="0" w:space="0" w:color="auto"/>
        <w:right w:val="none" w:sz="0" w:space="0" w:color="auto"/>
      </w:divBdr>
    </w:div>
    <w:div w:id="1504198731">
      <w:marLeft w:val="0"/>
      <w:marRight w:val="0"/>
      <w:marTop w:val="0"/>
      <w:marBottom w:val="0"/>
      <w:divBdr>
        <w:top w:val="none" w:sz="0" w:space="0" w:color="auto"/>
        <w:left w:val="none" w:sz="0" w:space="0" w:color="auto"/>
        <w:bottom w:val="none" w:sz="0" w:space="0" w:color="auto"/>
        <w:right w:val="none" w:sz="0" w:space="0" w:color="auto"/>
      </w:divBdr>
    </w:div>
    <w:div w:id="1504198732">
      <w:marLeft w:val="0"/>
      <w:marRight w:val="0"/>
      <w:marTop w:val="0"/>
      <w:marBottom w:val="0"/>
      <w:divBdr>
        <w:top w:val="none" w:sz="0" w:space="0" w:color="auto"/>
        <w:left w:val="none" w:sz="0" w:space="0" w:color="auto"/>
        <w:bottom w:val="none" w:sz="0" w:space="0" w:color="auto"/>
        <w:right w:val="none" w:sz="0" w:space="0" w:color="auto"/>
      </w:divBdr>
    </w:div>
    <w:div w:id="1504198733">
      <w:marLeft w:val="0"/>
      <w:marRight w:val="0"/>
      <w:marTop w:val="0"/>
      <w:marBottom w:val="0"/>
      <w:divBdr>
        <w:top w:val="none" w:sz="0" w:space="0" w:color="auto"/>
        <w:left w:val="none" w:sz="0" w:space="0" w:color="auto"/>
        <w:bottom w:val="none" w:sz="0" w:space="0" w:color="auto"/>
        <w:right w:val="none" w:sz="0" w:space="0" w:color="auto"/>
      </w:divBdr>
    </w:div>
    <w:div w:id="1504198734">
      <w:marLeft w:val="0"/>
      <w:marRight w:val="0"/>
      <w:marTop w:val="0"/>
      <w:marBottom w:val="0"/>
      <w:divBdr>
        <w:top w:val="none" w:sz="0" w:space="0" w:color="auto"/>
        <w:left w:val="none" w:sz="0" w:space="0" w:color="auto"/>
        <w:bottom w:val="none" w:sz="0" w:space="0" w:color="auto"/>
        <w:right w:val="none" w:sz="0" w:space="0" w:color="auto"/>
      </w:divBdr>
    </w:div>
    <w:div w:id="1504198735">
      <w:marLeft w:val="0"/>
      <w:marRight w:val="0"/>
      <w:marTop w:val="0"/>
      <w:marBottom w:val="0"/>
      <w:divBdr>
        <w:top w:val="none" w:sz="0" w:space="0" w:color="auto"/>
        <w:left w:val="none" w:sz="0" w:space="0" w:color="auto"/>
        <w:bottom w:val="none" w:sz="0" w:space="0" w:color="auto"/>
        <w:right w:val="none" w:sz="0" w:space="0" w:color="auto"/>
      </w:divBdr>
    </w:div>
    <w:div w:id="1504198736">
      <w:marLeft w:val="0"/>
      <w:marRight w:val="0"/>
      <w:marTop w:val="0"/>
      <w:marBottom w:val="0"/>
      <w:divBdr>
        <w:top w:val="none" w:sz="0" w:space="0" w:color="auto"/>
        <w:left w:val="none" w:sz="0" w:space="0" w:color="auto"/>
        <w:bottom w:val="none" w:sz="0" w:space="0" w:color="auto"/>
        <w:right w:val="none" w:sz="0" w:space="0" w:color="auto"/>
      </w:divBdr>
    </w:div>
    <w:div w:id="1504198737">
      <w:marLeft w:val="0"/>
      <w:marRight w:val="0"/>
      <w:marTop w:val="0"/>
      <w:marBottom w:val="0"/>
      <w:divBdr>
        <w:top w:val="none" w:sz="0" w:space="0" w:color="auto"/>
        <w:left w:val="none" w:sz="0" w:space="0" w:color="auto"/>
        <w:bottom w:val="none" w:sz="0" w:space="0" w:color="auto"/>
        <w:right w:val="none" w:sz="0" w:space="0" w:color="auto"/>
      </w:divBdr>
    </w:div>
    <w:div w:id="1504198738">
      <w:marLeft w:val="0"/>
      <w:marRight w:val="0"/>
      <w:marTop w:val="0"/>
      <w:marBottom w:val="0"/>
      <w:divBdr>
        <w:top w:val="none" w:sz="0" w:space="0" w:color="auto"/>
        <w:left w:val="none" w:sz="0" w:space="0" w:color="auto"/>
        <w:bottom w:val="none" w:sz="0" w:space="0" w:color="auto"/>
        <w:right w:val="none" w:sz="0" w:space="0" w:color="auto"/>
      </w:divBdr>
    </w:div>
    <w:div w:id="1504198739">
      <w:marLeft w:val="0"/>
      <w:marRight w:val="0"/>
      <w:marTop w:val="0"/>
      <w:marBottom w:val="0"/>
      <w:divBdr>
        <w:top w:val="none" w:sz="0" w:space="0" w:color="auto"/>
        <w:left w:val="none" w:sz="0" w:space="0" w:color="auto"/>
        <w:bottom w:val="none" w:sz="0" w:space="0" w:color="auto"/>
        <w:right w:val="none" w:sz="0" w:space="0" w:color="auto"/>
      </w:divBdr>
    </w:div>
    <w:div w:id="1504198740">
      <w:marLeft w:val="0"/>
      <w:marRight w:val="0"/>
      <w:marTop w:val="0"/>
      <w:marBottom w:val="0"/>
      <w:divBdr>
        <w:top w:val="none" w:sz="0" w:space="0" w:color="auto"/>
        <w:left w:val="none" w:sz="0" w:space="0" w:color="auto"/>
        <w:bottom w:val="none" w:sz="0" w:space="0" w:color="auto"/>
        <w:right w:val="none" w:sz="0" w:space="0" w:color="auto"/>
      </w:divBdr>
    </w:div>
    <w:div w:id="1504198741">
      <w:marLeft w:val="0"/>
      <w:marRight w:val="0"/>
      <w:marTop w:val="0"/>
      <w:marBottom w:val="0"/>
      <w:divBdr>
        <w:top w:val="none" w:sz="0" w:space="0" w:color="auto"/>
        <w:left w:val="none" w:sz="0" w:space="0" w:color="auto"/>
        <w:bottom w:val="none" w:sz="0" w:space="0" w:color="auto"/>
        <w:right w:val="none" w:sz="0" w:space="0" w:color="auto"/>
      </w:divBdr>
    </w:div>
    <w:div w:id="1504198742">
      <w:marLeft w:val="0"/>
      <w:marRight w:val="0"/>
      <w:marTop w:val="0"/>
      <w:marBottom w:val="0"/>
      <w:divBdr>
        <w:top w:val="none" w:sz="0" w:space="0" w:color="auto"/>
        <w:left w:val="none" w:sz="0" w:space="0" w:color="auto"/>
        <w:bottom w:val="none" w:sz="0" w:space="0" w:color="auto"/>
        <w:right w:val="none" w:sz="0" w:space="0" w:color="auto"/>
      </w:divBdr>
    </w:div>
    <w:div w:id="1504198743">
      <w:marLeft w:val="0"/>
      <w:marRight w:val="0"/>
      <w:marTop w:val="0"/>
      <w:marBottom w:val="0"/>
      <w:divBdr>
        <w:top w:val="none" w:sz="0" w:space="0" w:color="auto"/>
        <w:left w:val="none" w:sz="0" w:space="0" w:color="auto"/>
        <w:bottom w:val="none" w:sz="0" w:space="0" w:color="auto"/>
        <w:right w:val="none" w:sz="0" w:space="0" w:color="auto"/>
      </w:divBdr>
    </w:div>
    <w:div w:id="1504198744">
      <w:marLeft w:val="0"/>
      <w:marRight w:val="0"/>
      <w:marTop w:val="0"/>
      <w:marBottom w:val="0"/>
      <w:divBdr>
        <w:top w:val="none" w:sz="0" w:space="0" w:color="auto"/>
        <w:left w:val="none" w:sz="0" w:space="0" w:color="auto"/>
        <w:bottom w:val="none" w:sz="0" w:space="0" w:color="auto"/>
        <w:right w:val="none" w:sz="0" w:space="0" w:color="auto"/>
      </w:divBdr>
    </w:div>
    <w:div w:id="1504198745">
      <w:marLeft w:val="0"/>
      <w:marRight w:val="0"/>
      <w:marTop w:val="0"/>
      <w:marBottom w:val="0"/>
      <w:divBdr>
        <w:top w:val="none" w:sz="0" w:space="0" w:color="auto"/>
        <w:left w:val="none" w:sz="0" w:space="0" w:color="auto"/>
        <w:bottom w:val="none" w:sz="0" w:space="0" w:color="auto"/>
        <w:right w:val="none" w:sz="0" w:space="0" w:color="auto"/>
      </w:divBdr>
    </w:div>
    <w:div w:id="1504198746">
      <w:marLeft w:val="0"/>
      <w:marRight w:val="0"/>
      <w:marTop w:val="0"/>
      <w:marBottom w:val="0"/>
      <w:divBdr>
        <w:top w:val="none" w:sz="0" w:space="0" w:color="auto"/>
        <w:left w:val="none" w:sz="0" w:space="0" w:color="auto"/>
        <w:bottom w:val="none" w:sz="0" w:space="0" w:color="auto"/>
        <w:right w:val="none" w:sz="0" w:space="0" w:color="auto"/>
      </w:divBdr>
    </w:div>
    <w:div w:id="1504198747">
      <w:marLeft w:val="0"/>
      <w:marRight w:val="0"/>
      <w:marTop w:val="0"/>
      <w:marBottom w:val="0"/>
      <w:divBdr>
        <w:top w:val="none" w:sz="0" w:space="0" w:color="auto"/>
        <w:left w:val="none" w:sz="0" w:space="0" w:color="auto"/>
        <w:bottom w:val="none" w:sz="0" w:space="0" w:color="auto"/>
        <w:right w:val="none" w:sz="0" w:space="0" w:color="auto"/>
      </w:divBdr>
    </w:div>
    <w:div w:id="1504198748">
      <w:marLeft w:val="0"/>
      <w:marRight w:val="0"/>
      <w:marTop w:val="0"/>
      <w:marBottom w:val="0"/>
      <w:divBdr>
        <w:top w:val="none" w:sz="0" w:space="0" w:color="auto"/>
        <w:left w:val="none" w:sz="0" w:space="0" w:color="auto"/>
        <w:bottom w:val="none" w:sz="0" w:space="0" w:color="auto"/>
        <w:right w:val="none" w:sz="0" w:space="0" w:color="auto"/>
      </w:divBdr>
    </w:div>
    <w:div w:id="1504198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102-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71DA-DB5F-4BEF-85C8-6E3F66C9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3323</Words>
  <Characters>18944</Characters>
  <Application>Microsoft Office Word</Application>
  <DocSecurity>0</DocSecurity>
  <Lines>157</Lines>
  <Paragraphs>44</Paragraphs>
  <ScaleCrop>false</ScaleCrop>
  <Company>SPecialiST RePack</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и</cp:lastModifiedBy>
  <cp:revision>2</cp:revision>
  <cp:lastPrinted>2020-12-07T10:30:00Z</cp:lastPrinted>
  <dcterms:created xsi:type="dcterms:W3CDTF">2026-04-15T05:48:00Z</dcterms:created>
  <dcterms:modified xsi:type="dcterms:W3CDTF">2026-04-15T05:48:00Z</dcterms:modified>
</cp:coreProperties>
</file>