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0E" w:rsidRPr="00AE095E" w:rsidRDefault="00A5580E" w:rsidP="00A5580E">
      <w:pPr>
        <w:jc w:val="center"/>
        <w:rPr>
          <w:sz w:val="28"/>
          <w:szCs w:val="28"/>
          <w:lang w:val="uk-UA"/>
        </w:rPr>
      </w:pPr>
    </w:p>
    <w:p w:rsidR="00A5580E" w:rsidRDefault="00A5580E" w:rsidP="00A5580E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199B6D" wp14:editId="696C8E8B">
            <wp:simplePos x="0" y="0"/>
            <wp:positionH relativeFrom="margin">
              <wp:posOffset>2514600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80E" w:rsidRPr="00023971" w:rsidRDefault="00A5580E" w:rsidP="00A5580E">
      <w:pPr>
        <w:rPr>
          <w:sz w:val="28"/>
          <w:szCs w:val="28"/>
          <w:lang w:val="uk-UA"/>
        </w:rPr>
      </w:pPr>
    </w:p>
    <w:p w:rsidR="00A5580E" w:rsidRPr="00C40AE7" w:rsidRDefault="00A5580E" w:rsidP="00A5580E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A5580E" w:rsidRPr="00023971" w:rsidRDefault="00A5580E" w:rsidP="00A5580E">
      <w:pPr>
        <w:jc w:val="center"/>
        <w:rPr>
          <w:sz w:val="28"/>
          <w:szCs w:val="28"/>
          <w:lang w:val="uk-UA"/>
        </w:rPr>
      </w:pPr>
      <w:r w:rsidRPr="00023971">
        <w:rPr>
          <w:sz w:val="28"/>
          <w:szCs w:val="28"/>
          <w:lang w:val="uk-UA"/>
        </w:rPr>
        <w:t>ГАЛИЦИНІВСЬКА СІЛЬСЬКА РАДА</w:t>
      </w:r>
    </w:p>
    <w:p w:rsidR="00A5580E" w:rsidRPr="00023971" w:rsidRDefault="00A5580E" w:rsidP="00A5580E">
      <w:pPr>
        <w:jc w:val="center"/>
        <w:rPr>
          <w:sz w:val="28"/>
          <w:szCs w:val="28"/>
          <w:lang w:val="uk-UA"/>
        </w:rPr>
      </w:pPr>
      <w:r w:rsidRPr="00023971">
        <w:rPr>
          <w:sz w:val="28"/>
          <w:szCs w:val="28"/>
          <w:lang w:val="uk-UA"/>
        </w:rPr>
        <w:t>ВІТОВСЬКОГО  РАЙОНУ МИКОЛАЇВСЬКОЇ ОБЛАСТІ</w:t>
      </w:r>
    </w:p>
    <w:p w:rsidR="00A5580E" w:rsidRPr="00023971" w:rsidRDefault="00A5580E" w:rsidP="00A5580E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5580E" w:rsidRPr="00023971" w:rsidRDefault="00A5580E" w:rsidP="00A5580E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23971">
        <w:rPr>
          <w:sz w:val="28"/>
          <w:szCs w:val="28"/>
          <w:lang w:val="uk-UA"/>
        </w:rPr>
        <w:t xml:space="preserve">Р І Ш Е Н </w:t>
      </w:r>
      <w:proofErr w:type="spellStart"/>
      <w:r w:rsidRPr="00023971">
        <w:rPr>
          <w:sz w:val="28"/>
          <w:szCs w:val="28"/>
          <w:lang w:val="uk-UA"/>
        </w:rPr>
        <w:t>Н</w:t>
      </w:r>
      <w:proofErr w:type="spellEnd"/>
      <w:r w:rsidRPr="00023971">
        <w:rPr>
          <w:sz w:val="28"/>
          <w:szCs w:val="28"/>
          <w:lang w:val="uk-UA"/>
        </w:rPr>
        <w:t xml:space="preserve"> Я</w:t>
      </w:r>
    </w:p>
    <w:p w:rsidR="00A5580E" w:rsidRPr="00023971" w:rsidRDefault="00A5580E" w:rsidP="00A5580E">
      <w:pPr>
        <w:rPr>
          <w:b/>
          <w:snapToGrid w:val="0"/>
          <w:sz w:val="28"/>
          <w:szCs w:val="28"/>
          <w:lang w:val="uk-UA"/>
        </w:rPr>
      </w:pPr>
    </w:p>
    <w:p w:rsidR="00A5580E" w:rsidRPr="00277C16" w:rsidRDefault="00A5580E" w:rsidP="00A5580E">
      <w:pPr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Від  03 липня </w:t>
      </w:r>
      <w:r w:rsidRPr="00277C16">
        <w:rPr>
          <w:snapToGrid w:val="0"/>
          <w:sz w:val="28"/>
          <w:szCs w:val="28"/>
          <w:lang w:val="uk-UA"/>
        </w:rPr>
        <w:t xml:space="preserve"> 2020   року  №</w:t>
      </w:r>
      <w:r>
        <w:rPr>
          <w:snapToGrid w:val="0"/>
          <w:sz w:val="28"/>
          <w:szCs w:val="28"/>
          <w:lang w:val="uk-UA"/>
        </w:rPr>
        <w:t>9</w:t>
      </w:r>
      <w:r w:rsidRPr="00277C16">
        <w:rPr>
          <w:snapToGrid w:val="0"/>
          <w:sz w:val="28"/>
          <w:szCs w:val="28"/>
          <w:lang w:val="uk-UA"/>
        </w:rPr>
        <w:t xml:space="preserve">          </w:t>
      </w:r>
      <w:r>
        <w:rPr>
          <w:snapToGrid w:val="0"/>
          <w:sz w:val="28"/>
          <w:szCs w:val="28"/>
          <w:lang w:val="uk-UA"/>
        </w:rPr>
        <w:t xml:space="preserve">                 ХХХІУ </w:t>
      </w:r>
      <w:r w:rsidRPr="00277C16">
        <w:rPr>
          <w:snapToGrid w:val="0"/>
          <w:sz w:val="28"/>
          <w:szCs w:val="28"/>
          <w:lang w:val="uk-UA"/>
        </w:rPr>
        <w:t xml:space="preserve"> сесія   УІІІ  скликання     </w:t>
      </w:r>
    </w:p>
    <w:p w:rsidR="00A5580E" w:rsidRDefault="00A5580E" w:rsidP="00A5580E">
      <w:pPr>
        <w:rPr>
          <w:snapToGrid w:val="0"/>
          <w:sz w:val="28"/>
          <w:szCs w:val="28"/>
          <w:lang w:val="uk-UA"/>
        </w:rPr>
      </w:pPr>
      <w:r w:rsidRPr="00277C16">
        <w:rPr>
          <w:snapToGrid w:val="0"/>
          <w:sz w:val="28"/>
          <w:szCs w:val="28"/>
          <w:lang w:val="uk-UA"/>
        </w:rPr>
        <w:t>село  Галицинове</w:t>
      </w:r>
    </w:p>
    <w:p w:rsidR="00A5580E" w:rsidRDefault="00A5580E" w:rsidP="00A5580E">
      <w:pPr>
        <w:autoSpaceDE w:val="0"/>
        <w:autoSpaceDN w:val="0"/>
        <w:adjustRightInd w:val="0"/>
        <w:spacing w:line="322" w:lineRule="atLeast"/>
        <w:rPr>
          <w:bCs/>
          <w:lang w:val="uk-UA"/>
        </w:rPr>
      </w:pPr>
    </w:p>
    <w:p w:rsidR="00A5580E" w:rsidRDefault="00A5580E" w:rsidP="00A5580E">
      <w:pPr>
        <w:autoSpaceDE w:val="0"/>
        <w:autoSpaceDN w:val="0"/>
        <w:adjustRightInd w:val="0"/>
        <w:spacing w:line="322" w:lineRule="atLeast"/>
        <w:rPr>
          <w:bCs/>
          <w:sz w:val="28"/>
          <w:szCs w:val="28"/>
          <w:lang w:val="uk-UA"/>
        </w:rPr>
      </w:pPr>
      <w:r w:rsidRPr="0048517E">
        <w:rPr>
          <w:bCs/>
          <w:sz w:val="28"/>
          <w:szCs w:val="28"/>
          <w:lang w:val="uk-UA"/>
        </w:rPr>
        <w:t>Про затвердження</w:t>
      </w:r>
    </w:p>
    <w:p w:rsidR="00A5580E" w:rsidRDefault="00A5580E" w:rsidP="00A5580E">
      <w:pPr>
        <w:autoSpaceDE w:val="0"/>
        <w:autoSpaceDN w:val="0"/>
        <w:adjustRightInd w:val="0"/>
        <w:spacing w:line="322" w:lineRule="atLeast"/>
        <w:rPr>
          <w:bCs/>
          <w:sz w:val="28"/>
          <w:szCs w:val="28"/>
          <w:lang w:val="uk-UA"/>
        </w:rPr>
      </w:pPr>
      <w:r w:rsidRPr="0048517E">
        <w:rPr>
          <w:bCs/>
          <w:sz w:val="28"/>
          <w:szCs w:val="28"/>
          <w:lang w:val="uk-UA"/>
        </w:rPr>
        <w:t xml:space="preserve">Положення про електронні петиції </w:t>
      </w:r>
    </w:p>
    <w:p w:rsidR="00A5580E" w:rsidRDefault="00A5580E" w:rsidP="00A5580E">
      <w:pPr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  <w:lang w:val="uk-UA"/>
        </w:rPr>
      </w:pPr>
    </w:p>
    <w:p w:rsidR="00A5580E" w:rsidRDefault="00A5580E" w:rsidP="00A5580E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48517E">
        <w:rPr>
          <w:sz w:val="28"/>
          <w:szCs w:val="28"/>
          <w:lang w:val="uk-UA"/>
        </w:rPr>
        <w:t>Відповідн</w:t>
      </w:r>
      <w:r>
        <w:rPr>
          <w:sz w:val="28"/>
          <w:szCs w:val="28"/>
          <w:lang w:val="uk-UA"/>
        </w:rPr>
        <w:t xml:space="preserve">о до статті 23¹ Закону України “ </w:t>
      </w:r>
      <w:r w:rsidRPr="0048517E">
        <w:rPr>
          <w:sz w:val="28"/>
          <w:szCs w:val="28"/>
          <w:lang w:val="uk-UA"/>
        </w:rPr>
        <w:t>Про звернення громадян</w:t>
      </w:r>
      <w:r>
        <w:rPr>
          <w:sz w:val="28"/>
          <w:szCs w:val="28"/>
          <w:lang w:val="uk-UA"/>
        </w:rPr>
        <w:t xml:space="preserve"> ”</w:t>
      </w:r>
      <w:r w:rsidRPr="0048517E">
        <w:rPr>
          <w:sz w:val="28"/>
          <w:szCs w:val="28"/>
          <w:lang w:val="uk-UA"/>
        </w:rPr>
        <w:t>, з метою забезпечення участі  громадян  у  місцевому самовряду</w:t>
      </w:r>
      <w:r>
        <w:rPr>
          <w:sz w:val="28"/>
          <w:szCs w:val="28"/>
          <w:lang w:val="uk-UA"/>
        </w:rPr>
        <w:t xml:space="preserve">ванні, керуючись статтею 26, частиною 1 </w:t>
      </w:r>
      <w:r w:rsidRPr="0048517E">
        <w:rPr>
          <w:sz w:val="28"/>
          <w:szCs w:val="28"/>
          <w:lang w:val="uk-UA"/>
        </w:rPr>
        <w:t xml:space="preserve">статті 59 Закону України </w:t>
      </w:r>
      <w:r>
        <w:rPr>
          <w:sz w:val="28"/>
          <w:szCs w:val="28"/>
          <w:lang w:val="uk-UA"/>
        </w:rPr>
        <w:t xml:space="preserve">“ </w:t>
      </w:r>
      <w:r w:rsidRPr="0048517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 ”</w:t>
      </w:r>
      <w:r w:rsidRPr="0048517E">
        <w:rPr>
          <w:sz w:val="28"/>
          <w:szCs w:val="28"/>
          <w:lang w:val="uk-UA"/>
        </w:rPr>
        <w:t xml:space="preserve">, сільська рада </w:t>
      </w:r>
      <w:r w:rsidRPr="0048517E">
        <w:rPr>
          <w:sz w:val="28"/>
          <w:szCs w:val="28"/>
          <w:lang w:val="uk-UA"/>
        </w:rPr>
        <w:tab/>
      </w:r>
    </w:p>
    <w:p w:rsidR="00A5580E" w:rsidRDefault="00A5580E" w:rsidP="00A5580E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val="uk-UA"/>
        </w:rPr>
      </w:pPr>
    </w:p>
    <w:p w:rsidR="00A5580E" w:rsidRPr="0048517E" w:rsidRDefault="00A5580E" w:rsidP="00A5580E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</w:p>
    <w:p w:rsidR="00A5580E" w:rsidRDefault="00A5580E" w:rsidP="00A5580E">
      <w:pPr>
        <w:shd w:val="clear" w:color="auto" w:fill="FFFFFF"/>
        <w:spacing w:line="240" w:lineRule="auto"/>
        <w:ind w:left="-360"/>
        <w:jc w:val="both"/>
        <w:rPr>
          <w:sz w:val="28"/>
          <w:szCs w:val="28"/>
          <w:lang w:val="uk-UA" w:eastAsia="uk-UA"/>
        </w:rPr>
      </w:pPr>
    </w:p>
    <w:p w:rsidR="00A5580E" w:rsidRPr="0048517E" w:rsidRDefault="00A5580E" w:rsidP="00A5580E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 xml:space="preserve">Затвердити  Положення  про  електронні  петиції </w:t>
      </w:r>
      <w:r>
        <w:rPr>
          <w:sz w:val="28"/>
          <w:szCs w:val="28"/>
          <w:lang w:val="uk-UA" w:eastAsia="uk-UA"/>
        </w:rPr>
        <w:t xml:space="preserve">на території Галицинівської сільської ради ( ОТГ ) Вітовського району Миколаївської області   </w:t>
      </w:r>
      <w:r w:rsidRPr="0048517E">
        <w:rPr>
          <w:sz w:val="28"/>
          <w:szCs w:val="28"/>
          <w:lang w:val="uk-UA" w:eastAsia="uk-UA"/>
        </w:rPr>
        <w:t>( додається</w:t>
      </w:r>
      <w:r>
        <w:rPr>
          <w:sz w:val="28"/>
          <w:szCs w:val="28"/>
          <w:lang w:val="uk-UA" w:eastAsia="uk-UA"/>
        </w:rPr>
        <w:t xml:space="preserve"> </w:t>
      </w:r>
      <w:r w:rsidRPr="0048517E">
        <w:rPr>
          <w:sz w:val="28"/>
          <w:szCs w:val="28"/>
          <w:lang w:val="uk-UA" w:eastAsia="uk-UA"/>
        </w:rPr>
        <w:t>).</w:t>
      </w:r>
    </w:p>
    <w:p w:rsidR="00A5580E" w:rsidRDefault="00A5580E" w:rsidP="00A5580E">
      <w:pPr>
        <w:shd w:val="clear" w:color="auto" w:fill="FFFFFF"/>
        <w:spacing w:line="240" w:lineRule="auto"/>
        <w:ind w:left="-360"/>
        <w:jc w:val="both"/>
        <w:rPr>
          <w:sz w:val="28"/>
          <w:szCs w:val="28"/>
          <w:lang w:val="uk-UA" w:eastAsia="uk-UA"/>
        </w:rPr>
      </w:pPr>
    </w:p>
    <w:p w:rsidR="00A5580E" w:rsidRPr="0048517E" w:rsidRDefault="00A5580E" w:rsidP="00A5580E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Контроль за виконанням даного рішення покласти на постійну  комісію  з  питань  соціального  захисту  населення,  освіти,  культури,  охорони  здоров’я, молоді  і спорту.</w:t>
      </w:r>
    </w:p>
    <w:p w:rsidR="00A5580E" w:rsidRDefault="00A5580E" w:rsidP="00A5580E">
      <w:pPr>
        <w:autoSpaceDE w:val="0"/>
        <w:autoSpaceDN w:val="0"/>
        <w:adjustRightInd w:val="0"/>
        <w:spacing w:line="317" w:lineRule="atLeast"/>
        <w:rPr>
          <w:rFonts w:eastAsia="Arial Unicode MS"/>
          <w:sz w:val="28"/>
          <w:szCs w:val="28"/>
          <w:lang w:val="uk-UA"/>
        </w:rPr>
      </w:pPr>
      <w:r w:rsidRPr="0048517E">
        <w:rPr>
          <w:rFonts w:eastAsia="Arial Unicode MS"/>
          <w:sz w:val="28"/>
          <w:szCs w:val="28"/>
          <w:lang w:val="uk-UA"/>
        </w:rPr>
        <w:t xml:space="preserve">                                      </w:t>
      </w:r>
    </w:p>
    <w:p w:rsidR="00A5580E" w:rsidRDefault="00A5580E" w:rsidP="00A5580E">
      <w:pPr>
        <w:autoSpaceDE w:val="0"/>
        <w:autoSpaceDN w:val="0"/>
        <w:adjustRightInd w:val="0"/>
        <w:spacing w:line="317" w:lineRule="atLeast"/>
        <w:rPr>
          <w:rFonts w:eastAsia="Arial Unicode MS"/>
          <w:sz w:val="28"/>
          <w:szCs w:val="28"/>
          <w:lang w:val="uk-UA"/>
        </w:rPr>
      </w:pPr>
    </w:p>
    <w:p w:rsidR="00A5580E" w:rsidRDefault="00A5580E" w:rsidP="00A5580E">
      <w:pPr>
        <w:autoSpaceDE w:val="0"/>
        <w:autoSpaceDN w:val="0"/>
        <w:adjustRightInd w:val="0"/>
        <w:spacing w:line="317" w:lineRule="atLeast"/>
        <w:rPr>
          <w:rFonts w:eastAsia="Arial Unicode MS"/>
          <w:sz w:val="28"/>
          <w:szCs w:val="28"/>
          <w:lang w:val="uk-UA"/>
        </w:rPr>
      </w:pPr>
    </w:p>
    <w:p w:rsidR="00A5580E" w:rsidRDefault="00A5580E" w:rsidP="00A5580E">
      <w:pPr>
        <w:autoSpaceDE w:val="0"/>
        <w:autoSpaceDN w:val="0"/>
        <w:adjustRightInd w:val="0"/>
        <w:spacing w:line="317" w:lineRule="atLeast"/>
        <w:rPr>
          <w:rFonts w:eastAsia="Arial Unicode MS"/>
          <w:sz w:val="28"/>
          <w:szCs w:val="28"/>
          <w:lang w:val="uk-UA"/>
        </w:rPr>
      </w:pPr>
    </w:p>
    <w:p w:rsidR="00A5580E" w:rsidRDefault="00A5580E" w:rsidP="00A5580E">
      <w:pPr>
        <w:autoSpaceDE w:val="0"/>
        <w:autoSpaceDN w:val="0"/>
        <w:adjustRightInd w:val="0"/>
        <w:spacing w:line="317" w:lineRule="atLeast"/>
        <w:rPr>
          <w:rFonts w:eastAsia="Arial Unicode MS"/>
          <w:sz w:val="28"/>
          <w:szCs w:val="28"/>
          <w:lang w:val="uk-UA"/>
        </w:rPr>
      </w:pPr>
    </w:p>
    <w:p w:rsidR="00A5580E" w:rsidRDefault="00A5580E" w:rsidP="00A5580E">
      <w:pPr>
        <w:autoSpaceDE w:val="0"/>
        <w:autoSpaceDN w:val="0"/>
        <w:adjustRightInd w:val="0"/>
        <w:spacing w:line="317" w:lineRule="atLeast"/>
        <w:rPr>
          <w:rFonts w:eastAsia="Arial Unicode MS"/>
          <w:sz w:val="28"/>
          <w:szCs w:val="28"/>
          <w:lang w:val="uk-UA"/>
        </w:rPr>
      </w:pPr>
    </w:p>
    <w:p w:rsidR="00A5580E" w:rsidRDefault="00A5580E" w:rsidP="00A5580E">
      <w:pPr>
        <w:autoSpaceDE w:val="0"/>
        <w:autoSpaceDN w:val="0"/>
        <w:adjustRightInd w:val="0"/>
        <w:spacing w:line="317" w:lineRule="atLeast"/>
        <w:rPr>
          <w:rFonts w:eastAsia="Arial Unicode MS"/>
          <w:sz w:val="28"/>
          <w:szCs w:val="28"/>
          <w:lang w:val="uk-UA"/>
        </w:rPr>
      </w:pPr>
    </w:p>
    <w:p w:rsidR="00A5580E" w:rsidRPr="00023971" w:rsidRDefault="00A5580E" w:rsidP="00A558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І.КУКІНА</w:t>
      </w:r>
    </w:p>
    <w:p w:rsidR="00A5580E" w:rsidRDefault="00A5580E" w:rsidP="00A5580E">
      <w:pPr>
        <w:autoSpaceDE w:val="0"/>
        <w:autoSpaceDN w:val="0"/>
        <w:adjustRightInd w:val="0"/>
        <w:spacing w:line="317" w:lineRule="atLeast"/>
        <w:rPr>
          <w:rFonts w:eastAsia="Arial Unicode MS"/>
          <w:sz w:val="28"/>
          <w:szCs w:val="28"/>
          <w:lang w:val="uk-UA"/>
        </w:rPr>
      </w:pPr>
    </w:p>
    <w:p w:rsidR="00A5580E" w:rsidRDefault="00A5580E" w:rsidP="00A5580E">
      <w:pPr>
        <w:autoSpaceDE w:val="0"/>
        <w:autoSpaceDN w:val="0"/>
        <w:adjustRightInd w:val="0"/>
        <w:spacing w:line="317" w:lineRule="atLeast"/>
        <w:rPr>
          <w:rFonts w:eastAsia="Arial Unicode MS"/>
          <w:sz w:val="28"/>
          <w:szCs w:val="28"/>
          <w:lang w:val="uk-UA"/>
        </w:rPr>
      </w:pPr>
    </w:p>
    <w:p w:rsidR="00A5580E" w:rsidRDefault="00A5580E" w:rsidP="00A5580E">
      <w:pPr>
        <w:autoSpaceDE w:val="0"/>
        <w:autoSpaceDN w:val="0"/>
        <w:adjustRightInd w:val="0"/>
        <w:spacing w:line="317" w:lineRule="atLeast"/>
        <w:rPr>
          <w:rFonts w:eastAsia="Arial Unicode MS"/>
          <w:sz w:val="28"/>
          <w:szCs w:val="28"/>
          <w:lang w:val="uk-UA"/>
        </w:rPr>
      </w:pPr>
    </w:p>
    <w:p w:rsidR="00A5580E" w:rsidRDefault="00A5580E" w:rsidP="00A5580E">
      <w:pPr>
        <w:autoSpaceDE w:val="0"/>
        <w:autoSpaceDN w:val="0"/>
        <w:adjustRightInd w:val="0"/>
        <w:spacing w:line="317" w:lineRule="atLeast"/>
        <w:rPr>
          <w:rFonts w:eastAsia="Arial Unicode MS"/>
          <w:sz w:val="28"/>
          <w:szCs w:val="28"/>
          <w:lang w:val="uk-UA"/>
        </w:rPr>
      </w:pPr>
    </w:p>
    <w:p w:rsidR="00A5580E" w:rsidRDefault="00A5580E" w:rsidP="00A5580E">
      <w:pPr>
        <w:autoSpaceDE w:val="0"/>
        <w:autoSpaceDN w:val="0"/>
        <w:adjustRightInd w:val="0"/>
        <w:spacing w:line="317" w:lineRule="atLeast"/>
        <w:rPr>
          <w:rFonts w:eastAsia="Arial Unicode MS"/>
          <w:sz w:val="28"/>
          <w:szCs w:val="28"/>
          <w:lang w:val="uk-UA"/>
        </w:rPr>
      </w:pPr>
    </w:p>
    <w:p w:rsidR="00A5580E" w:rsidRDefault="00A5580E" w:rsidP="00A5580E">
      <w:pPr>
        <w:autoSpaceDE w:val="0"/>
        <w:autoSpaceDN w:val="0"/>
        <w:adjustRightInd w:val="0"/>
        <w:spacing w:line="317" w:lineRule="atLeast"/>
        <w:rPr>
          <w:rFonts w:eastAsia="Arial Unicode MS"/>
          <w:sz w:val="28"/>
          <w:szCs w:val="28"/>
          <w:lang w:val="uk-UA"/>
        </w:rPr>
      </w:pPr>
    </w:p>
    <w:p w:rsidR="00A5580E" w:rsidRDefault="00A5580E" w:rsidP="00A5580E">
      <w:pPr>
        <w:autoSpaceDE w:val="0"/>
        <w:autoSpaceDN w:val="0"/>
        <w:adjustRightInd w:val="0"/>
        <w:spacing w:line="317" w:lineRule="atLeast"/>
        <w:rPr>
          <w:rFonts w:eastAsia="Arial Unicode MS"/>
          <w:sz w:val="28"/>
          <w:szCs w:val="28"/>
          <w:lang w:val="uk-UA"/>
        </w:rPr>
      </w:pPr>
    </w:p>
    <w:p w:rsidR="00A5580E" w:rsidRDefault="00A5580E" w:rsidP="00A5580E">
      <w:pPr>
        <w:autoSpaceDE w:val="0"/>
        <w:autoSpaceDN w:val="0"/>
        <w:adjustRightInd w:val="0"/>
        <w:spacing w:line="317" w:lineRule="atLeast"/>
        <w:rPr>
          <w:rFonts w:eastAsia="Arial Unicode MS"/>
          <w:sz w:val="28"/>
          <w:szCs w:val="28"/>
          <w:lang w:val="uk-UA"/>
        </w:rPr>
      </w:pPr>
    </w:p>
    <w:p w:rsidR="00A5580E" w:rsidRPr="00B463F2" w:rsidRDefault="00A5580E" w:rsidP="00A5580E">
      <w:pPr>
        <w:rPr>
          <w:spacing w:val="-3"/>
          <w:sz w:val="22"/>
          <w:szCs w:val="22"/>
          <w:lang w:val="uk-UA"/>
        </w:rPr>
      </w:pPr>
      <w:r w:rsidRPr="00B463F2">
        <w:rPr>
          <w:rFonts w:eastAsia="Arial Unicode MS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B463F2">
        <w:rPr>
          <w:spacing w:val="-3"/>
          <w:sz w:val="22"/>
          <w:szCs w:val="22"/>
          <w:lang w:val="uk-UA"/>
        </w:rPr>
        <w:t xml:space="preserve">ЗАТВЕРДЖЕНО  </w:t>
      </w:r>
    </w:p>
    <w:p w:rsidR="00A5580E" w:rsidRPr="00B463F2" w:rsidRDefault="00A5580E" w:rsidP="00A5580E">
      <w:pPr>
        <w:ind w:left="4956" w:firstLine="709"/>
        <w:rPr>
          <w:spacing w:val="-3"/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  <w:t xml:space="preserve">  </w:t>
      </w:r>
      <w:r w:rsidRPr="00B463F2">
        <w:rPr>
          <w:spacing w:val="-3"/>
          <w:sz w:val="22"/>
          <w:szCs w:val="22"/>
          <w:lang w:val="uk-UA"/>
        </w:rPr>
        <w:t xml:space="preserve">рішенням ХХХІУ сесії УІІІ скликання  </w:t>
      </w:r>
    </w:p>
    <w:p w:rsidR="00A5580E" w:rsidRPr="00B463F2" w:rsidRDefault="00A5580E" w:rsidP="00A5580E">
      <w:pPr>
        <w:ind w:left="4956" w:firstLine="709"/>
        <w:rPr>
          <w:spacing w:val="-3"/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  <w:t xml:space="preserve">                     від </w:t>
      </w:r>
      <w:r w:rsidRPr="00B463F2">
        <w:rPr>
          <w:spacing w:val="-3"/>
          <w:sz w:val="22"/>
          <w:szCs w:val="22"/>
          <w:lang w:val="uk-UA"/>
        </w:rPr>
        <w:t>0</w:t>
      </w:r>
      <w:r>
        <w:rPr>
          <w:spacing w:val="-3"/>
          <w:sz w:val="22"/>
          <w:szCs w:val="22"/>
          <w:lang w:val="uk-UA"/>
        </w:rPr>
        <w:t>3</w:t>
      </w:r>
      <w:r w:rsidRPr="00B463F2">
        <w:rPr>
          <w:spacing w:val="-3"/>
          <w:sz w:val="22"/>
          <w:szCs w:val="22"/>
          <w:lang w:val="uk-UA"/>
        </w:rPr>
        <w:t>.</w:t>
      </w:r>
      <w:r>
        <w:rPr>
          <w:spacing w:val="-3"/>
          <w:sz w:val="22"/>
          <w:szCs w:val="22"/>
          <w:lang w:val="uk-UA"/>
        </w:rPr>
        <w:t>07</w:t>
      </w:r>
      <w:r w:rsidRPr="00B463F2">
        <w:rPr>
          <w:spacing w:val="-3"/>
          <w:sz w:val="22"/>
          <w:szCs w:val="22"/>
          <w:lang w:val="uk-UA"/>
        </w:rPr>
        <w:t>. 20</w:t>
      </w:r>
      <w:r>
        <w:rPr>
          <w:spacing w:val="-3"/>
          <w:sz w:val="22"/>
          <w:szCs w:val="22"/>
          <w:lang w:val="uk-UA"/>
        </w:rPr>
        <w:t>20</w:t>
      </w:r>
      <w:r w:rsidRPr="00B463F2">
        <w:rPr>
          <w:spacing w:val="-3"/>
          <w:sz w:val="22"/>
          <w:szCs w:val="22"/>
          <w:lang w:val="uk-UA"/>
        </w:rPr>
        <w:t xml:space="preserve"> року №</w:t>
      </w:r>
      <w:r w:rsidRPr="00A86CC6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  <w:lang w:val="uk-UA"/>
        </w:rPr>
        <w:t>9</w:t>
      </w:r>
    </w:p>
    <w:p w:rsidR="00A5580E" w:rsidRPr="0048517E" w:rsidRDefault="00A5580E" w:rsidP="00A5580E">
      <w:pPr>
        <w:autoSpaceDE w:val="0"/>
        <w:autoSpaceDN w:val="0"/>
        <w:adjustRightInd w:val="0"/>
        <w:spacing w:line="317" w:lineRule="atLeast"/>
        <w:rPr>
          <w:rFonts w:eastAsia="Arial Unicode MS"/>
          <w:sz w:val="28"/>
          <w:szCs w:val="28"/>
          <w:lang w:val="uk-UA"/>
        </w:rPr>
      </w:pPr>
    </w:p>
    <w:p w:rsidR="00A5580E" w:rsidRPr="0048517E" w:rsidRDefault="00A5580E" w:rsidP="00A5580E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48517E">
        <w:rPr>
          <w:b/>
          <w:bCs/>
          <w:sz w:val="28"/>
          <w:szCs w:val="28"/>
          <w:bdr w:val="none" w:sz="0" w:space="0" w:color="auto" w:frame="1"/>
          <w:lang w:val="uk-UA" w:eastAsia="uk-UA"/>
        </w:rPr>
        <w:t>ПОЛОЖЕННЯ</w:t>
      </w:r>
    </w:p>
    <w:p w:rsidR="00A5580E" w:rsidRDefault="00A5580E" w:rsidP="00A5580E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48517E">
        <w:rPr>
          <w:b/>
          <w:bCs/>
          <w:sz w:val="28"/>
          <w:szCs w:val="28"/>
          <w:bdr w:val="none" w:sz="0" w:space="0" w:color="auto" w:frame="1"/>
          <w:lang w:val="uk-UA" w:eastAsia="uk-UA"/>
        </w:rPr>
        <w:t>про електронні петиц</w:t>
      </w:r>
      <w:r>
        <w:rPr>
          <w:b/>
          <w:bCs/>
          <w:sz w:val="28"/>
          <w:szCs w:val="28"/>
          <w:bdr w:val="none" w:sz="0" w:space="0" w:color="auto" w:frame="1"/>
          <w:lang w:val="uk-UA" w:eastAsia="uk-UA"/>
        </w:rPr>
        <w:t>ії</w:t>
      </w:r>
    </w:p>
    <w:p w:rsidR="00A5580E" w:rsidRPr="0048517E" w:rsidRDefault="00A5580E" w:rsidP="00A5580E">
      <w:pPr>
        <w:shd w:val="clear" w:color="auto" w:fill="FFFFFF"/>
        <w:jc w:val="center"/>
        <w:rPr>
          <w:sz w:val="28"/>
          <w:szCs w:val="28"/>
          <w:lang w:val="uk-UA" w:eastAsia="uk-UA"/>
        </w:rPr>
      </w:pPr>
    </w:p>
    <w:p w:rsidR="00A5580E" w:rsidRPr="0048517E" w:rsidRDefault="00A5580E" w:rsidP="00A5580E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48517E">
        <w:rPr>
          <w:b/>
          <w:bCs/>
          <w:sz w:val="28"/>
          <w:szCs w:val="28"/>
          <w:bdr w:val="none" w:sz="0" w:space="0" w:color="auto" w:frame="1"/>
          <w:lang w:val="uk-UA" w:eastAsia="uk-UA"/>
        </w:rPr>
        <w:t>Розділ 1. Загальні положення</w:t>
      </w:r>
    </w:p>
    <w:p w:rsidR="00A5580E" w:rsidRPr="0048517E" w:rsidRDefault="00A5580E" w:rsidP="00A5580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1.1. Електронна петиція – колективне електронне звернення (ініціатива), розміщене на офіційному сайті Галицинівської ОТГ, в розділі «Петиції» для голосування громадян, яке за умови набрання  необхідної кількості голосів, обов’язкове до розгляду на найближчому засіданні виконавчого органу Галицинівської ОТГ;</w:t>
      </w:r>
    </w:p>
    <w:p w:rsidR="00A5580E" w:rsidRPr="0048517E" w:rsidRDefault="00A5580E" w:rsidP="00A5580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1.2. Електронна петиція є однією з форм участі територіальної громади у здійсненні місцевого самоврядування (далі – Петиція).</w:t>
      </w:r>
    </w:p>
    <w:p w:rsidR="00A5580E" w:rsidRPr="0048517E" w:rsidRDefault="00A5580E" w:rsidP="00A5580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1.3. Електронні петиції повинні стосуватись питань, які відносяться до повноважень та компетенції органу місцевого самоврядування, відповідно до Конституції України, Закону України «Про місцевого самоврядування в Україні» та чинного законодавства.</w:t>
      </w:r>
    </w:p>
    <w:p w:rsidR="00A5580E" w:rsidRPr="0048517E" w:rsidRDefault="00A5580E" w:rsidP="00A5580E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48517E">
        <w:rPr>
          <w:b/>
          <w:bCs/>
          <w:sz w:val="28"/>
          <w:szCs w:val="28"/>
          <w:bdr w:val="none" w:sz="0" w:space="0" w:color="auto" w:frame="1"/>
          <w:lang w:val="uk-UA" w:eastAsia="uk-UA"/>
        </w:rPr>
        <w:t>Розділ 2. Порядок подання електронної петиції</w:t>
      </w:r>
    </w:p>
    <w:p w:rsidR="00A5580E" w:rsidRPr="0048517E" w:rsidRDefault="00A5580E" w:rsidP="00A5580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2.1. Організацію розгляду електронних петицій забезпечує загальний відділ Галицинівської ОТГ;</w:t>
      </w:r>
    </w:p>
    <w:p w:rsidR="00A5580E" w:rsidRPr="0048517E" w:rsidRDefault="00A5580E" w:rsidP="00A5580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2.2. Електронна петиція подається в електронній формі і повинна містити:  </w:t>
      </w:r>
      <w:r w:rsidRPr="0048517E">
        <w:rPr>
          <w:i/>
          <w:iCs/>
          <w:sz w:val="28"/>
          <w:szCs w:val="28"/>
          <w:bdr w:val="none" w:sz="0" w:space="0" w:color="auto" w:frame="1"/>
          <w:lang w:val="uk-UA" w:eastAsia="uk-UA"/>
        </w:rPr>
        <w:t>прізвище, ім’я, по батькові громадянина або назву громадського об’єднання (із зазначенням посадової особи), а також адресу електронної пошти, зміст звернення з обґрунтуванням необхідності  його розгляду та вирішення</w:t>
      </w:r>
      <w:r w:rsidRPr="0048517E">
        <w:rPr>
          <w:sz w:val="28"/>
          <w:szCs w:val="28"/>
          <w:lang w:val="uk-UA" w:eastAsia="uk-UA"/>
        </w:rPr>
        <w:t>. До електронної петиції можуть додаватись фото, відео-матеріали, проекти нормативних актів.</w:t>
      </w:r>
    </w:p>
    <w:p w:rsidR="00A5580E" w:rsidRPr="0048517E" w:rsidRDefault="00A5580E" w:rsidP="00A5580E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Неправдиві відомості, подані автором (ініціатором) петиції або громадським об’єднанням, а також використання лайливих слів, прямих образ на ім’я конкретних осіб, </w:t>
      </w:r>
      <w:r w:rsidRPr="0048517E">
        <w:rPr>
          <w:b/>
          <w:bCs/>
          <w:sz w:val="28"/>
          <w:szCs w:val="28"/>
          <w:bdr w:val="none" w:sz="0" w:space="0" w:color="auto" w:frame="1"/>
          <w:lang w:val="uk-UA" w:eastAsia="uk-UA"/>
        </w:rPr>
        <w:t>є підставою для відмови в її оприлюдненні або для виключення з режиму оприлюднення після з’ясування зазначених обставин;</w:t>
      </w:r>
    </w:p>
    <w:p w:rsidR="00A5580E" w:rsidRPr="0048517E" w:rsidRDefault="00A5580E" w:rsidP="00A5580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2.3. В електронній петиції має бути викладено суть порушеного питання, пропозиція щодо його вирішення, а заголовок має відображати короткий зміст Петиції.</w:t>
      </w:r>
    </w:p>
    <w:p w:rsidR="00A5580E" w:rsidRPr="0048517E" w:rsidRDefault="00A5580E" w:rsidP="00A5580E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Петиція </w:t>
      </w:r>
      <w:r w:rsidRPr="0048517E">
        <w:rPr>
          <w:b/>
          <w:bCs/>
          <w:sz w:val="28"/>
          <w:szCs w:val="28"/>
          <w:bdr w:val="none" w:sz="0" w:space="0" w:color="auto" w:frame="1"/>
          <w:lang w:val="uk-UA" w:eastAsia="uk-UA"/>
        </w:rPr>
        <w:t>не може</w:t>
      </w:r>
      <w:r w:rsidRPr="0048517E">
        <w:rPr>
          <w:sz w:val="28"/>
          <w:szCs w:val="28"/>
          <w:lang w:val="uk-UA" w:eastAsia="uk-UA"/>
        </w:rPr>
        <w:t xml:space="preserve"> містити заклики до повалення конституційного ладу, порушення територіальної цілісності України, пропаганду війни, насильства, жорстокості, розпалювання міжетнічної, расової, релігійної ворожнечі, заклики до вчинення терористичних актів, посягання на права і свободи людини, інформацію, яка принижує честь і гідність, права та законні інтереси </w:t>
      </w:r>
      <w:r w:rsidRPr="0048517E">
        <w:rPr>
          <w:sz w:val="28"/>
          <w:szCs w:val="28"/>
          <w:lang w:val="uk-UA" w:eastAsia="uk-UA"/>
        </w:rPr>
        <w:lastRenderedPageBreak/>
        <w:t>осіб, матеріали та вислови, які становлять загрозу національним інтересам і національній безпеці України, матеріали та заклики, які містять передвиборчу агітацію, рекламу товарів, робіт та послуг;</w:t>
      </w:r>
    </w:p>
    <w:p w:rsidR="00A5580E" w:rsidRPr="0048517E" w:rsidRDefault="00A5580E" w:rsidP="00A5580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2.4. Електронна петиція подається ініціатором через офіційний сайт Галицинівської ОТГ, в розділі «Петиції», шляхом розміщення тексту петиції у пункті «Подати петицію»;</w:t>
      </w:r>
    </w:p>
    <w:p w:rsidR="00A5580E" w:rsidRPr="0048517E" w:rsidRDefault="00A5580E" w:rsidP="00A5580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2.5. Для подання електронної петиції ініціатору необхідно пройти авторизацію на офіційному сайті Галицинівської ОТГ;</w:t>
      </w:r>
    </w:p>
    <w:p w:rsidR="00A5580E" w:rsidRPr="0048517E" w:rsidRDefault="00A5580E" w:rsidP="00A5580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 xml:space="preserve">2.6. Електронна петиція впродовж 2 робочих днів з моменту подачі перевіряється </w:t>
      </w:r>
      <w:r w:rsidRPr="0048517E">
        <w:rPr>
          <w:i/>
          <w:sz w:val="28"/>
          <w:szCs w:val="28"/>
          <w:lang w:val="uk-UA" w:eastAsia="uk-UA"/>
        </w:rPr>
        <w:t>секретарем керівника</w:t>
      </w:r>
      <w:r w:rsidRPr="0048517E">
        <w:rPr>
          <w:sz w:val="28"/>
          <w:szCs w:val="28"/>
          <w:lang w:val="uk-UA" w:eastAsia="uk-UA"/>
        </w:rPr>
        <w:t xml:space="preserve"> на відповідність  вимогам пункту 2.3 цього Положення. У разі невідповідності електронної петиції зазначеним вимогам оприлюднення такої петиції не здійснюється, </w:t>
      </w:r>
      <w:r w:rsidRPr="0048517E">
        <w:rPr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а ініціатору, у той же термін, надсилається вмотивована відмова;</w:t>
      </w:r>
    </w:p>
    <w:p w:rsidR="00A5580E" w:rsidRPr="0048517E" w:rsidRDefault="00A5580E" w:rsidP="00A5580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2.7. В разі відповідності електронної петиції зазначеним вимогам, адміністратор передає її на розгляд голові ОТГ, в процесі якого перевіряють її щодо відповідності вимогам пунктів 2.2. та 2.4 впродовж 3 робочих днів та приймають одне з рішень:</w:t>
      </w:r>
    </w:p>
    <w:p w:rsidR="00A5580E" w:rsidRPr="0048517E" w:rsidRDefault="00A5580E" w:rsidP="00A5580E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оприлюднити петицію,</w:t>
      </w:r>
    </w:p>
    <w:p w:rsidR="00A5580E" w:rsidRPr="0048517E" w:rsidRDefault="00A5580E" w:rsidP="00A5580E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відмовити в оприлюдненні петиції, якщо зміст питання не належить до компетенції органу місцевого самоврядування;</w:t>
      </w:r>
    </w:p>
    <w:p w:rsidR="00A5580E" w:rsidRPr="0048517E" w:rsidRDefault="00A5580E" w:rsidP="00A5580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2.8. Ініціатор, якому відмовлено в оприлюдненні електронної петиції, може виправити недоліки та подати цю петицію повторно;</w:t>
      </w:r>
    </w:p>
    <w:p w:rsidR="00A5580E" w:rsidRPr="0048517E" w:rsidRDefault="00A5580E" w:rsidP="00A5580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2.9. Дата оприлюднення електронної петиції на офіційному сайті Галицинівської ОТГ, в розділі «Петиції» є датою початку збору голосів на її підтримку. Інформація про початок  збору голосів  на підтримку  електронної петиції  тієї ж дати публікується  в розділі «Петиції», а також надсилається  ініціатору електронної петиції  на електронну адресу, вказану  під час реєстрації.</w:t>
      </w:r>
    </w:p>
    <w:p w:rsidR="00A5580E" w:rsidRPr="0048517E" w:rsidRDefault="00A5580E" w:rsidP="00A5580E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Для розгляду електронної петиції необхідно зібрати на її підтримку не менше </w:t>
      </w:r>
      <w:r w:rsidRPr="0048517E">
        <w:rPr>
          <w:b/>
          <w:bCs/>
          <w:sz w:val="28"/>
          <w:szCs w:val="28"/>
          <w:bdr w:val="none" w:sz="0" w:space="0" w:color="auto" w:frame="1"/>
          <w:lang w:val="uk-UA" w:eastAsia="uk-UA"/>
        </w:rPr>
        <w:t>100</w:t>
      </w:r>
      <w:r w:rsidRPr="0048517E">
        <w:rPr>
          <w:sz w:val="28"/>
          <w:szCs w:val="28"/>
          <w:lang w:val="uk-UA" w:eastAsia="uk-UA"/>
        </w:rPr>
        <w:t> підписів мешканців протягом </w:t>
      </w:r>
      <w:r w:rsidRPr="0048517E">
        <w:rPr>
          <w:b/>
          <w:bCs/>
          <w:sz w:val="28"/>
          <w:szCs w:val="28"/>
          <w:bdr w:val="none" w:sz="0" w:space="0" w:color="auto" w:frame="1"/>
          <w:lang w:val="uk-UA" w:eastAsia="uk-UA"/>
        </w:rPr>
        <w:t>60 </w:t>
      </w:r>
      <w:r w:rsidRPr="0048517E">
        <w:rPr>
          <w:sz w:val="28"/>
          <w:szCs w:val="28"/>
          <w:lang w:val="uk-UA" w:eastAsia="uk-UA"/>
        </w:rPr>
        <w:t>календарних днів з дня оприлюднення петиції.</w:t>
      </w:r>
    </w:p>
    <w:p w:rsidR="00A5580E" w:rsidRPr="0048517E" w:rsidRDefault="00A5580E" w:rsidP="00A5580E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 xml:space="preserve">Збір голосів здійснюється на офіційному сайті громади у розділі «Петиції». Для участі  у зборі голосів учасник проходить електронну реєстрацію через систему </w:t>
      </w:r>
      <w:proofErr w:type="spellStart"/>
      <w:r w:rsidRPr="0048517E">
        <w:rPr>
          <w:sz w:val="28"/>
          <w:szCs w:val="28"/>
          <w:lang w:val="uk-UA" w:eastAsia="uk-UA"/>
        </w:rPr>
        <w:t>BankID</w:t>
      </w:r>
      <w:proofErr w:type="spellEnd"/>
      <w:r w:rsidRPr="0048517E">
        <w:rPr>
          <w:sz w:val="28"/>
          <w:szCs w:val="28"/>
          <w:lang w:val="uk-UA" w:eastAsia="uk-UA"/>
        </w:rPr>
        <w:t xml:space="preserve"> або зазначивши своє прізвище, ім’я, по батькові, електронну адресу. Голоси, надіслані від однієї і тієї ж особи визнаються секретарем керівника недійсними та не враховуються при підрахунку голосів, про що адміністратор повідомляє такого учасника на його електронну адресу.</w:t>
      </w:r>
    </w:p>
    <w:p w:rsidR="00A5580E" w:rsidRPr="0048517E" w:rsidRDefault="00A5580E" w:rsidP="00A5580E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48517E">
        <w:rPr>
          <w:b/>
          <w:bCs/>
          <w:sz w:val="28"/>
          <w:szCs w:val="28"/>
          <w:bdr w:val="none" w:sz="0" w:space="0" w:color="auto" w:frame="1"/>
          <w:lang w:val="uk-UA" w:eastAsia="uk-UA"/>
        </w:rPr>
        <w:t>Розділ 3.Порядок розгляду електронної петиції.</w:t>
      </w:r>
    </w:p>
    <w:p w:rsidR="00A5580E" w:rsidRPr="0048517E" w:rsidRDefault="00A5580E" w:rsidP="00A5580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 xml:space="preserve">3.1 Петиція, яка впродовж встановленого терміну набрала необхідну кількість голосів на свою підтримку, не пізніше наступного дня невідкладно </w:t>
      </w:r>
      <w:r w:rsidRPr="0048517E">
        <w:rPr>
          <w:sz w:val="28"/>
          <w:szCs w:val="28"/>
          <w:lang w:val="uk-UA" w:eastAsia="uk-UA"/>
        </w:rPr>
        <w:lastRenderedPageBreak/>
        <w:t>надсилається секретарем керівника сільському голові для розгляду на найближчому засіданні виконавчого комітету;</w:t>
      </w:r>
    </w:p>
    <w:p w:rsidR="00A5580E" w:rsidRPr="0048517E" w:rsidRDefault="00A5580E" w:rsidP="00A5580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3.2. На розгляд електронної петиції може запрошуватись ініціатор, якому надається право представити свою електронну петицію та виступити з доповіддю або співдоповіддю щодо питання, піднятого у тексті Петиції під час її розгляду на засіданні. За підсумками розгляду приймається рішення про вжиття заходів або про направлення розгляду питання належним органам: сесії ради, голові, депутатській комісії, структурному підрозділу виконавчого комітету тощо. Якщо є необхідність відповідний структурний підрозділ виконавчого комітету із залученням ініціатора подання електронної петиції, готує проект рішення або приймаються інші документи (розпорядження, правила, порядки, накази тощо) для вирішення піднятої петицією проблеми;</w:t>
      </w:r>
    </w:p>
    <w:p w:rsidR="00A5580E" w:rsidRPr="0048517E" w:rsidRDefault="00A5580E" w:rsidP="00A5580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3.3. Електронна петиція, яка в установлений строк не набрала необхідної кількості голосів на свою підтримку, після завершення строку збору підписів не розглядається як Електронна петиція, про що повідомляється автор (ініціатор) петиції з наданням роз’яснень щодо порядку вирішення порушеного питання відповідно до Закону України «Про звернення громадян»;</w:t>
      </w:r>
    </w:p>
    <w:p w:rsidR="00A5580E" w:rsidRPr="0048517E" w:rsidRDefault="00A5580E" w:rsidP="00A5580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3.4. За потреби, проводяться громадські слухання або консультації з громадськістю щодо Електронної петиції, якщо така вимога міститься у відповідній електронній петиції;</w:t>
      </w:r>
    </w:p>
    <w:p w:rsidR="00A5580E" w:rsidRDefault="00A5580E" w:rsidP="00A5580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48517E">
        <w:rPr>
          <w:sz w:val="28"/>
          <w:szCs w:val="28"/>
          <w:lang w:val="uk-UA" w:eastAsia="uk-UA"/>
        </w:rPr>
        <w:t>3.5. Результати розгляду електронної петиції не пізніше 5 робочих днів після закінчення розгляду, оприлюднюється на офіційному сайті Галицинівської ОТГ та одночасно надсилається ініціатору на вказану під час реєстрації електронну адресу. У відповіді зазначаються заходи, які були вжиті або плануються для вирішення питань, викладених в електронній петиції та терміни вжиття заходів, що плануються або обґрунтована відмова у разі не підтримання органом або посадовою особою такої електронної петиції та додаються копії усіх підготовлених проектів рішень або прийнятих документів (рішень, розпоряджень, наказів, тощо).</w:t>
      </w:r>
    </w:p>
    <w:p w:rsidR="00A5580E" w:rsidRPr="0048517E" w:rsidRDefault="00A5580E" w:rsidP="00A5580E">
      <w:pPr>
        <w:shd w:val="clear" w:color="auto" w:fill="FFFFFF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__________________________________________________________________</w:t>
      </w:r>
    </w:p>
    <w:p w:rsidR="00CE26B3" w:rsidRDefault="00CE26B3">
      <w:bookmarkStart w:id="0" w:name="_GoBack"/>
      <w:bookmarkEnd w:id="0"/>
    </w:p>
    <w:sectPr w:rsidR="00CE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AAB"/>
    <w:multiLevelType w:val="hybridMultilevel"/>
    <w:tmpl w:val="91D4F992"/>
    <w:lvl w:ilvl="0" w:tplc="E848C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B5544E3"/>
    <w:multiLevelType w:val="hybridMultilevel"/>
    <w:tmpl w:val="7A104BC4"/>
    <w:lvl w:ilvl="0" w:tplc="33800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0E"/>
    <w:rsid w:val="00A5580E"/>
    <w:rsid w:val="00C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1F1AD-6DBE-49A6-ADD1-CF6F8074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0E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580E"/>
    <w:pPr>
      <w:keepNext/>
      <w:keepLines/>
      <w:spacing w:before="240" w:line="240" w:lineRule="auto"/>
      <w:outlineLvl w:val="0"/>
    </w:pPr>
    <w:rPr>
      <w:rFonts w:ascii="Calibri Light" w:hAnsi="Calibri Light"/>
      <w:color w:val="2E74B5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80E"/>
    <w:rPr>
      <w:rFonts w:ascii="Calibri Light" w:eastAsia="Times New Roman" w:hAnsi="Calibri Light" w:cs="Times New Roman"/>
      <w:color w:val="2E74B5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2020-10-01T11:30:00Z</dcterms:created>
  <dcterms:modified xsi:type="dcterms:W3CDTF">2020-10-01T11:30:00Z</dcterms:modified>
</cp:coreProperties>
</file>