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Pr="00EF6EE4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bdr w:val="none" w:sz="0" w:space="0" w:color="auto" w:frame="1"/>
          <w:lang w:val="ru-RU"/>
        </w:rPr>
      </w:pPr>
    </w:p>
    <w:p w:rsidR="00123618" w:rsidRPr="00EF6EE4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bdr w:val="none" w:sz="0" w:space="0" w:color="auto" w:frame="1"/>
          <w:lang w:val="ru-RU"/>
        </w:rPr>
      </w:pPr>
    </w:p>
    <w:p w:rsidR="00F220BD" w:rsidRPr="00EF6EE4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F6EE4">
        <w:rPr>
          <w:b/>
          <w:color w:val="000000"/>
          <w:sz w:val="28"/>
          <w:szCs w:val="28"/>
          <w:bdr w:val="none" w:sz="0" w:space="0" w:color="auto" w:frame="1"/>
        </w:rPr>
        <w:t>ОБҐРУНТУВАННЯ</w:t>
      </w:r>
    </w:p>
    <w:p w:rsidR="00F220BD" w:rsidRPr="00EF6EE4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технічних</w:t>
      </w:r>
      <w:proofErr w:type="spellEnd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та </w:t>
      </w:r>
      <w:proofErr w:type="spellStart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якісних</w:t>
      </w:r>
      <w:proofErr w:type="spellEnd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закупівлі</w:t>
      </w:r>
      <w:proofErr w:type="spellEnd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proofErr w:type="spellStart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його</w:t>
      </w:r>
      <w:proofErr w:type="spellEnd"/>
      <w:proofErr w:type="gramEnd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очікуваної</w:t>
      </w:r>
      <w:proofErr w:type="spellEnd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вартості</w:t>
      </w:r>
      <w:proofErr w:type="spellEnd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та/ </w:t>
      </w:r>
      <w:proofErr w:type="spellStart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або</w:t>
      </w:r>
      <w:proofErr w:type="spellEnd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розміру</w:t>
      </w:r>
      <w:proofErr w:type="spellEnd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бюджетного </w:t>
      </w:r>
      <w:proofErr w:type="spellStart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призначення</w:t>
      </w:r>
      <w:proofErr w:type="spellEnd"/>
      <w:r w:rsidRPr="00EF6E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BA7" w:rsidRPr="00EF6EE4" w:rsidRDefault="00EB2BA7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F2E" w:rsidRPr="00EF6EE4" w:rsidRDefault="003A6F2E" w:rsidP="009E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D91" w:rsidRDefault="00F21D91" w:rsidP="00F2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sz w:val="28"/>
          <w:szCs w:val="28"/>
          <w:lang w:val="uk-UA"/>
        </w:rPr>
        <w:t>Підстава для публікації обґрунтування: постанова Кабінету Міністрів України від 11.10.2016 №710».</w:t>
      </w:r>
    </w:p>
    <w:p w:rsidR="00E96133" w:rsidRPr="00EF6EE4" w:rsidRDefault="00E96133" w:rsidP="00F2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133">
        <w:rPr>
          <w:rFonts w:ascii="Times New Roman" w:hAnsi="Times New Roman" w:cs="Times New Roman"/>
          <w:sz w:val="28"/>
          <w:szCs w:val="28"/>
          <w:lang w:val="uk-UA"/>
        </w:rPr>
        <w:t xml:space="preserve">  Відповідно до пункту  4-1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E96133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11.10.2016 №710  головним розпорядникам бюджетних коштів (розпорядникам бюджетних коштів нижчого рівня), суб’єктам господарювання державного сектору економіки з метою прозорого, ефективного та раціонального використання коштів потрібно  забезпечити обґрунтування технічних та якісних характеристик предмета закупівлі, розміру бюджетного призначення, очікуваної вартості предмета закупівлі.</w:t>
      </w:r>
    </w:p>
    <w:p w:rsidR="00E16A8D" w:rsidRDefault="00F21D91" w:rsidP="009E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E82">
        <w:rPr>
          <w:rFonts w:ascii="Times New Roman" w:hAnsi="Times New Roman" w:cs="Times New Roman"/>
          <w:b/>
          <w:sz w:val="28"/>
          <w:szCs w:val="28"/>
          <w:lang w:val="uk-UA"/>
        </w:rPr>
        <w:t>Мета проведення закупівлі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: Відновлення водопостачання </w:t>
      </w:r>
      <w:r w:rsidR="002E551B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>населено</w:t>
      </w:r>
      <w:r w:rsidR="002E551B" w:rsidRPr="00EF6EE4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2E551B" w:rsidRPr="00EF6EE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після </w:t>
      </w:r>
      <w:r w:rsidR="002E551B" w:rsidRPr="00EF6EE4">
        <w:rPr>
          <w:rFonts w:ascii="Times New Roman" w:hAnsi="Times New Roman" w:cs="Times New Roman"/>
          <w:sz w:val="28"/>
          <w:szCs w:val="28"/>
          <w:lang w:val="uk-UA"/>
        </w:rPr>
        <w:t>аварії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F7417" w:rsidRPr="009F7417">
        <w:t xml:space="preserve"> </w:t>
      </w:r>
      <w:r w:rsidR="00AD0B9D" w:rsidRPr="00EF6EE4">
        <w:rPr>
          <w:rFonts w:ascii="Times New Roman" w:hAnsi="Times New Roman" w:cs="Times New Roman"/>
          <w:sz w:val="28"/>
          <w:szCs w:val="28"/>
        </w:rPr>
        <w:t xml:space="preserve">В поточному </w:t>
      </w:r>
      <w:proofErr w:type="spellStart"/>
      <w:r w:rsidR="00AD0B9D" w:rsidRPr="00EF6EE4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AD0B9D" w:rsidRPr="00EF6EE4">
        <w:rPr>
          <w:rFonts w:ascii="Times New Roman" w:hAnsi="Times New Roman" w:cs="Times New Roman"/>
          <w:sz w:val="28"/>
          <w:szCs w:val="28"/>
        </w:rPr>
        <w:t xml:space="preserve"> </w:t>
      </w:r>
      <w:r w:rsidR="00AD0B9D" w:rsidRPr="00EF6EE4">
        <w:rPr>
          <w:rFonts w:ascii="Times New Roman" w:hAnsi="Times New Roman" w:cs="Times New Roman"/>
          <w:sz w:val="28"/>
          <w:szCs w:val="28"/>
          <w:lang w:val="uk-UA"/>
        </w:rPr>
        <w:t>виник</w:t>
      </w:r>
      <w:r w:rsidR="00E16A8D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AD0B9D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необхідність в </w:t>
      </w:r>
      <w:r w:rsidR="00796E82">
        <w:rPr>
          <w:rFonts w:ascii="Times New Roman" w:hAnsi="Times New Roman" w:cs="Times New Roman"/>
          <w:sz w:val="28"/>
          <w:szCs w:val="28"/>
          <w:lang w:val="uk-UA"/>
        </w:rPr>
        <w:t xml:space="preserve">отриманні послуг з поточного ремонту </w:t>
      </w:r>
      <w:r w:rsidR="00E24467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зовнішніх мереж водопостачання </w:t>
      </w:r>
      <w:r w:rsidR="00FA5380" w:rsidRPr="00EF6EE4">
        <w:rPr>
          <w:rFonts w:ascii="Times New Roman" w:hAnsi="Times New Roman" w:cs="Times New Roman"/>
          <w:sz w:val="28"/>
          <w:szCs w:val="28"/>
          <w:lang w:val="uk-UA"/>
        </w:rPr>
        <w:t>в населен</w:t>
      </w:r>
      <w:r w:rsidR="00E16A8D">
        <w:rPr>
          <w:rFonts w:ascii="Times New Roman" w:hAnsi="Times New Roman" w:cs="Times New Roman"/>
          <w:sz w:val="28"/>
          <w:szCs w:val="28"/>
          <w:lang w:val="uk-UA"/>
        </w:rPr>
        <w:t>ому пункті Лимани.</w:t>
      </w:r>
    </w:p>
    <w:p w:rsidR="00E16A8D" w:rsidRDefault="00E16A8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543D" w:rsidRPr="00EF6EE4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b/>
          <w:sz w:val="28"/>
          <w:szCs w:val="28"/>
          <w:lang w:val="uk-UA"/>
        </w:rPr>
        <w:t>Замовник: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 Галицинівська сільська рада.</w:t>
      </w:r>
    </w:p>
    <w:p w:rsidR="0039543D" w:rsidRPr="00EF6EE4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EE4">
        <w:rPr>
          <w:rFonts w:ascii="Times New Roman" w:hAnsi="Times New Roman" w:cs="Times New Roman"/>
          <w:b/>
          <w:sz w:val="28"/>
          <w:szCs w:val="28"/>
          <w:lang w:val="uk-UA"/>
        </w:rPr>
        <w:t>ЄДРПОУ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>: 22440768.</w:t>
      </w:r>
    </w:p>
    <w:p w:rsidR="00F30D34" w:rsidRPr="00EF6EE4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b/>
          <w:sz w:val="28"/>
          <w:szCs w:val="28"/>
          <w:lang w:val="uk-UA"/>
        </w:rPr>
        <w:t>Вид процедури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: шляхом укладання прямої угоди без застосування спрощених закупівель та процедур закупівель. </w:t>
      </w:r>
    </w:p>
    <w:p w:rsidR="00F30D34" w:rsidRPr="00EF6EE4" w:rsidRDefault="00F30D34" w:rsidP="00F3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b/>
          <w:sz w:val="28"/>
          <w:szCs w:val="28"/>
          <w:lang w:val="uk-UA"/>
        </w:rPr>
        <w:t>Предмет закупівлі: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96E82" w:rsidRPr="00796E82">
        <w:rPr>
          <w:rFonts w:ascii="Times New Roman" w:hAnsi="Times New Roman" w:cs="Times New Roman"/>
          <w:sz w:val="28"/>
          <w:szCs w:val="28"/>
          <w:lang w:val="uk-UA"/>
        </w:rPr>
        <w:t xml:space="preserve">Утримання в належному стані зовнішніх мереж водопостачання (поточний ремонт свердловини по вул. </w:t>
      </w:r>
      <w:proofErr w:type="spellStart"/>
      <w:r w:rsidR="00796E82" w:rsidRPr="00796E82">
        <w:rPr>
          <w:rFonts w:ascii="Times New Roman" w:hAnsi="Times New Roman" w:cs="Times New Roman"/>
          <w:sz w:val="28"/>
          <w:szCs w:val="28"/>
          <w:lang w:val="uk-UA"/>
        </w:rPr>
        <w:t>Больнична</w:t>
      </w:r>
      <w:proofErr w:type="spellEnd"/>
      <w:r w:rsidR="00796E82" w:rsidRPr="00796E82">
        <w:rPr>
          <w:rFonts w:ascii="Times New Roman" w:hAnsi="Times New Roman" w:cs="Times New Roman"/>
          <w:sz w:val="28"/>
          <w:szCs w:val="28"/>
          <w:lang w:val="uk-UA"/>
        </w:rPr>
        <w:t xml:space="preserve"> в с. Лимани)</w:t>
      </w:r>
      <w:r w:rsidR="00796E82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F30D34" w:rsidRPr="00EF6EE4" w:rsidRDefault="00F30D34" w:rsidP="00F3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b/>
          <w:sz w:val="28"/>
          <w:szCs w:val="28"/>
          <w:lang w:val="uk-UA"/>
        </w:rPr>
        <w:t>Код ДК 021:2015: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45330000-9 Водопровідні та санітарно-технічні роботи.</w:t>
      </w:r>
    </w:p>
    <w:p w:rsidR="00F30D34" w:rsidRPr="00EF6EE4" w:rsidRDefault="00796E82" w:rsidP="00F3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E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Очікувана вартість </w:t>
      </w:r>
      <w:r w:rsidR="00F30D34" w:rsidRPr="00EF6EE4">
        <w:rPr>
          <w:rFonts w:ascii="Times New Roman" w:hAnsi="Times New Roman" w:cs="Times New Roman"/>
          <w:b/>
          <w:sz w:val="28"/>
          <w:szCs w:val="28"/>
          <w:lang w:val="uk-UA"/>
        </w:rPr>
        <w:t>закупівлі</w:t>
      </w:r>
      <w:r w:rsidR="00F30D34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54 986,40</w:t>
      </w:r>
      <w:r w:rsidR="00DF7A8A" w:rsidRPr="00DF7A8A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DF7A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30D34" w:rsidRPr="00EF6EE4" w:rsidRDefault="00F30D34" w:rsidP="00F3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Термін дії </w:t>
      </w:r>
      <w:r w:rsidRPr="00EF6EE4">
        <w:rPr>
          <w:rFonts w:ascii="Times New Roman" w:hAnsi="Times New Roman" w:cs="Times New Roman"/>
          <w:b/>
          <w:sz w:val="28"/>
          <w:szCs w:val="28"/>
        </w:rPr>
        <w:t>догов</w:t>
      </w:r>
      <w:proofErr w:type="spellStart"/>
      <w:r w:rsidRPr="00EF6EE4">
        <w:rPr>
          <w:rFonts w:ascii="Times New Roman" w:hAnsi="Times New Roman" w:cs="Times New Roman"/>
          <w:b/>
          <w:sz w:val="28"/>
          <w:szCs w:val="28"/>
          <w:lang w:val="uk-UA"/>
        </w:rPr>
        <w:t>ору</w:t>
      </w:r>
      <w:proofErr w:type="spellEnd"/>
      <w:r w:rsidRPr="00EF6EE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F6EE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F6EE4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EF6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E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F6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E4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EE4">
        <w:rPr>
          <w:rFonts w:ascii="Times New Roman" w:hAnsi="Times New Roman" w:cs="Times New Roman"/>
          <w:sz w:val="28"/>
          <w:szCs w:val="28"/>
        </w:rPr>
        <w:t>до 31.12.202</w:t>
      </w:r>
      <w:r w:rsidR="00796E8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F6E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D34" w:rsidRPr="00EF6EE4" w:rsidRDefault="00F30D34" w:rsidP="00F3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b/>
          <w:sz w:val="28"/>
          <w:szCs w:val="28"/>
          <w:lang w:val="uk-UA"/>
        </w:rPr>
        <w:t>Кваліфікаційні критерії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>, встановлені до учасника: наявність опиту, зжатий термін усунення  неполадки та наявність необхідного обладнання і спеціалістів.</w:t>
      </w:r>
    </w:p>
    <w:p w:rsidR="00F30D34" w:rsidRPr="00EF6EE4" w:rsidRDefault="00F30D34" w:rsidP="00F3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b/>
          <w:sz w:val="28"/>
          <w:szCs w:val="28"/>
          <w:lang w:val="uk-UA"/>
        </w:rPr>
        <w:t>Ідентифікатор закупівлі: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E82" w:rsidRPr="00796E82">
        <w:rPr>
          <w:rFonts w:ascii="Times New Roman" w:hAnsi="Times New Roman" w:cs="Times New Roman"/>
          <w:sz w:val="28"/>
          <w:szCs w:val="28"/>
          <w:lang w:val="uk-UA"/>
        </w:rPr>
        <w:t>UA-2024-02-09-001029</w:t>
      </w:r>
      <w:r w:rsidR="00796E82">
        <w:rPr>
          <w:rFonts w:ascii="Times New Roman" w:hAnsi="Times New Roman" w:cs="Times New Roman"/>
          <w:sz w:val="28"/>
          <w:szCs w:val="28"/>
          <w:lang w:val="uk-UA"/>
        </w:rPr>
        <w:t xml:space="preserve">-a. </w:t>
      </w:r>
    </w:p>
    <w:p w:rsidR="00F30D34" w:rsidRPr="00EF6EE4" w:rsidRDefault="00F30D34" w:rsidP="00F3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2D21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Обсяг даної закупівлі визначається з урахуванням потреби замовника  </w:t>
      </w:r>
      <w:r w:rsidR="00AD0B9D" w:rsidRPr="00EF6EE4">
        <w:rPr>
          <w:rFonts w:ascii="Times New Roman" w:hAnsi="Times New Roman" w:cs="Times New Roman"/>
          <w:sz w:val="28"/>
          <w:szCs w:val="28"/>
          <w:lang w:val="uk-UA"/>
        </w:rPr>
        <w:t>на відновл</w:t>
      </w:r>
      <w:r w:rsidR="00F30D34" w:rsidRPr="00EF6EE4">
        <w:rPr>
          <w:rFonts w:ascii="Times New Roman" w:hAnsi="Times New Roman" w:cs="Times New Roman"/>
          <w:sz w:val="28"/>
          <w:szCs w:val="28"/>
          <w:lang w:val="uk-UA"/>
        </w:rPr>
        <w:t>ення роботи об’єкту</w:t>
      </w:r>
      <w:r w:rsidR="005D2D21">
        <w:rPr>
          <w:rFonts w:ascii="Times New Roman" w:hAnsi="Times New Roman" w:cs="Times New Roman"/>
          <w:sz w:val="28"/>
          <w:szCs w:val="28"/>
          <w:lang w:val="uk-UA"/>
        </w:rPr>
        <w:t xml:space="preserve"> після аварії. </w:t>
      </w:r>
    </w:p>
    <w:p w:rsidR="00A65961" w:rsidRDefault="00A65961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961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обсягу предмета закупівлі визначено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фіксування в  </w:t>
      </w:r>
      <w:r w:rsidR="00010A4C">
        <w:rPr>
          <w:rFonts w:ascii="Times New Roman" w:hAnsi="Times New Roman" w:cs="Times New Roman"/>
          <w:sz w:val="28"/>
          <w:szCs w:val="28"/>
          <w:lang w:val="uk-UA"/>
        </w:rPr>
        <w:t xml:space="preserve">комісійному </w:t>
      </w:r>
      <w:r>
        <w:rPr>
          <w:rFonts w:ascii="Times New Roman" w:hAnsi="Times New Roman" w:cs="Times New Roman"/>
          <w:sz w:val="28"/>
          <w:szCs w:val="28"/>
          <w:lang w:val="uk-UA"/>
        </w:rPr>
        <w:t>акті</w:t>
      </w:r>
      <w:r w:rsidR="00010A4C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</w:t>
      </w:r>
      <w:r w:rsidR="00E96133">
        <w:rPr>
          <w:rFonts w:ascii="Times New Roman" w:hAnsi="Times New Roman" w:cs="Times New Roman"/>
          <w:sz w:val="28"/>
          <w:szCs w:val="28"/>
          <w:lang w:val="uk-UA"/>
        </w:rPr>
        <w:t>від 01.02.2024</w:t>
      </w:r>
      <w:r w:rsidR="00E961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об’ємів робіт, які необхідно виконати, та</w:t>
      </w:r>
      <w:r w:rsidR="00E96133">
        <w:rPr>
          <w:rFonts w:ascii="Times New Roman" w:hAnsi="Times New Roman" w:cs="Times New Roman"/>
          <w:sz w:val="28"/>
          <w:szCs w:val="28"/>
          <w:lang w:val="uk-UA"/>
        </w:rPr>
        <w:t xml:space="preserve"> зазначення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матеріалі</w:t>
      </w:r>
      <w:r w:rsidR="00E96133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, які будуть використані при ремонті.</w:t>
      </w:r>
    </w:p>
    <w:p w:rsidR="005D2D21" w:rsidRDefault="00A65961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9543D" w:rsidRPr="00EF6EE4">
        <w:rPr>
          <w:rFonts w:ascii="Times New Roman" w:hAnsi="Times New Roman" w:cs="Times New Roman"/>
          <w:sz w:val="28"/>
          <w:szCs w:val="28"/>
          <w:lang w:val="uk-UA"/>
        </w:rPr>
        <w:t>Об’єм закупівлі</w:t>
      </w:r>
      <w:r w:rsidR="000C5846">
        <w:rPr>
          <w:rFonts w:ascii="Times New Roman" w:hAnsi="Times New Roman" w:cs="Times New Roman"/>
          <w:sz w:val="28"/>
          <w:szCs w:val="28"/>
          <w:lang w:val="uk-UA"/>
        </w:rPr>
        <w:t xml:space="preserve"> для відновлення </w:t>
      </w:r>
      <w:r w:rsidR="00E16A8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10A4C">
        <w:rPr>
          <w:rFonts w:ascii="Times New Roman" w:hAnsi="Times New Roman" w:cs="Times New Roman"/>
          <w:sz w:val="28"/>
          <w:szCs w:val="28"/>
          <w:lang w:val="uk-UA"/>
        </w:rPr>
        <w:t>вердловини</w:t>
      </w:r>
      <w:r w:rsidR="00E16A8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9543D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634C" w:rsidRPr="00EF6EE4" w:rsidRDefault="000C5846" w:rsidP="00E11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E3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10A4C">
        <w:rPr>
          <w:rFonts w:ascii="Times New Roman" w:hAnsi="Times New Roman" w:cs="Times New Roman"/>
          <w:sz w:val="28"/>
          <w:szCs w:val="28"/>
          <w:lang w:val="uk-UA"/>
        </w:rPr>
        <w:t xml:space="preserve">1 послуга </w:t>
      </w:r>
      <w:r w:rsidR="0039543D" w:rsidRPr="00EF6EE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66E61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основні роботи: </w:t>
      </w:r>
      <w:r w:rsidR="00010A4C">
        <w:rPr>
          <w:rFonts w:ascii="Times New Roman" w:hAnsi="Times New Roman" w:cs="Times New Roman"/>
          <w:sz w:val="28"/>
          <w:szCs w:val="28"/>
          <w:lang w:val="uk-UA"/>
        </w:rPr>
        <w:t>підвішування</w:t>
      </w:r>
      <w:r w:rsidR="005D2D21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A4C">
        <w:rPr>
          <w:rFonts w:ascii="Times New Roman" w:hAnsi="Times New Roman" w:cs="Times New Roman"/>
          <w:sz w:val="28"/>
          <w:szCs w:val="28"/>
          <w:lang w:val="uk-UA"/>
        </w:rPr>
        <w:t>проводів напругою до 1 кВ</w:t>
      </w:r>
      <w:r w:rsidR="00E16A8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11E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2D21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10A4C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5D2D21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E11E34">
        <w:rPr>
          <w:rFonts w:ascii="Times New Roman" w:hAnsi="Times New Roman" w:cs="Times New Roman"/>
          <w:sz w:val="28"/>
          <w:szCs w:val="28"/>
          <w:lang w:val="uk-UA"/>
        </w:rPr>
        <w:t xml:space="preserve">, монтаж </w:t>
      </w:r>
      <w:r w:rsidR="00E16A8D">
        <w:rPr>
          <w:rFonts w:ascii="Times New Roman" w:hAnsi="Times New Roman" w:cs="Times New Roman"/>
          <w:sz w:val="28"/>
          <w:szCs w:val="28"/>
          <w:lang w:val="uk-UA"/>
        </w:rPr>
        <w:t>шафи керування</w:t>
      </w:r>
      <w:r w:rsidR="00E11E34">
        <w:rPr>
          <w:rFonts w:ascii="Times New Roman" w:hAnsi="Times New Roman" w:cs="Times New Roman"/>
          <w:sz w:val="28"/>
          <w:szCs w:val="28"/>
          <w:lang w:val="uk-UA"/>
        </w:rPr>
        <w:t xml:space="preserve"> – 1 шт., </w:t>
      </w:r>
      <w:r w:rsidR="00010A4C">
        <w:rPr>
          <w:rFonts w:ascii="Times New Roman" w:hAnsi="Times New Roman" w:cs="Times New Roman"/>
          <w:sz w:val="28"/>
          <w:szCs w:val="28"/>
          <w:lang w:val="uk-UA"/>
        </w:rPr>
        <w:t xml:space="preserve"> пульт масою до 50 кг,</w:t>
      </w:r>
      <w:r w:rsidR="00E11E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A8D">
        <w:rPr>
          <w:rFonts w:ascii="Times New Roman" w:hAnsi="Times New Roman" w:cs="Times New Roman"/>
          <w:sz w:val="28"/>
          <w:szCs w:val="28"/>
          <w:lang w:val="uk-UA"/>
        </w:rPr>
        <w:t xml:space="preserve">прокладка троса  - </w:t>
      </w:r>
      <w:r w:rsidR="00E16A8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59 м, демонтаж та </w:t>
      </w:r>
      <w:r w:rsidR="00E11E34">
        <w:rPr>
          <w:rFonts w:ascii="Times New Roman" w:hAnsi="Times New Roman" w:cs="Times New Roman"/>
          <w:sz w:val="28"/>
          <w:szCs w:val="28"/>
          <w:lang w:val="uk-UA"/>
        </w:rPr>
        <w:t xml:space="preserve">монтаж </w:t>
      </w:r>
      <w:r w:rsidR="005D2D21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A8D">
        <w:rPr>
          <w:rFonts w:ascii="Times New Roman" w:hAnsi="Times New Roman" w:cs="Times New Roman"/>
          <w:sz w:val="28"/>
          <w:szCs w:val="28"/>
          <w:lang w:val="uk-UA"/>
        </w:rPr>
        <w:t>артезіанського насоса – 1 од.</w:t>
      </w:r>
      <w:r w:rsidR="00010A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16A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A4C">
        <w:rPr>
          <w:rFonts w:ascii="Times New Roman" w:hAnsi="Times New Roman" w:cs="Times New Roman"/>
          <w:sz w:val="28"/>
          <w:szCs w:val="28"/>
          <w:lang w:val="uk-UA"/>
        </w:rPr>
        <w:t xml:space="preserve"> монтаж муфти сполучення – 1 шт., прокладання кабелю перерізом до 10 мм2 на тросі).</w:t>
      </w:r>
    </w:p>
    <w:p w:rsidR="004D447B" w:rsidRPr="00EF6EE4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sz w:val="28"/>
          <w:szCs w:val="28"/>
          <w:lang w:val="uk-UA"/>
        </w:rPr>
        <w:t>При закупівлі відповідно до Закону України “Про публічні закупівлі” дотриму</w:t>
      </w:r>
      <w:r w:rsidR="00426DBE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ємся 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>принципів здійснення публічних закупівель</w:t>
      </w:r>
      <w:r w:rsidR="00426DBE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, максимальна економія коштів, ефективність та пропорційність,  запобігання корупційним діям і зловживанням. </w:t>
      </w:r>
    </w:p>
    <w:p w:rsidR="000070A5" w:rsidRDefault="000070A5" w:rsidP="00007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0A5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Орієнтовна (очікувана) вартість послуг закупівлі з урахуванням орієнтовного обсягу послуг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кошторису </w:t>
      </w:r>
      <w:r w:rsidRPr="000070A5">
        <w:rPr>
          <w:rFonts w:ascii="Times New Roman" w:hAnsi="Times New Roman" w:cs="Times New Roman"/>
          <w:sz w:val="28"/>
          <w:szCs w:val="28"/>
          <w:lang w:val="uk-UA"/>
        </w:rPr>
        <w:t>становить 54 986,40 грн. з урахуванням податку на додану вартість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070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5245" w:rsidRDefault="000070A5" w:rsidP="0046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5846">
        <w:rPr>
          <w:rFonts w:ascii="Times New Roman" w:hAnsi="Times New Roman" w:cs="Times New Roman"/>
          <w:sz w:val="28"/>
          <w:szCs w:val="28"/>
          <w:lang w:val="uk-UA"/>
        </w:rPr>
        <w:t>Відповідно  до подання</w:t>
      </w:r>
      <w:r w:rsidR="00EA32D5">
        <w:rPr>
          <w:rFonts w:ascii="Times New Roman" w:hAnsi="Times New Roman" w:cs="Times New Roman"/>
          <w:sz w:val="28"/>
          <w:szCs w:val="28"/>
          <w:lang w:val="uk-UA"/>
        </w:rPr>
        <w:t xml:space="preserve"> №1</w:t>
      </w:r>
      <w:r w:rsidRPr="000C5846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бухгалтера сільському голові від </w:t>
      </w:r>
      <w:r>
        <w:rPr>
          <w:rFonts w:ascii="Times New Roman" w:hAnsi="Times New Roman" w:cs="Times New Roman"/>
          <w:sz w:val="28"/>
          <w:szCs w:val="28"/>
          <w:lang w:val="uk-UA"/>
        </w:rPr>
        <w:t>08.02</w:t>
      </w:r>
      <w:r w:rsidRPr="000C5846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C5846">
        <w:rPr>
          <w:rFonts w:ascii="Times New Roman" w:hAnsi="Times New Roman" w:cs="Times New Roman"/>
          <w:sz w:val="28"/>
          <w:szCs w:val="28"/>
          <w:lang w:val="uk-UA"/>
        </w:rPr>
        <w:t xml:space="preserve">  внесені відповідні зміни у </w:t>
      </w:r>
      <w:proofErr w:type="spellStart"/>
      <w:r w:rsidRPr="000C5846">
        <w:rPr>
          <w:rFonts w:ascii="Times New Roman" w:hAnsi="Times New Roman" w:cs="Times New Roman"/>
          <w:sz w:val="28"/>
          <w:szCs w:val="28"/>
          <w:lang w:val="uk-UA"/>
        </w:rPr>
        <w:t>розшифров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5846">
        <w:rPr>
          <w:rFonts w:ascii="Times New Roman" w:hAnsi="Times New Roman" w:cs="Times New Roman"/>
          <w:sz w:val="28"/>
          <w:szCs w:val="28"/>
          <w:lang w:val="uk-UA"/>
        </w:rPr>
        <w:t xml:space="preserve">  до кошторис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C5846">
        <w:rPr>
          <w:rFonts w:ascii="Times New Roman" w:hAnsi="Times New Roman" w:cs="Times New Roman"/>
          <w:sz w:val="28"/>
          <w:szCs w:val="28"/>
          <w:lang w:val="uk-UA"/>
        </w:rPr>
        <w:t xml:space="preserve">   з виділенням коштів на  ремонт </w:t>
      </w:r>
      <w:r w:rsidRPr="00527DE8">
        <w:rPr>
          <w:rFonts w:ascii="Times New Roman" w:hAnsi="Times New Roman" w:cs="Times New Roman"/>
          <w:sz w:val="28"/>
          <w:szCs w:val="28"/>
          <w:lang w:val="uk-UA"/>
        </w:rPr>
        <w:t>свердловин в с. Лимани</w:t>
      </w:r>
      <w:r w:rsidR="00EA32D5">
        <w:rPr>
          <w:rFonts w:ascii="Times New Roman" w:hAnsi="Times New Roman" w:cs="Times New Roman"/>
          <w:sz w:val="28"/>
          <w:szCs w:val="28"/>
          <w:lang w:val="uk-UA"/>
        </w:rPr>
        <w:t xml:space="preserve"> та Українка</w:t>
      </w:r>
      <w:r w:rsidRPr="000C58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F7A8A">
        <w:rPr>
          <w:lang w:val="uk-UA"/>
        </w:rPr>
        <w:t xml:space="preserve"> </w:t>
      </w:r>
      <w:r w:rsidRPr="000C5846">
        <w:rPr>
          <w:rFonts w:ascii="Times New Roman" w:hAnsi="Times New Roman" w:cs="Times New Roman"/>
          <w:sz w:val="28"/>
          <w:szCs w:val="28"/>
          <w:lang w:val="uk-UA"/>
        </w:rPr>
        <w:t>Джерело фінансування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місцевий бюджет.</w:t>
      </w:r>
      <w:r w:rsidR="00EA3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245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Для надання послуги Галицинівською сільською радою відповідно до </w:t>
      </w:r>
      <w:r w:rsidR="009B22E3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акт</w:t>
      </w:r>
      <w:r w:rsidR="00E9613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B22E3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пошкодженого об’єкту та </w:t>
      </w:r>
      <w:r w:rsidR="00465245" w:rsidRPr="00EF6EE4">
        <w:rPr>
          <w:rFonts w:ascii="Times New Roman" w:hAnsi="Times New Roman" w:cs="Times New Roman"/>
          <w:sz w:val="28"/>
          <w:szCs w:val="28"/>
          <w:lang w:val="uk-UA"/>
        </w:rPr>
        <w:t>попередніх розрахунків</w:t>
      </w:r>
      <w:r w:rsidR="00F16C86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(кошторису)</w:t>
      </w:r>
      <w:r w:rsidR="00465245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виділено </w:t>
      </w:r>
      <w:r w:rsidR="00E96133" w:rsidRPr="00E96133">
        <w:rPr>
          <w:rFonts w:ascii="Times New Roman" w:hAnsi="Times New Roman" w:cs="Times New Roman"/>
          <w:sz w:val="28"/>
          <w:szCs w:val="28"/>
          <w:lang w:val="uk-UA"/>
        </w:rPr>
        <w:t>54 98</w:t>
      </w:r>
      <w:r w:rsidR="00E9613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F7A8A" w:rsidRPr="00DF7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71ED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245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</w:p>
    <w:p w:rsidR="000070A5" w:rsidRDefault="000070A5" w:rsidP="00A3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0A5" w:rsidRPr="000070A5" w:rsidRDefault="000070A5" w:rsidP="00007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2D5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Pr="000070A5">
        <w:rPr>
          <w:rFonts w:ascii="Times New Roman" w:hAnsi="Times New Roman" w:cs="Times New Roman"/>
          <w:sz w:val="28"/>
          <w:szCs w:val="28"/>
          <w:lang w:val="uk-UA"/>
        </w:rPr>
        <w:t>. Строк надання</w:t>
      </w:r>
      <w:r w:rsidR="00E96133">
        <w:rPr>
          <w:rFonts w:ascii="Times New Roman" w:hAnsi="Times New Roman" w:cs="Times New Roman"/>
          <w:sz w:val="28"/>
          <w:szCs w:val="28"/>
          <w:lang w:val="uk-UA"/>
        </w:rPr>
        <w:t xml:space="preserve"> послуги:</w:t>
      </w:r>
      <w:r w:rsidRPr="000070A5">
        <w:rPr>
          <w:rFonts w:ascii="Times New Roman" w:hAnsi="Times New Roman" w:cs="Times New Roman"/>
          <w:sz w:val="28"/>
          <w:szCs w:val="28"/>
          <w:lang w:val="uk-UA"/>
        </w:rPr>
        <w:t xml:space="preserve"> з дати укладання договору до </w:t>
      </w:r>
      <w:r w:rsidR="00EA32D5">
        <w:rPr>
          <w:rFonts w:ascii="Times New Roman" w:hAnsi="Times New Roman" w:cs="Times New Roman"/>
          <w:sz w:val="28"/>
          <w:szCs w:val="28"/>
          <w:lang w:val="uk-UA"/>
        </w:rPr>
        <w:t>31.12.2024</w:t>
      </w:r>
      <w:r w:rsidRPr="000070A5">
        <w:rPr>
          <w:rFonts w:ascii="Times New Roman" w:hAnsi="Times New Roman" w:cs="Times New Roman"/>
          <w:sz w:val="28"/>
          <w:szCs w:val="28"/>
          <w:lang w:val="uk-UA"/>
        </w:rPr>
        <w:t>. Відповідно до частини третьої статті 16 Закону України «Про житлово-комунальні послуги» (далі – Закон) якість комунальної послуги повинна відповідати вимогам, встановленим цим Законом, іншими актами законодавства та договором. Обов'язок забезпечення відповідності якості комунальної послуги встановленим вимогам покладається на виконавця такої послуги.</w:t>
      </w:r>
    </w:p>
    <w:p w:rsidR="000070A5" w:rsidRPr="000070A5" w:rsidRDefault="000070A5" w:rsidP="00007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0A5">
        <w:rPr>
          <w:rFonts w:ascii="Times New Roman" w:hAnsi="Times New Roman" w:cs="Times New Roman"/>
          <w:sz w:val="28"/>
          <w:szCs w:val="28"/>
          <w:lang w:val="uk-UA"/>
        </w:rPr>
        <w:t>Згідно з пунктом 1 частини другої статті 8 Закону виконавець комунальної послуги зобов'язаний забезпечувати своєчасність надання, безперервність і відповідну якість комунальних послуг згідно із законодавством та умовами договорів про їх надання, у тому числі шляхом створення системи управління якістю відповідно до національних або міжнародних стандартів.</w:t>
      </w:r>
    </w:p>
    <w:p w:rsidR="000070A5" w:rsidRPr="000070A5" w:rsidRDefault="000070A5" w:rsidP="00007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0A5">
        <w:rPr>
          <w:rFonts w:ascii="Times New Roman" w:hAnsi="Times New Roman" w:cs="Times New Roman"/>
          <w:sz w:val="28"/>
          <w:szCs w:val="28"/>
          <w:lang w:val="uk-UA"/>
        </w:rPr>
        <w:t xml:space="preserve">Частиною третьою статті 14 Закону передбачено, що виконавець послуги забезпечує відповідність кількісних та якісних характеристик послуги встановленим нормативам. Водночас відповідно до частини четвертої цієї статті у разі укладення </w:t>
      </w:r>
      <w:r w:rsidR="00E96133">
        <w:rPr>
          <w:rFonts w:ascii="Times New Roman" w:hAnsi="Times New Roman" w:cs="Times New Roman"/>
          <w:sz w:val="28"/>
          <w:szCs w:val="28"/>
          <w:lang w:val="uk-UA"/>
        </w:rPr>
        <w:t xml:space="preserve">договору про надання </w:t>
      </w:r>
      <w:r w:rsidRPr="000070A5">
        <w:rPr>
          <w:rFonts w:ascii="Times New Roman" w:hAnsi="Times New Roman" w:cs="Times New Roman"/>
          <w:sz w:val="28"/>
          <w:szCs w:val="28"/>
          <w:lang w:val="uk-UA"/>
        </w:rPr>
        <w:t xml:space="preserve">послуги виконавець забезпечує відповідність кількісних та якісних характеристик послуги встановленим нормативам на межі централізованих інженерно-технічних систем постачання послуги виконавця та </w:t>
      </w:r>
      <w:proofErr w:type="spellStart"/>
      <w:r w:rsidRPr="000070A5">
        <w:rPr>
          <w:rFonts w:ascii="Times New Roman" w:hAnsi="Times New Roman" w:cs="Times New Roman"/>
          <w:sz w:val="28"/>
          <w:szCs w:val="28"/>
          <w:lang w:val="uk-UA"/>
        </w:rPr>
        <w:t>внутрішньобудинкових</w:t>
      </w:r>
      <w:proofErr w:type="spellEnd"/>
      <w:r w:rsidRPr="000070A5">
        <w:rPr>
          <w:rFonts w:ascii="Times New Roman" w:hAnsi="Times New Roman" w:cs="Times New Roman"/>
          <w:sz w:val="28"/>
          <w:szCs w:val="28"/>
          <w:lang w:val="uk-UA"/>
        </w:rPr>
        <w:t xml:space="preserve"> систем.</w:t>
      </w:r>
    </w:p>
    <w:p w:rsidR="000070A5" w:rsidRPr="000070A5" w:rsidRDefault="000070A5" w:rsidP="00007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0A5">
        <w:rPr>
          <w:rFonts w:ascii="Times New Roman" w:hAnsi="Times New Roman" w:cs="Times New Roman"/>
          <w:sz w:val="28"/>
          <w:szCs w:val="28"/>
          <w:lang w:val="uk-UA"/>
        </w:rPr>
        <w:t>Згідно зі статтею 23 Закону виконавець повинен забезпечити  постачання</w:t>
      </w:r>
      <w:r w:rsidR="00E96133">
        <w:rPr>
          <w:rFonts w:ascii="Times New Roman" w:hAnsi="Times New Roman" w:cs="Times New Roman"/>
          <w:sz w:val="28"/>
          <w:szCs w:val="28"/>
          <w:lang w:val="uk-UA"/>
        </w:rPr>
        <w:t xml:space="preserve"> води</w:t>
      </w:r>
      <w:r w:rsidRPr="000070A5">
        <w:rPr>
          <w:rFonts w:ascii="Times New Roman" w:hAnsi="Times New Roman" w:cs="Times New Roman"/>
          <w:sz w:val="28"/>
          <w:szCs w:val="28"/>
          <w:lang w:val="uk-UA"/>
        </w:rPr>
        <w:t xml:space="preserve"> безперервно, з гарантованим рівнем безпеки та величини тиску. Параметри якості води повинні відповідати встановленим законодавством вимогам. </w:t>
      </w:r>
    </w:p>
    <w:p w:rsidR="00E96133" w:rsidRDefault="000070A5" w:rsidP="00007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0A5">
        <w:rPr>
          <w:rFonts w:ascii="Times New Roman" w:hAnsi="Times New Roman" w:cs="Times New Roman"/>
          <w:sz w:val="28"/>
          <w:szCs w:val="28"/>
          <w:lang w:val="uk-UA"/>
        </w:rPr>
        <w:t xml:space="preserve">Згідно з пунктом 8 Правил параметри якості питної води повинні відповідати вимогам державних санітарних норм і правил на питну воду. Значення тиску питної води повинно відповідати параметрам, встановленим державними будівельними нормами. </w:t>
      </w:r>
    </w:p>
    <w:p w:rsidR="000070A5" w:rsidRDefault="000070A5" w:rsidP="00007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0A5">
        <w:rPr>
          <w:rFonts w:ascii="Times New Roman" w:hAnsi="Times New Roman" w:cs="Times New Roman"/>
          <w:sz w:val="28"/>
          <w:szCs w:val="28"/>
          <w:lang w:val="uk-UA"/>
        </w:rPr>
        <w:lastRenderedPageBreak/>
        <w:t>Водночас вимоги до безпечності та якості питної води, призначеної для споживання людиною, а також правила виробничого контролю та державного санітарно-епідеміологічного нагляду у сфері питного водопостачання населення встановлені Державними санітарними нормами та правилами «Гігієнічні вимоги до води питної, призначеної для споживання людиною» (</w:t>
      </w:r>
      <w:proofErr w:type="spellStart"/>
      <w:r w:rsidRPr="000070A5">
        <w:rPr>
          <w:rFonts w:ascii="Times New Roman" w:hAnsi="Times New Roman" w:cs="Times New Roman"/>
          <w:sz w:val="28"/>
          <w:szCs w:val="28"/>
          <w:lang w:val="uk-UA"/>
        </w:rPr>
        <w:t>ДСанПіН</w:t>
      </w:r>
      <w:proofErr w:type="spellEnd"/>
      <w:r w:rsidRPr="000070A5">
        <w:rPr>
          <w:rFonts w:ascii="Times New Roman" w:hAnsi="Times New Roman" w:cs="Times New Roman"/>
          <w:sz w:val="28"/>
          <w:szCs w:val="28"/>
          <w:lang w:val="uk-UA"/>
        </w:rPr>
        <w:t xml:space="preserve"> 2.2.4-171-10), затвердженими наказом Міністерства охорони здоров'я України від 12.05.2010 № 400.</w:t>
      </w:r>
    </w:p>
    <w:p w:rsidR="000070A5" w:rsidRDefault="00EA32D5" w:rsidP="00A3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2D5">
        <w:rPr>
          <w:rFonts w:ascii="Times New Roman" w:hAnsi="Times New Roman" w:cs="Times New Roman"/>
          <w:sz w:val="28"/>
          <w:szCs w:val="28"/>
          <w:lang w:val="uk-UA"/>
        </w:rPr>
        <w:t xml:space="preserve">Метод моніторингу (порівняння) ринкових цін на послугу з ремонту замовником  не застосовувався  у зв'язку з щоденною зміною ціни на них та евакуацією  більшості підприємств та юридичних осіб, які мають  відповідних кваліфікованих спеціалістів, з території, прилеглої до надання послуг.  </w:t>
      </w:r>
    </w:p>
    <w:p w:rsidR="00020524" w:rsidRPr="00EF6EE4" w:rsidRDefault="00426DBE" w:rsidP="00A3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sz w:val="28"/>
          <w:szCs w:val="28"/>
          <w:lang w:val="uk-UA"/>
        </w:rPr>
        <w:t>Виконавцем послуг вибрано:</w:t>
      </w:r>
      <w:r w:rsidR="007C11A0" w:rsidRPr="009F7417">
        <w:rPr>
          <w:sz w:val="28"/>
          <w:szCs w:val="28"/>
          <w:lang w:val="uk-UA"/>
        </w:rPr>
        <w:t xml:space="preserve"> </w:t>
      </w:r>
      <w:r w:rsidR="007C11A0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КОМУНАЛЬНЕ ПІДПРИЄМСТВО "УКРАЇНКІВСЬКИЙ СІЛЬКОМУНГОСП", (ЄДРПОУ – 31803619, </w:t>
      </w:r>
      <w:r w:rsidR="00D10F44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Миколаївський р-н, село Галицинове, вул. Центральна, будинок </w:t>
      </w:r>
      <w:r w:rsidR="007C11A0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1).   </w:t>
      </w:r>
    </w:p>
    <w:p w:rsidR="00426DBE" w:rsidRPr="00EF6EE4" w:rsidRDefault="00EC170A" w:rsidP="00883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Технічні та якісні характеристики предмету закупівлі  </w:t>
      </w:r>
      <w:r w:rsidR="00A371ED" w:rsidRPr="00EF6EE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>иконавця</w:t>
      </w:r>
      <w:r w:rsidR="00EA32D5">
        <w:rPr>
          <w:rFonts w:ascii="Times New Roman" w:hAnsi="Times New Roman" w:cs="Times New Roman"/>
          <w:sz w:val="28"/>
          <w:szCs w:val="28"/>
          <w:lang w:val="uk-UA"/>
        </w:rPr>
        <w:t xml:space="preserve"> до аварії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відповідають технічним, якісним та кількісним характеристик</w:t>
      </w:r>
      <w:r w:rsidR="00465245" w:rsidRPr="00EF6EE4">
        <w:rPr>
          <w:rFonts w:ascii="Times New Roman" w:hAnsi="Times New Roman" w:cs="Times New Roman"/>
          <w:sz w:val="28"/>
          <w:szCs w:val="28"/>
          <w:lang w:val="uk-UA"/>
        </w:rPr>
        <w:t>ам вимог Замовника</w:t>
      </w:r>
      <w:r w:rsidR="00022634" w:rsidRPr="00EF6EE4">
        <w:rPr>
          <w:rFonts w:ascii="Times New Roman" w:hAnsi="Times New Roman" w:cs="Times New Roman"/>
          <w:sz w:val="28"/>
          <w:szCs w:val="28"/>
          <w:lang w:val="uk-UA"/>
        </w:rPr>
        <w:t>, він має достатню кількість працівників, спеціальної техніки та опит роботи.  База підрядника знаходиться на території Галицинівської сільської ради.</w:t>
      </w:r>
    </w:p>
    <w:p w:rsidR="00C30978" w:rsidRPr="00C30978" w:rsidRDefault="00E93DE7" w:rsidP="001910A2">
      <w:pPr>
        <w:pStyle w:val="21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  <w:shd w:val="clear" w:color="auto" w:fill="FFFFFF"/>
        </w:rPr>
      </w:pPr>
      <w:r w:rsidRPr="00EF6EE4">
        <w:rPr>
          <w:color w:val="323232"/>
          <w:sz w:val="28"/>
          <w:szCs w:val="28"/>
          <w:shd w:val="clear" w:color="auto" w:fill="FFFFFF"/>
        </w:rPr>
        <w:t xml:space="preserve">         </w:t>
      </w:r>
    </w:p>
    <w:p w:rsidR="009E5BB0" w:rsidRPr="00EF6EE4" w:rsidRDefault="009E5BB0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z w:val="28"/>
          <w:szCs w:val="28"/>
          <w:shd w:val="clear" w:color="auto" w:fill="FFFFFF"/>
        </w:rPr>
      </w:pPr>
    </w:p>
    <w:p w:rsidR="00E93DE7" w:rsidRPr="00EF6EE4" w:rsidRDefault="00E93DE7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z w:val="28"/>
          <w:szCs w:val="28"/>
          <w:shd w:val="clear" w:color="auto" w:fill="FFFFFF"/>
        </w:rPr>
      </w:pPr>
    </w:p>
    <w:p w:rsidR="00E93DE7" w:rsidRPr="00EF6EE4" w:rsidRDefault="00E93DE7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z w:val="28"/>
          <w:szCs w:val="28"/>
          <w:shd w:val="clear" w:color="auto" w:fill="FFFFFF"/>
        </w:rPr>
      </w:pPr>
    </w:p>
    <w:p w:rsidR="00736684" w:rsidRPr="00EF6EE4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z w:val="28"/>
          <w:szCs w:val="28"/>
          <w:shd w:val="clear" w:color="auto" w:fill="FFFFFF"/>
        </w:rPr>
      </w:pPr>
      <w:r w:rsidRPr="00EF6EE4">
        <w:rPr>
          <w:color w:val="323232"/>
          <w:sz w:val="28"/>
          <w:szCs w:val="28"/>
          <w:shd w:val="clear" w:color="auto" w:fill="FFFFFF"/>
        </w:rPr>
        <w:t xml:space="preserve">                         </w:t>
      </w:r>
    </w:p>
    <w:p w:rsidR="00F220BD" w:rsidRPr="00EF6EE4" w:rsidRDefault="00F220BD" w:rsidP="00F220BD">
      <w:pPr>
        <w:pStyle w:val="2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tbl>
      <w:tblPr>
        <w:tblW w:w="9840" w:type="dxa"/>
        <w:tblLayout w:type="fixed"/>
        <w:tblLook w:val="0400" w:firstRow="0" w:lastRow="0" w:firstColumn="0" w:lastColumn="0" w:noHBand="0" w:noVBand="1"/>
      </w:tblPr>
      <w:tblGrid>
        <w:gridCol w:w="3662"/>
        <w:gridCol w:w="3284"/>
        <w:gridCol w:w="2894"/>
      </w:tblGrid>
      <w:tr w:rsidR="00F220BD" w:rsidRPr="00E96133" w:rsidTr="00E27BC1">
        <w:trPr>
          <w:trHeight w:val="410"/>
        </w:trPr>
        <w:tc>
          <w:tcPr>
            <w:tcW w:w="3664" w:type="dxa"/>
          </w:tcPr>
          <w:p w:rsidR="00F220BD" w:rsidRPr="00EF6EE4" w:rsidRDefault="00F220BD" w:rsidP="00120DF3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F220BD" w:rsidRPr="00EF6EE4" w:rsidRDefault="00F220BD" w:rsidP="00120DF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5" w:type="dxa"/>
            <w:vAlign w:val="center"/>
          </w:tcPr>
          <w:p w:rsidR="00F220BD" w:rsidRPr="00EF6EE4" w:rsidRDefault="00F220BD" w:rsidP="00120DF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F069D" w:rsidRPr="00EF6EE4" w:rsidRDefault="000F069D" w:rsidP="000F069D">
      <w:pPr>
        <w:rPr>
          <w:i/>
          <w:color w:val="FF0000"/>
          <w:sz w:val="28"/>
          <w:szCs w:val="28"/>
          <w:lang w:val="uk-UA"/>
        </w:rPr>
      </w:pPr>
      <w:r w:rsidRPr="00EF6EE4">
        <w:rPr>
          <w:b/>
          <w:bCs/>
          <w:i/>
          <w:color w:val="FF0000"/>
          <w:sz w:val="28"/>
          <w:szCs w:val="28"/>
          <w:lang w:val="uk-UA"/>
        </w:rPr>
        <w:tab/>
      </w:r>
    </w:p>
    <w:sectPr w:rsidR="000F069D" w:rsidRPr="00EF6EE4" w:rsidSect="00E11E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070A5"/>
    <w:rsid w:val="00010A4C"/>
    <w:rsid w:val="0001295A"/>
    <w:rsid w:val="00020524"/>
    <w:rsid w:val="00022634"/>
    <w:rsid w:val="00025785"/>
    <w:rsid w:val="000360E1"/>
    <w:rsid w:val="00081EC5"/>
    <w:rsid w:val="000A2BDD"/>
    <w:rsid w:val="000A42A6"/>
    <w:rsid w:val="000A72D4"/>
    <w:rsid w:val="000C5846"/>
    <w:rsid w:val="000C6D61"/>
    <w:rsid w:val="000D455D"/>
    <w:rsid w:val="000F069D"/>
    <w:rsid w:val="000F381F"/>
    <w:rsid w:val="00104DE0"/>
    <w:rsid w:val="001116E7"/>
    <w:rsid w:val="00123618"/>
    <w:rsid w:val="00163CA4"/>
    <w:rsid w:val="00167200"/>
    <w:rsid w:val="001871A7"/>
    <w:rsid w:val="001910A2"/>
    <w:rsid w:val="001957E1"/>
    <w:rsid w:val="001A196A"/>
    <w:rsid w:val="001D1BA4"/>
    <w:rsid w:val="001F1B71"/>
    <w:rsid w:val="001F5919"/>
    <w:rsid w:val="0023675D"/>
    <w:rsid w:val="00247987"/>
    <w:rsid w:val="00255406"/>
    <w:rsid w:val="0029482B"/>
    <w:rsid w:val="002C1116"/>
    <w:rsid w:val="002E551B"/>
    <w:rsid w:val="002E670F"/>
    <w:rsid w:val="002F3B86"/>
    <w:rsid w:val="00306061"/>
    <w:rsid w:val="0030634C"/>
    <w:rsid w:val="00382213"/>
    <w:rsid w:val="0039543D"/>
    <w:rsid w:val="003A6F2E"/>
    <w:rsid w:val="003B6866"/>
    <w:rsid w:val="003C7905"/>
    <w:rsid w:val="003D5530"/>
    <w:rsid w:val="004133D9"/>
    <w:rsid w:val="00426DBE"/>
    <w:rsid w:val="00465245"/>
    <w:rsid w:val="004725CE"/>
    <w:rsid w:val="00472CE6"/>
    <w:rsid w:val="00494BE8"/>
    <w:rsid w:val="004A36F8"/>
    <w:rsid w:val="004A74A7"/>
    <w:rsid w:val="004D447B"/>
    <w:rsid w:val="004E5D74"/>
    <w:rsid w:val="004F10EB"/>
    <w:rsid w:val="004F5E0C"/>
    <w:rsid w:val="0051376B"/>
    <w:rsid w:val="00515EFB"/>
    <w:rsid w:val="00527DE8"/>
    <w:rsid w:val="005352B8"/>
    <w:rsid w:val="00582242"/>
    <w:rsid w:val="00582D7C"/>
    <w:rsid w:val="005A3289"/>
    <w:rsid w:val="005C0356"/>
    <w:rsid w:val="005C1698"/>
    <w:rsid w:val="005C4171"/>
    <w:rsid w:val="005D2D21"/>
    <w:rsid w:val="005E03CC"/>
    <w:rsid w:val="00606152"/>
    <w:rsid w:val="006607C6"/>
    <w:rsid w:val="00660E0E"/>
    <w:rsid w:val="00687B1A"/>
    <w:rsid w:val="006A5D08"/>
    <w:rsid w:val="006D3DB7"/>
    <w:rsid w:val="007308ED"/>
    <w:rsid w:val="007314C9"/>
    <w:rsid w:val="007344F8"/>
    <w:rsid w:val="00736684"/>
    <w:rsid w:val="007528EA"/>
    <w:rsid w:val="0075584B"/>
    <w:rsid w:val="00766020"/>
    <w:rsid w:val="007914C1"/>
    <w:rsid w:val="00796E82"/>
    <w:rsid w:val="007A4942"/>
    <w:rsid w:val="007A4E9D"/>
    <w:rsid w:val="007B0379"/>
    <w:rsid w:val="007B78B3"/>
    <w:rsid w:val="007C11A0"/>
    <w:rsid w:val="007D3B75"/>
    <w:rsid w:val="007D78D4"/>
    <w:rsid w:val="008018AE"/>
    <w:rsid w:val="00830606"/>
    <w:rsid w:val="00840EE7"/>
    <w:rsid w:val="00883B9D"/>
    <w:rsid w:val="008A3476"/>
    <w:rsid w:val="008C35E0"/>
    <w:rsid w:val="008D7E5E"/>
    <w:rsid w:val="008E4EDB"/>
    <w:rsid w:val="00921363"/>
    <w:rsid w:val="0092594E"/>
    <w:rsid w:val="00952711"/>
    <w:rsid w:val="00956537"/>
    <w:rsid w:val="009A452F"/>
    <w:rsid w:val="009B22E3"/>
    <w:rsid w:val="009B5856"/>
    <w:rsid w:val="009E5BB0"/>
    <w:rsid w:val="009E6A68"/>
    <w:rsid w:val="009F7417"/>
    <w:rsid w:val="00A1202B"/>
    <w:rsid w:val="00A1454B"/>
    <w:rsid w:val="00A2120D"/>
    <w:rsid w:val="00A371ED"/>
    <w:rsid w:val="00A52D6D"/>
    <w:rsid w:val="00A65961"/>
    <w:rsid w:val="00A86DCF"/>
    <w:rsid w:val="00AB579F"/>
    <w:rsid w:val="00AD010E"/>
    <w:rsid w:val="00AD0B9D"/>
    <w:rsid w:val="00AD7045"/>
    <w:rsid w:val="00B11C4B"/>
    <w:rsid w:val="00B22349"/>
    <w:rsid w:val="00B978BC"/>
    <w:rsid w:val="00BA0C86"/>
    <w:rsid w:val="00BB4250"/>
    <w:rsid w:val="00BD3B0A"/>
    <w:rsid w:val="00C30978"/>
    <w:rsid w:val="00C5648B"/>
    <w:rsid w:val="00C61BB9"/>
    <w:rsid w:val="00CC2428"/>
    <w:rsid w:val="00CD4C4D"/>
    <w:rsid w:val="00CE14CF"/>
    <w:rsid w:val="00CE1D98"/>
    <w:rsid w:val="00D02707"/>
    <w:rsid w:val="00D10F44"/>
    <w:rsid w:val="00D55421"/>
    <w:rsid w:val="00D56869"/>
    <w:rsid w:val="00D7278D"/>
    <w:rsid w:val="00D902A5"/>
    <w:rsid w:val="00DF7A8A"/>
    <w:rsid w:val="00E03F0D"/>
    <w:rsid w:val="00E11E34"/>
    <w:rsid w:val="00E16A8D"/>
    <w:rsid w:val="00E24467"/>
    <w:rsid w:val="00E26930"/>
    <w:rsid w:val="00E27BC1"/>
    <w:rsid w:val="00E93DE7"/>
    <w:rsid w:val="00E94127"/>
    <w:rsid w:val="00E96133"/>
    <w:rsid w:val="00EA32D5"/>
    <w:rsid w:val="00EA3C38"/>
    <w:rsid w:val="00EB09E0"/>
    <w:rsid w:val="00EB2BA7"/>
    <w:rsid w:val="00EB33F6"/>
    <w:rsid w:val="00EB7F58"/>
    <w:rsid w:val="00EC170A"/>
    <w:rsid w:val="00EF6EE4"/>
    <w:rsid w:val="00F01B5F"/>
    <w:rsid w:val="00F03C2D"/>
    <w:rsid w:val="00F06C9F"/>
    <w:rsid w:val="00F16C86"/>
    <w:rsid w:val="00F21D91"/>
    <w:rsid w:val="00F220BD"/>
    <w:rsid w:val="00F30D34"/>
    <w:rsid w:val="00F45ABC"/>
    <w:rsid w:val="00F66E61"/>
    <w:rsid w:val="00FA5380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C180D-1142-4232-9B44-E6C522A0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3903</Words>
  <Characters>2226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Галицинівська ОТГ</dc:creator>
  <cp:lastModifiedBy>User</cp:lastModifiedBy>
  <cp:revision>8</cp:revision>
  <cp:lastPrinted>2022-06-22T10:56:00Z</cp:lastPrinted>
  <dcterms:created xsi:type="dcterms:W3CDTF">2024-02-12T06:21:00Z</dcterms:created>
  <dcterms:modified xsi:type="dcterms:W3CDTF">2024-03-12T13:32:00Z</dcterms:modified>
</cp:coreProperties>
</file>