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7611F4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11791A">
        <w:rPr>
          <w:rFonts w:ascii="Times New Roman" w:hAnsi="Times New Roman" w:cs="Times New Roman"/>
          <w:sz w:val="26"/>
          <w:szCs w:val="26"/>
          <w:lang w:val="uk-UA"/>
        </w:rPr>
        <w:t>упареве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827C86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UA-2023-08-14-001099-a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>Послуги з благоустрою населених пунктів Галицинівської сільської ради (поточний ремонт дороги по вул. Робоча в</w:t>
      </w:r>
      <w:r w:rsidR="0003536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 xml:space="preserve"> с. </w:t>
      </w:r>
      <w:proofErr w:type="spellStart"/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035360" w:rsidRPr="00035360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серпні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40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0379D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90379D">
        <w:rPr>
          <w:rFonts w:ascii="Times New Roman" w:hAnsi="Times New Roman" w:cs="Times New Roman"/>
          <w:sz w:val="26"/>
          <w:szCs w:val="26"/>
          <w:lang w:val="uk-UA"/>
        </w:rPr>
        <w:t>. дорожнього покриття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 xml:space="preserve"> з завезенням додатково  30 тон дорожнього матеріалу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предмета закупівлі становить: </w:t>
      </w:r>
      <w:r>
        <w:rPr>
          <w:rFonts w:ascii="Times New Roman" w:hAnsi="Times New Roman" w:cs="Times New Roman"/>
          <w:sz w:val="26"/>
          <w:szCs w:val="26"/>
          <w:lang w:val="uk-UA"/>
        </w:rPr>
        <w:t>168 0</w:t>
      </w:r>
      <w:r w:rsidR="00284CD0">
        <w:rPr>
          <w:rFonts w:ascii="Times New Roman" w:hAnsi="Times New Roman" w:cs="Times New Roman"/>
          <w:sz w:val="26"/>
          <w:szCs w:val="26"/>
          <w:lang w:val="uk-UA"/>
        </w:rPr>
        <w:t>57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ED0074" w:rsidRDefault="00ED0074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0074">
        <w:rPr>
          <w:rFonts w:ascii="Times New Roman" w:hAnsi="Times New Roman" w:cs="Times New Roman"/>
          <w:sz w:val="26"/>
          <w:szCs w:val="26"/>
          <w:lang w:val="uk-UA"/>
        </w:rPr>
        <w:t>Рішенням Галицинівської сільської ради   №1 від 26.05.2023  щодо внесення змін до розподілу видатків бюджету сільської територіальної громади на 2023 рік (Додаток №3а) на аварійний поточний ремонт об’єктів благоустрою  зарезервовані ко</w:t>
      </w:r>
      <w:r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ED0074">
        <w:rPr>
          <w:rFonts w:ascii="Times New Roman" w:hAnsi="Times New Roman" w:cs="Times New Roman"/>
          <w:sz w:val="26"/>
          <w:szCs w:val="26"/>
          <w:lang w:val="uk-UA"/>
        </w:rPr>
        <w:t>ти в сумі   3 923 446 грн.</w:t>
      </w:r>
      <w:r w:rsidR="004105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10561" w:rsidRDefault="00410561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подання від 10.08.2023  проведені зміни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розшифровок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кошторису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>Галицинівськ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 сільськ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>
        <w:rPr>
          <w:rFonts w:ascii="Times New Roman" w:hAnsi="Times New Roman" w:cs="Times New Roman"/>
          <w:sz w:val="26"/>
          <w:szCs w:val="26"/>
          <w:lang w:val="uk-UA"/>
        </w:rPr>
        <w:t>и з виділенням на</w:t>
      </w:r>
      <w:r w:rsidRPr="00410561">
        <w:t xml:space="preserve">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поточний ремонт дороги по вул. Робоча в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Pr="00410561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>168 0</w:t>
      </w:r>
      <w:r w:rsidR="00284CD0">
        <w:rPr>
          <w:rFonts w:ascii="Times New Roman" w:hAnsi="Times New Roman" w:cs="Times New Roman"/>
          <w:sz w:val="26"/>
          <w:szCs w:val="26"/>
          <w:lang w:val="uk-UA"/>
        </w:rPr>
        <w:t>57</w:t>
      </w:r>
      <w:r w:rsidRPr="00410561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пункту 11 Особливостей для здійснення закупівель послуг (крім послуг з поточного ремонту),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 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84CD0"/>
    <w:rsid w:val="0029482B"/>
    <w:rsid w:val="002C1116"/>
    <w:rsid w:val="002E670F"/>
    <w:rsid w:val="002F3B86"/>
    <w:rsid w:val="00326D6B"/>
    <w:rsid w:val="00357109"/>
    <w:rsid w:val="003B563F"/>
    <w:rsid w:val="003B6866"/>
    <w:rsid w:val="003C7905"/>
    <w:rsid w:val="003D5530"/>
    <w:rsid w:val="00410561"/>
    <w:rsid w:val="0042394A"/>
    <w:rsid w:val="00426DBE"/>
    <w:rsid w:val="00446C7B"/>
    <w:rsid w:val="00465245"/>
    <w:rsid w:val="004725CE"/>
    <w:rsid w:val="00472B6C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C2428"/>
    <w:rsid w:val="00CD4C4D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7A92-FEA8-409C-8580-7561199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12</cp:revision>
  <cp:lastPrinted>2022-06-22T10:56:00Z</cp:lastPrinted>
  <dcterms:created xsi:type="dcterms:W3CDTF">2023-08-15T07:34:00Z</dcterms:created>
  <dcterms:modified xsi:type="dcterms:W3CDTF">2023-08-15T08:41:00Z</dcterms:modified>
</cp:coreProperties>
</file>