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586A" w14:textId="77777777" w:rsidR="00BD3409" w:rsidRPr="00525C8D" w:rsidRDefault="00BD3409" w:rsidP="00BD3409">
      <w:pPr>
        <w:jc w:val="both"/>
        <w:rPr>
          <w:rFonts w:ascii="Times New Roman" w:hAnsi="Times New Roman"/>
          <w:sz w:val="28"/>
          <w:szCs w:val="28"/>
        </w:rPr>
      </w:pPr>
    </w:p>
    <w:p w14:paraId="08C5AA03" w14:textId="0914DEA8" w:rsidR="00BD3409" w:rsidRPr="00525C8D" w:rsidRDefault="00BD3409" w:rsidP="00BD340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  <w:lang w:val="uk-UA"/>
        </w:rPr>
      </w:pPr>
      <w:r w:rsidRPr="00525C8D">
        <w:rPr>
          <w:noProof/>
        </w:rPr>
        <w:drawing>
          <wp:anchor distT="0" distB="0" distL="114300" distR="114300" simplePos="0" relativeHeight="251659264" behindDoc="0" locked="0" layoutInCell="1" allowOverlap="1" wp14:anchorId="62F0BE9C" wp14:editId="15A2293E">
            <wp:simplePos x="0" y="0"/>
            <wp:positionH relativeFrom="margin">
              <wp:posOffset>2628900</wp:posOffset>
            </wp:positionH>
            <wp:positionV relativeFrom="paragraph">
              <wp:posOffset>-421640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7DDDA" w14:textId="77777777" w:rsidR="00BD3409" w:rsidRPr="00F1606B" w:rsidRDefault="00BD3409" w:rsidP="00BD3409">
      <w:pPr>
        <w:jc w:val="center"/>
        <w:rPr>
          <w:rFonts w:ascii="Times New Roman" w:hAnsi="Times New Roman"/>
          <w:snapToGrid w:val="0"/>
          <w:szCs w:val="26"/>
        </w:rPr>
      </w:pPr>
      <w:r w:rsidRPr="00525C8D">
        <w:rPr>
          <w:rFonts w:ascii="Times New Roman" w:hAnsi="Times New Roman"/>
          <w:snapToGrid w:val="0"/>
          <w:szCs w:val="26"/>
        </w:rPr>
        <w:t xml:space="preserve"> </w:t>
      </w:r>
    </w:p>
    <w:p w14:paraId="08A6C6D8" w14:textId="77777777" w:rsidR="00BD3409" w:rsidRPr="00525C8D" w:rsidRDefault="00BD3409" w:rsidP="00BD3409">
      <w:pPr>
        <w:pStyle w:val="a6"/>
        <w:autoSpaceDE w:val="0"/>
        <w:autoSpaceDN w:val="0"/>
        <w:ind w:left="0"/>
        <w:jc w:val="both"/>
        <w:rPr>
          <w:rFonts w:ascii="Times New Roman" w:hAnsi="Times New Roman"/>
          <w:snapToGrid w:val="0"/>
          <w:sz w:val="20"/>
        </w:rPr>
      </w:pPr>
    </w:p>
    <w:p w14:paraId="01270D5C" w14:textId="77777777" w:rsidR="00BD3409" w:rsidRPr="00525C8D" w:rsidRDefault="00BD3409" w:rsidP="00BD3409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52384170" w14:textId="77777777" w:rsidR="00BD3409" w:rsidRPr="00525C8D" w:rsidRDefault="00BD3409" w:rsidP="00BD3409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53333650" w14:textId="77777777" w:rsidR="00BD3409" w:rsidRPr="00525C8D" w:rsidRDefault="00BD3409" w:rsidP="00BD3409">
      <w:pPr>
        <w:rPr>
          <w:rFonts w:ascii="Times New Roman" w:hAnsi="Times New Roman"/>
          <w:sz w:val="24"/>
          <w:szCs w:val="24"/>
        </w:rPr>
      </w:pPr>
    </w:p>
    <w:p w14:paraId="6EB76B15" w14:textId="77777777" w:rsidR="00BD3409" w:rsidRPr="00525C8D" w:rsidRDefault="00BD3409" w:rsidP="00BD3409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0D940489" w14:textId="77777777" w:rsidR="00BD3409" w:rsidRPr="00525C8D" w:rsidRDefault="00BD3409" w:rsidP="00BD3409">
      <w:pPr>
        <w:rPr>
          <w:rFonts w:ascii="Times New Roman" w:hAnsi="Times New Roman"/>
          <w:sz w:val="28"/>
          <w:szCs w:val="28"/>
        </w:rPr>
      </w:pPr>
    </w:p>
    <w:p w14:paraId="027EB1A6" w14:textId="77777777" w:rsidR="00BD3409" w:rsidRPr="00525C8D" w:rsidRDefault="00BD3409" w:rsidP="00BD3409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 xml:space="preserve">Від  25  лютого  2021 року №33                             VI сесія VIII скликання </w:t>
      </w:r>
    </w:p>
    <w:p w14:paraId="5171D16B" w14:textId="77777777" w:rsidR="00BD3409" w:rsidRPr="00525C8D" w:rsidRDefault="00BD3409" w:rsidP="00BD3409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167BE4D8" w14:textId="77777777" w:rsidR="00BD3409" w:rsidRPr="00525C8D" w:rsidRDefault="00BD3409" w:rsidP="00BD3409">
      <w:pPr>
        <w:rPr>
          <w:rFonts w:ascii="Times New Roman" w:hAnsi="Times New Roman"/>
          <w:snapToGrid w:val="0"/>
          <w:sz w:val="28"/>
          <w:szCs w:val="28"/>
        </w:rPr>
      </w:pPr>
    </w:p>
    <w:p w14:paraId="2A06FD53" w14:textId="77777777" w:rsidR="00BD3409" w:rsidRPr="00525C8D" w:rsidRDefault="00BD3409" w:rsidP="00BD34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Про надання згоди на безоплатну передачу </w:t>
      </w:r>
    </w:p>
    <w:p w14:paraId="69311E3C" w14:textId="77777777" w:rsidR="00BD3409" w:rsidRPr="00525C8D" w:rsidRDefault="00BD3409" w:rsidP="00BD34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спільного комунального майна </w:t>
      </w:r>
    </w:p>
    <w:p w14:paraId="1C61CFC5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6C8896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 </w:t>
      </w:r>
    </w:p>
    <w:p w14:paraId="31C0E265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Відповідно до статей 25, 06, 59 Закону України «Про місцеве самоврядування в Україні»,  враховуючи клопотання Воскресенської селищної ради № 86/02-54 від 26.01.2021 року щодо безоплатної передачі спільного комунального майна з балансу Спільного комунального закладу Вітовська публічна бібліотека у комунальну власність, баланс Воскресенської селищної ради, селищна рада.  </w:t>
      </w:r>
    </w:p>
    <w:p w14:paraId="4FBA18ED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5B2CF1" w14:textId="77777777" w:rsidR="00BD3409" w:rsidRPr="00525C8D" w:rsidRDefault="00BD3409" w:rsidP="00BD34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 И Р І Ш И Л А:</w:t>
      </w:r>
    </w:p>
    <w:p w14:paraId="11D7E229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0BF2BF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1. Надати згоду на безоплатну передачу  спільного комунального майна з балансу Спільного комунального закладу Вітовська публічна бібліотека у комунальну власність на баланс Воскресенської селищної ради, згідно з переліком (додається).</w:t>
      </w:r>
    </w:p>
    <w:p w14:paraId="3F6C578A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670DEB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2. Директору Спільного комунального закладу Вітовська публічна бібліотека (</w:t>
      </w:r>
      <w:proofErr w:type="spellStart"/>
      <w:r w:rsidRPr="00525C8D">
        <w:rPr>
          <w:rFonts w:ascii="Times New Roman" w:hAnsi="Times New Roman"/>
          <w:sz w:val="28"/>
          <w:szCs w:val="28"/>
        </w:rPr>
        <w:t>Остафійчук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Т.Г.)  здійснити організаційні заходи щодо передачі майна.</w:t>
      </w:r>
    </w:p>
    <w:p w14:paraId="1E8DC079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</w:t>
      </w:r>
    </w:p>
    <w:p w14:paraId="3F1D9C1A" w14:textId="77777777" w:rsidR="00BD3409" w:rsidRPr="00525C8D" w:rsidRDefault="00BD3409" w:rsidP="00BD340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3. Передачу майна оформити актами приймання – передачі майна відповідно до вимог чинного законодавства. </w:t>
      </w:r>
    </w:p>
    <w:p w14:paraId="6DFA697C" w14:textId="77777777" w:rsidR="00BD3409" w:rsidRPr="00525C8D" w:rsidRDefault="00BD3409" w:rsidP="00BD340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3AADA44C" w14:textId="77777777" w:rsidR="00BD3409" w:rsidRPr="00525C8D" w:rsidRDefault="00BD3409" w:rsidP="00BD340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4. 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3284C0F7" w14:textId="77777777" w:rsidR="00BD3409" w:rsidRPr="00525C8D" w:rsidRDefault="00BD3409" w:rsidP="00BD3409">
      <w:pPr>
        <w:jc w:val="both"/>
        <w:rPr>
          <w:rFonts w:ascii="Times New Roman" w:hAnsi="Times New Roman"/>
          <w:sz w:val="28"/>
          <w:szCs w:val="28"/>
        </w:rPr>
      </w:pPr>
    </w:p>
    <w:p w14:paraId="29EB96E7" w14:textId="77777777" w:rsidR="00BD3409" w:rsidRPr="00525C8D" w:rsidRDefault="00BD3409" w:rsidP="00BD3409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</w:t>
      </w:r>
    </w:p>
    <w:p w14:paraId="4E08E738" w14:textId="4DCD8806" w:rsidR="00BD3409" w:rsidRDefault="00BD3409" w:rsidP="00BD3409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Сільський голова                          І. НАЗАР</w:t>
      </w:r>
    </w:p>
    <w:p w14:paraId="60E81F66" w14:textId="4409885C" w:rsidR="000F061E" w:rsidRDefault="000F061E" w:rsidP="00BD3409">
      <w:pPr>
        <w:jc w:val="both"/>
        <w:rPr>
          <w:rFonts w:ascii="Times New Roman" w:hAnsi="Times New Roman"/>
          <w:sz w:val="28"/>
          <w:szCs w:val="28"/>
        </w:rPr>
      </w:pPr>
    </w:p>
    <w:p w14:paraId="3CC11860" w14:textId="56D0E461" w:rsidR="000F061E" w:rsidRDefault="000F061E" w:rsidP="00BD3409">
      <w:pPr>
        <w:jc w:val="both"/>
        <w:rPr>
          <w:rFonts w:ascii="Times New Roman" w:hAnsi="Times New Roman"/>
          <w:sz w:val="28"/>
          <w:szCs w:val="28"/>
        </w:rPr>
      </w:pPr>
    </w:p>
    <w:p w14:paraId="3E6D2737" w14:textId="77777777" w:rsidR="000F061E" w:rsidRDefault="000F061E" w:rsidP="00BD3409">
      <w:pPr>
        <w:jc w:val="both"/>
        <w:rPr>
          <w:rFonts w:ascii="Times New Roman" w:hAnsi="Times New Roman"/>
          <w:sz w:val="28"/>
          <w:szCs w:val="28"/>
        </w:rPr>
        <w:sectPr w:rsidR="000F0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D63E59" w14:textId="1564285D" w:rsidR="000F061E" w:rsidRDefault="000F061E" w:rsidP="00BD340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2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5670"/>
      </w:tblGrid>
      <w:tr w:rsidR="000F061E" w:rsidRPr="000F061E" w14:paraId="1476FC73" w14:textId="77777777" w:rsidTr="005630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804" w:type="dxa"/>
            <w:vMerge w:val="restart"/>
            <w:tcBorders>
              <w:left w:val="single" w:sz="4" w:space="0" w:color="auto"/>
            </w:tcBorders>
          </w:tcPr>
          <w:p w14:paraId="08CA52AA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76050664"/>
            <w:r w:rsidRPr="000F061E">
              <w:rPr>
                <w:rFonts w:ascii="Times New Roman" w:hAnsi="Times New Roman"/>
                <w:sz w:val="28"/>
                <w:szCs w:val="28"/>
              </w:rPr>
              <w:t>Найменування юридичної (фізичної) особи, що приймає основні засоби</w:t>
            </w:r>
            <w:r w:rsidRPr="000F061E" w:rsidDel="003C2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14:paraId="54D1ECD1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Інвентарний (номенклатурний) номер</w:t>
            </w:r>
          </w:p>
        </w:tc>
      </w:tr>
      <w:tr w:rsidR="000F061E" w:rsidRPr="000F061E" w14:paraId="66635A64" w14:textId="77777777" w:rsidTr="005630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804" w:type="dxa"/>
            <w:vMerge/>
            <w:tcBorders>
              <w:left w:val="single" w:sz="4" w:space="0" w:color="auto"/>
            </w:tcBorders>
          </w:tcPr>
          <w:p w14:paraId="33BF782F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14:paraId="53726396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1E" w:rsidRPr="000F061E" w14:paraId="12F21505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0C8F938F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7B1C97A2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061E" w:rsidRPr="000F061E" w14:paraId="4974BC7C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6C1D1B55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Воскресенська селищна рада</w:t>
            </w:r>
          </w:p>
        </w:tc>
        <w:tc>
          <w:tcPr>
            <w:tcW w:w="5670" w:type="dxa"/>
          </w:tcPr>
          <w:p w14:paraId="33AE86C3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61E" w:rsidRPr="000F061E" w14:paraId="3AB563A5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1E6FAC21" w14:textId="77777777" w:rsidR="000F061E" w:rsidRPr="000F061E" w:rsidRDefault="000F061E" w:rsidP="00563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/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5670" w:type="dxa"/>
          </w:tcPr>
          <w:p w14:paraId="3D2B219D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61E" w:rsidRPr="000F061E" w14:paraId="0AA33097" w14:textId="77777777" w:rsidTr="005630F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804" w:type="dxa"/>
          </w:tcPr>
          <w:p w14:paraId="5BBC8216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К-т комп'ютерної техніки</w:t>
            </w:r>
          </w:p>
        </w:tc>
        <w:tc>
          <w:tcPr>
            <w:tcW w:w="5670" w:type="dxa"/>
          </w:tcPr>
          <w:p w14:paraId="69D77B54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61E">
              <w:rPr>
                <w:rFonts w:ascii="Times New Roman" w:hAnsi="Times New Roman"/>
                <w:sz w:val="28"/>
                <w:szCs w:val="28"/>
                <w:lang w:val="en-US"/>
              </w:rPr>
              <w:t>101480050</w:t>
            </w:r>
          </w:p>
        </w:tc>
      </w:tr>
      <w:tr w:rsidR="000F061E" w:rsidRPr="000F061E" w14:paraId="0E6CFF04" w14:textId="77777777" w:rsidTr="005630F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804" w:type="dxa"/>
          </w:tcPr>
          <w:p w14:paraId="318BD9FD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hp</w:t>
            </w:r>
            <w:proofErr w:type="spellEnd"/>
          </w:p>
        </w:tc>
        <w:tc>
          <w:tcPr>
            <w:tcW w:w="5670" w:type="dxa"/>
          </w:tcPr>
          <w:p w14:paraId="5D367D2D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061E">
              <w:rPr>
                <w:rFonts w:ascii="Times New Roman" w:hAnsi="Times New Roman"/>
                <w:sz w:val="28"/>
                <w:szCs w:val="28"/>
                <w:lang w:val="en-US"/>
              </w:rPr>
              <w:t>101480072</w:t>
            </w:r>
          </w:p>
        </w:tc>
      </w:tr>
      <w:tr w:rsidR="000F061E" w:rsidRPr="000F061E" w14:paraId="2226ABA9" w14:textId="77777777" w:rsidTr="005630F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804" w:type="dxa"/>
          </w:tcPr>
          <w:p w14:paraId="068003DD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Панель теплова EWT CLIMA-20 TLS</w:t>
            </w:r>
          </w:p>
        </w:tc>
        <w:tc>
          <w:tcPr>
            <w:tcW w:w="5670" w:type="dxa"/>
          </w:tcPr>
          <w:p w14:paraId="7820ECBB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101490007</w:t>
            </w:r>
          </w:p>
        </w:tc>
      </w:tr>
      <w:tr w:rsidR="000F061E" w:rsidRPr="000F061E" w14:paraId="004BCB59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40943142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Література</w:t>
            </w:r>
          </w:p>
        </w:tc>
        <w:tc>
          <w:tcPr>
            <w:tcW w:w="5670" w:type="dxa"/>
          </w:tcPr>
          <w:p w14:paraId="10329A07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061E" w:rsidRPr="000F061E" w14:paraId="4B9C90B2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76C4CFC6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Картина</w:t>
            </w:r>
          </w:p>
        </w:tc>
        <w:tc>
          <w:tcPr>
            <w:tcW w:w="5670" w:type="dxa"/>
          </w:tcPr>
          <w:p w14:paraId="7763D2D8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11136001</w:t>
            </w:r>
          </w:p>
        </w:tc>
      </w:tr>
      <w:tr w:rsidR="000F061E" w:rsidRPr="000F061E" w14:paraId="18A90FF8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5067C99D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Стелаж</w:t>
            </w:r>
          </w:p>
        </w:tc>
        <w:tc>
          <w:tcPr>
            <w:tcW w:w="5670" w:type="dxa"/>
          </w:tcPr>
          <w:p w14:paraId="38AE7AC8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11136006</w:t>
            </w:r>
          </w:p>
        </w:tc>
      </w:tr>
      <w:tr w:rsidR="000F061E" w:rsidRPr="000F061E" w14:paraId="76FD5285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28D6513F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5670" w:type="dxa"/>
          </w:tcPr>
          <w:p w14:paraId="40F7A18C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11136008</w:t>
            </w:r>
          </w:p>
        </w:tc>
      </w:tr>
      <w:tr w:rsidR="000F061E" w:rsidRPr="000F061E" w14:paraId="6FC6FE45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6F53B046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Стіл</w:t>
            </w:r>
          </w:p>
        </w:tc>
        <w:tc>
          <w:tcPr>
            <w:tcW w:w="5670" w:type="dxa"/>
          </w:tcPr>
          <w:p w14:paraId="789E6649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11136115</w:t>
            </w:r>
          </w:p>
        </w:tc>
      </w:tr>
      <w:tr w:rsidR="000F061E" w:rsidRPr="000F061E" w14:paraId="750B25C1" w14:textId="77777777" w:rsidTr="005630F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804" w:type="dxa"/>
          </w:tcPr>
          <w:p w14:paraId="401591BB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Стіл письмовий</w:t>
            </w:r>
          </w:p>
        </w:tc>
        <w:tc>
          <w:tcPr>
            <w:tcW w:w="5670" w:type="dxa"/>
          </w:tcPr>
          <w:p w14:paraId="168485BB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11136153</w:t>
            </w:r>
          </w:p>
        </w:tc>
      </w:tr>
      <w:tr w:rsidR="000F061E" w:rsidRPr="000F061E" w14:paraId="73E2B187" w14:textId="77777777" w:rsidTr="005630F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804" w:type="dxa"/>
          </w:tcPr>
          <w:p w14:paraId="47B4609D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Стіл журнальний прозорий</w:t>
            </w:r>
          </w:p>
        </w:tc>
        <w:tc>
          <w:tcPr>
            <w:tcW w:w="5670" w:type="dxa"/>
          </w:tcPr>
          <w:p w14:paraId="6DEB387B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11136178</w:t>
            </w:r>
          </w:p>
        </w:tc>
      </w:tr>
      <w:tr w:rsidR="000F061E" w:rsidRPr="000F061E" w14:paraId="06AFDFE7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5AC18925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Шафа книжкова</w:t>
            </w:r>
          </w:p>
        </w:tc>
        <w:tc>
          <w:tcPr>
            <w:tcW w:w="5670" w:type="dxa"/>
          </w:tcPr>
          <w:p w14:paraId="4DB72915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11136186</w:t>
            </w:r>
          </w:p>
        </w:tc>
      </w:tr>
      <w:tr w:rsidR="000F061E" w:rsidRPr="000F061E" w14:paraId="07D35594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242D4928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14:paraId="785C4BC2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11136187</w:t>
            </w:r>
          </w:p>
        </w:tc>
      </w:tr>
      <w:tr w:rsidR="000F061E" w:rsidRPr="000F061E" w14:paraId="294E786F" w14:textId="77777777" w:rsidTr="005630F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804" w:type="dxa"/>
          </w:tcPr>
          <w:p w14:paraId="5186CB3B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 xml:space="preserve">Стілець </w:t>
            </w: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Эра</w:t>
            </w:r>
            <w:proofErr w:type="spellEnd"/>
            <w:r w:rsidRPr="000F061E">
              <w:rPr>
                <w:rFonts w:ascii="Times New Roman" w:hAnsi="Times New Roman"/>
                <w:sz w:val="28"/>
                <w:szCs w:val="28"/>
              </w:rPr>
              <w:t xml:space="preserve"> с 11 чорний</w:t>
            </w:r>
          </w:p>
        </w:tc>
        <w:tc>
          <w:tcPr>
            <w:tcW w:w="5670" w:type="dxa"/>
          </w:tcPr>
          <w:p w14:paraId="3B2F86AD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11136191</w:t>
            </w:r>
          </w:p>
        </w:tc>
      </w:tr>
      <w:tr w:rsidR="000F061E" w:rsidRPr="000F061E" w14:paraId="01D6AD2E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426F0F25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 xml:space="preserve">Карниз 2,80 </w:t>
            </w: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м,світлий</w:t>
            </w:r>
            <w:proofErr w:type="spellEnd"/>
            <w:r w:rsidRPr="000F061E">
              <w:rPr>
                <w:rFonts w:ascii="Times New Roman" w:hAnsi="Times New Roman"/>
                <w:sz w:val="28"/>
                <w:szCs w:val="28"/>
              </w:rPr>
              <w:t xml:space="preserve"> дуб</w:t>
            </w:r>
          </w:p>
        </w:tc>
        <w:tc>
          <w:tcPr>
            <w:tcW w:w="5670" w:type="dxa"/>
          </w:tcPr>
          <w:p w14:paraId="39A4C998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11136235</w:t>
            </w:r>
          </w:p>
        </w:tc>
      </w:tr>
      <w:tr w:rsidR="000F061E" w:rsidRPr="000F061E" w14:paraId="5CC90C28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23BE72D6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 xml:space="preserve">Занавіска шифон біла </w:t>
            </w:r>
          </w:p>
        </w:tc>
        <w:tc>
          <w:tcPr>
            <w:tcW w:w="5670" w:type="dxa"/>
          </w:tcPr>
          <w:p w14:paraId="5C484D44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11136256</w:t>
            </w:r>
          </w:p>
        </w:tc>
      </w:tr>
      <w:tr w:rsidR="000F061E" w:rsidRPr="000F061E" w14:paraId="1BB7ECA3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27E44E4C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Вивіска</w:t>
            </w:r>
          </w:p>
        </w:tc>
        <w:tc>
          <w:tcPr>
            <w:tcW w:w="5670" w:type="dxa"/>
          </w:tcPr>
          <w:p w14:paraId="7C9C856F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11136268</w:t>
            </w:r>
          </w:p>
        </w:tc>
      </w:tr>
      <w:tr w:rsidR="000F061E" w:rsidRPr="000F061E" w14:paraId="62250C9F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79FDDFAF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Електролічильник однофазний</w:t>
            </w:r>
          </w:p>
        </w:tc>
        <w:tc>
          <w:tcPr>
            <w:tcW w:w="5670" w:type="dxa"/>
          </w:tcPr>
          <w:p w14:paraId="1B7B3ECD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11136269</w:t>
            </w:r>
          </w:p>
        </w:tc>
      </w:tr>
      <w:tr w:rsidR="000F061E" w:rsidRPr="000F061E" w14:paraId="03545589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42621AE9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Вогнегасник ОП - 2</w:t>
            </w:r>
          </w:p>
        </w:tc>
        <w:tc>
          <w:tcPr>
            <w:tcW w:w="5670" w:type="dxa"/>
          </w:tcPr>
          <w:p w14:paraId="48AF2CBE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11136271</w:t>
            </w:r>
          </w:p>
        </w:tc>
      </w:tr>
      <w:tr w:rsidR="000F061E" w:rsidRPr="000F061E" w14:paraId="461E66F7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55621A72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Табурет "</w:t>
            </w: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Піф</w:t>
            </w:r>
            <w:proofErr w:type="spellEnd"/>
            <w:r w:rsidRPr="000F061E">
              <w:rPr>
                <w:rFonts w:ascii="Times New Roman" w:hAnsi="Times New Roman"/>
                <w:sz w:val="28"/>
                <w:szCs w:val="28"/>
              </w:rPr>
              <w:t>" бежевий</w:t>
            </w:r>
          </w:p>
        </w:tc>
        <w:tc>
          <w:tcPr>
            <w:tcW w:w="5670" w:type="dxa"/>
          </w:tcPr>
          <w:p w14:paraId="2F9D71AB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11136360</w:t>
            </w:r>
          </w:p>
        </w:tc>
      </w:tr>
      <w:tr w:rsidR="000F061E" w:rsidRPr="000F061E" w14:paraId="52AE47D3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1760F444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Занавіска</w:t>
            </w:r>
          </w:p>
        </w:tc>
        <w:tc>
          <w:tcPr>
            <w:tcW w:w="5670" w:type="dxa"/>
          </w:tcPr>
          <w:p w14:paraId="7D8782B5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11136391</w:t>
            </w:r>
          </w:p>
        </w:tc>
      </w:tr>
      <w:tr w:rsidR="000F061E" w:rsidRPr="000F061E" w14:paraId="1AEDFE36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03063D0D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Занавіска шифон (абрикос)</w:t>
            </w:r>
          </w:p>
        </w:tc>
        <w:tc>
          <w:tcPr>
            <w:tcW w:w="5670" w:type="dxa"/>
          </w:tcPr>
          <w:p w14:paraId="2160D592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11136401</w:t>
            </w:r>
          </w:p>
        </w:tc>
      </w:tr>
      <w:tr w:rsidR="000F061E" w:rsidRPr="000F061E" w14:paraId="0D737B23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373E22A1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Жалюзі</w:t>
            </w:r>
          </w:p>
        </w:tc>
        <w:tc>
          <w:tcPr>
            <w:tcW w:w="5670" w:type="dxa"/>
          </w:tcPr>
          <w:p w14:paraId="65C33920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11136402</w:t>
            </w:r>
          </w:p>
        </w:tc>
      </w:tr>
      <w:tr w:rsidR="000F061E" w:rsidRPr="000F061E" w14:paraId="7A289054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2247A085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lastRenderedPageBreak/>
              <w:t>Вивіска " Режим роботи "</w:t>
            </w:r>
          </w:p>
        </w:tc>
        <w:tc>
          <w:tcPr>
            <w:tcW w:w="5670" w:type="dxa"/>
          </w:tcPr>
          <w:p w14:paraId="30E5C7A3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11136404</w:t>
            </w:r>
          </w:p>
        </w:tc>
      </w:tr>
      <w:tr w:rsidR="000F061E" w:rsidRPr="000F061E" w14:paraId="28C4B115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0135D7BD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Шафа для книг</w:t>
            </w:r>
          </w:p>
        </w:tc>
        <w:tc>
          <w:tcPr>
            <w:tcW w:w="5670" w:type="dxa"/>
          </w:tcPr>
          <w:p w14:paraId="09A20C76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11136440</w:t>
            </w:r>
          </w:p>
        </w:tc>
      </w:tr>
      <w:tr w:rsidR="000F061E" w:rsidRPr="000F061E" w14:paraId="30B6BDA6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1CCA4A09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Стіл</w:t>
            </w:r>
          </w:p>
        </w:tc>
        <w:tc>
          <w:tcPr>
            <w:tcW w:w="5670" w:type="dxa"/>
          </w:tcPr>
          <w:p w14:paraId="1786FD79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11136441</w:t>
            </w:r>
          </w:p>
        </w:tc>
      </w:tr>
      <w:tr w:rsidR="000F061E" w:rsidRPr="000F061E" w14:paraId="556161C0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6D964B5A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Стіл дитячий</w:t>
            </w:r>
          </w:p>
        </w:tc>
        <w:tc>
          <w:tcPr>
            <w:tcW w:w="5670" w:type="dxa"/>
          </w:tcPr>
          <w:p w14:paraId="39D5AD2D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11136444</w:t>
            </w:r>
          </w:p>
        </w:tc>
      </w:tr>
      <w:tr w:rsidR="000F061E" w:rsidRPr="000F061E" w14:paraId="04A967C6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13EFEAC1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Світильник растр. </w:t>
            </w:r>
            <w:proofErr w:type="spellStart"/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накл</w:t>
            </w:r>
            <w:proofErr w:type="spellEnd"/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760DA615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11136445</w:t>
            </w:r>
          </w:p>
        </w:tc>
      </w:tr>
      <w:tr w:rsidR="000F061E" w:rsidRPr="000F061E" w14:paraId="0E184A0D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71FEB905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Стілець офісний </w:t>
            </w:r>
            <w:proofErr w:type="spellStart"/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  <w:proofErr w:type="spellEnd"/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А-43</w:t>
            </w:r>
          </w:p>
        </w:tc>
        <w:tc>
          <w:tcPr>
            <w:tcW w:w="5670" w:type="dxa"/>
          </w:tcPr>
          <w:p w14:paraId="540CE775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11136447</w:t>
            </w:r>
          </w:p>
        </w:tc>
      </w:tr>
      <w:tr w:rsidR="000F061E" w:rsidRPr="000F061E" w14:paraId="677DB565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54DD8054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Конвектор </w:t>
            </w:r>
            <w:proofErr w:type="spellStart"/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ел</w:t>
            </w:r>
            <w:proofErr w:type="spellEnd"/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. TESY 2,5</w:t>
            </w:r>
          </w:p>
        </w:tc>
        <w:tc>
          <w:tcPr>
            <w:tcW w:w="5670" w:type="dxa"/>
          </w:tcPr>
          <w:p w14:paraId="50910BC7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11136464</w:t>
            </w:r>
          </w:p>
        </w:tc>
      </w:tr>
      <w:tr w:rsidR="000F061E" w:rsidRPr="000F061E" w14:paraId="72310F0A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5CA4D74E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Занавіска (2,65*2,40)</w:t>
            </w:r>
          </w:p>
        </w:tc>
        <w:tc>
          <w:tcPr>
            <w:tcW w:w="5670" w:type="dxa"/>
          </w:tcPr>
          <w:p w14:paraId="3AE4AF97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11136466</w:t>
            </w:r>
          </w:p>
        </w:tc>
      </w:tr>
      <w:tr w:rsidR="000F061E" w:rsidRPr="000F061E" w14:paraId="40E933BA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5F1AF502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Декор</w:t>
            </w:r>
          </w:p>
        </w:tc>
        <w:tc>
          <w:tcPr>
            <w:tcW w:w="5670" w:type="dxa"/>
          </w:tcPr>
          <w:p w14:paraId="283629AA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11136467</w:t>
            </w:r>
          </w:p>
        </w:tc>
      </w:tr>
      <w:tr w:rsidR="000F061E" w:rsidRPr="000F061E" w14:paraId="4AAD8169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4D723FA9" w14:textId="77777777" w:rsidR="000F061E" w:rsidRPr="000F061E" w:rsidRDefault="000F061E" w:rsidP="005630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Занавіска (декор дитячий)</w:t>
            </w:r>
          </w:p>
        </w:tc>
        <w:tc>
          <w:tcPr>
            <w:tcW w:w="5670" w:type="dxa"/>
          </w:tcPr>
          <w:p w14:paraId="33010F1C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11136468</w:t>
            </w:r>
          </w:p>
        </w:tc>
      </w:tr>
      <w:tr w:rsidR="000F061E" w:rsidRPr="000F061E" w14:paraId="13CE153A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7D4A639F" w14:textId="77777777" w:rsidR="000F061E" w:rsidRPr="000F061E" w:rsidRDefault="000F061E" w:rsidP="005630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color w:val="000000"/>
                <w:sz w:val="28"/>
                <w:szCs w:val="28"/>
              </w:rPr>
              <w:t>Занавіска (біла)</w:t>
            </w:r>
          </w:p>
        </w:tc>
        <w:tc>
          <w:tcPr>
            <w:tcW w:w="5670" w:type="dxa"/>
          </w:tcPr>
          <w:p w14:paraId="29DCB9BB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11136469</w:t>
            </w:r>
          </w:p>
        </w:tc>
      </w:tr>
      <w:tr w:rsidR="000F061E" w:rsidRPr="000F061E" w14:paraId="346A34AF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641100D3" w14:textId="77777777" w:rsidR="000F061E" w:rsidRPr="000F061E" w:rsidRDefault="000F061E" w:rsidP="005630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Аудиоцентр</w:t>
            </w:r>
            <w:proofErr w:type="spellEnd"/>
            <w:r w:rsidRPr="000F061E">
              <w:rPr>
                <w:rFonts w:ascii="Times New Roman" w:hAnsi="Times New Roman"/>
                <w:sz w:val="28"/>
                <w:szCs w:val="28"/>
              </w:rPr>
              <w:t xml:space="preserve"> LG - ХА 14</w:t>
            </w:r>
          </w:p>
        </w:tc>
        <w:tc>
          <w:tcPr>
            <w:tcW w:w="5670" w:type="dxa"/>
          </w:tcPr>
          <w:p w14:paraId="7B5985AD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11137316</w:t>
            </w:r>
          </w:p>
        </w:tc>
      </w:tr>
      <w:tr w:rsidR="000F061E" w:rsidRPr="000F061E" w14:paraId="5DBB444A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6973FAB5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 xml:space="preserve">Обігрівач </w:t>
            </w: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інфрочервоний</w:t>
            </w:r>
            <w:proofErr w:type="spellEnd"/>
            <w:r w:rsidRPr="000F061E">
              <w:rPr>
                <w:rFonts w:ascii="Times New Roman" w:hAnsi="Times New Roman"/>
                <w:sz w:val="28"/>
                <w:szCs w:val="28"/>
              </w:rPr>
              <w:t xml:space="preserve"> UFO</w:t>
            </w:r>
          </w:p>
        </w:tc>
        <w:tc>
          <w:tcPr>
            <w:tcW w:w="5670" w:type="dxa"/>
          </w:tcPr>
          <w:p w14:paraId="2165E97E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11137318</w:t>
            </w:r>
          </w:p>
        </w:tc>
      </w:tr>
      <w:tr w:rsidR="000F061E" w:rsidRPr="000F061E" w14:paraId="2D095A19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7437A997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Ножка</w:t>
            </w:r>
            <w:proofErr w:type="spellEnd"/>
            <w:r w:rsidRPr="000F0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телескопическая</w:t>
            </w:r>
            <w:proofErr w:type="spellEnd"/>
            <w:r w:rsidRPr="000F061E">
              <w:rPr>
                <w:rFonts w:ascii="Times New Roman" w:hAnsi="Times New Roman"/>
                <w:sz w:val="28"/>
                <w:szCs w:val="28"/>
              </w:rPr>
              <w:t xml:space="preserve"> UFO</w:t>
            </w:r>
          </w:p>
        </w:tc>
        <w:tc>
          <w:tcPr>
            <w:tcW w:w="5670" w:type="dxa"/>
          </w:tcPr>
          <w:p w14:paraId="1671F67A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11137319</w:t>
            </w:r>
          </w:p>
        </w:tc>
      </w:tr>
      <w:tr w:rsidR="000F061E" w:rsidRPr="000F061E" w14:paraId="25D89D66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5AD23843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 xml:space="preserve">USB модем </w:t>
            </w: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Huawei</w:t>
            </w:r>
            <w:proofErr w:type="spellEnd"/>
            <w:r w:rsidRPr="000F061E">
              <w:rPr>
                <w:rFonts w:ascii="Times New Roman" w:hAnsi="Times New Roman"/>
                <w:sz w:val="28"/>
                <w:szCs w:val="28"/>
              </w:rPr>
              <w:t xml:space="preserve"> EC </w:t>
            </w:r>
          </w:p>
        </w:tc>
        <w:tc>
          <w:tcPr>
            <w:tcW w:w="5670" w:type="dxa"/>
          </w:tcPr>
          <w:p w14:paraId="4DC5519C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11137426</w:t>
            </w:r>
          </w:p>
        </w:tc>
      </w:tr>
      <w:tr w:rsidR="000F061E" w:rsidRPr="000F061E" w14:paraId="4E018DC9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021B0FBA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 xml:space="preserve">Антена  14 </w:t>
            </w: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дБ</w:t>
            </w:r>
            <w:proofErr w:type="spellEnd"/>
          </w:p>
        </w:tc>
        <w:tc>
          <w:tcPr>
            <w:tcW w:w="5670" w:type="dxa"/>
          </w:tcPr>
          <w:p w14:paraId="6336F27D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11137427</w:t>
            </w:r>
          </w:p>
        </w:tc>
      </w:tr>
      <w:tr w:rsidR="000F061E" w:rsidRPr="000F061E" w14:paraId="27A47B9F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2CA949D6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>Акустична система (колонки)</w:t>
            </w:r>
          </w:p>
        </w:tc>
        <w:tc>
          <w:tcPr>
            <w:tcW w:w="5670" w:type="dxa"/>
          </w:tcPr>
          <w:p w14:paraId="75826D35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11137428</w:t>
            </w:r>
          </w:p>
        </w:tc>
      </w:tr>
      <w:tr w:rsidR="000F061E" w:rsidRPr="000F061E" w14:paraId="243EB9A1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14:paraId="6C2755DB" w14:textId="77777777" w:rsidR="000F061E" w:rsidRPr="000F061E" w:rsidRDefault="000F061E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0F061E">
              <w:rPr>
                <w:rFonts w:ascii="Times New Roman" w:hAnsi="Times New Roman"/>
                <w:sz w:val="28"/>
                <w:szCs w:val="28"/>
              </w:rPr>
              <w:t xml:space="preserve">БФП </w:t>
            </w:r>
            <w:proofErr w:type="spellStart"/>
            <w:r w:rsidRPr="000F061E">
              <w:rPr>
                <w:rFonts w:ascii="Times New Roman" w:hAnsi="Times New Roman"/>
                <w:sz w:val="28"/>
                <w:szCs w:val="28"/>
              </w:rPr>
              <w:t>Epson</w:t>
            </w:r>
            <w:proofErr w:type="spellEnd"/>
            <w:r w:rsidRPr="000F061E">
              <w:rPr>
                <w:rFonts w:ascii="Times New Roman" w:hAnsi="Times New Roman"/>
                <w:sz w:val="28"/>
                <w:szCs w:val="28"/>
              </w:rPr>
              <w:t xml:space="preserve"> L3156</w:t>
            </w:r>
          </w:p>
        </w:tc>
        <w:tc>
          <w:tcPr>
            <w:tcW w:w="5670" w:type="dxa"/>
          </w:tcPr>
          <w:p w14:paraId="3C159D42" w14:textId="77777777" w:rsidR="000F061E" w:rsidRPr="000F061E" w:rsidRDefault="000F061E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61E">
              <w:rPr>
                <w:rFonts w:ascii="Times New Roman" w:hAnsi="Times New Roman"/>
                <w:bCs/>
                <w:sz w:val="28"/>
                <w:szCs w:val="28"/>
              </w:rPr>
              <w:t>11137482</w:t>
            </w:r>
          </w:p>
        </w:tc>
      </w:tr>
      <w:bookmarkEnd w:id="0"/>
    </w:tbl>
    <w:p w14:paraId="3F49AEF9" w14:textId="77777777" w:rsidR="000F061E" w:rsidRPr="00525C8D" w:rsidRDefault="000F061E" w:rsidP="00BD3409">
      <w:pPr>
        <w:jc w:val="both"/>
        <w:rPr>
          <w:rFonts w:ascii="Times New Roman" w:hAnsi="Times New Roman"/>
          <w:sz w:val="28"/>
          <w:szCs w:val="28"/>
        </w:rPr>
      </w:pPr>
    </w:p>
    <w:p w14:paraId="469B3E3D" w14:textId="77777777" w:rsidR="00BD3409" w:rsidRPr="00525C8D" w:rsidRDefault="00BD3409" w:rsidP="00BD3409">
      <w:pPr>
        <w:jc w:val="both"/>
        <w:rPr>
          <w:rFonts w:ascii="Times New Roman" w:hAnsi="Times New Roman"/>
          <w:sz w:val="28"/>
          <w:szCs w:val="28"/>
        </w:rPr>
      </w:pPr>
    </w:p>
    <w:p w14:paraId="4CAF7D68" w14:textId="28FD74FA" w:rsidR="00BD3409" w:rsidRDefault="00BD3409" w:rsidP="00BD3409">
      <w:pPr>
        <w:jc w:val="both"/>
        <w:rPr>
          <w:rFonts w:ascii="Times New Roman" w:hAnsi="Times New Roman"/>
          <w:sz w:val="28"/>
          <w:szCs w:val="28"/>
        </w:rPr>
      </w:pPr>
    </w:p>
    <w:p w14:paraId="1E7D61A1" w14:textId="3F57F766" w:rsidR="004C12EA" w:rsidRDefault="004C12EA" w:rsidP="00BD3409">
      <w:pPr>
        <w:jc w:val="both"/>
        <w:rPr>
          <w:rFonts w:ascii="Times New Roman" w:hAnsi="Times New Roman"/>
          <w:sz w:val="28"/>
          <w:szCs w:val="28"/>
        </w:rPr>
      </w:pPr>
    </w:p>
    <w:p w14:paraId="2CBADBF2" w14:textId="1794AF3A" w:rsidR="004C12EA" w:rsidRDefault="004C12EA" w:rsidP="00BD3409">
      <w:pPr>
        <w:jc w:val="both"/>
        <w:rPr>
          <w:rFonts w:ascii="Times New Roman" w:hAnsi="Times New Roman"/>
          <w:sz w:val="28"/>
          <w:szCs w:val="28"/>
        </w:rPr>
      </w:pPr>
    </w:p>
    <w:p w14:paraId="3E131585" w14:textId="7D2D53CC" w:rsidR="004C12EA" w:rsidRDefault="004C12EA" w:rsidP="00BD3409">
      <w:pPr>
        <w:jc w:val="both"/>
        <w:rPr>
          <w:rFonts w:ascii="Times New Roman" w:hAnsi="Times New Roman"/>
          <w:sz w:val="28"/>
          <w:szCs w:val="28"/>
        </w:rPr>
      </w:pPr>
    </w:p>
    <w:p w14:paraId="4EF4BA0F" w14:textId="1D92C285" w:rsidR="004C12EA" w:rsidRDefault="004C12EA" w:rsidP="00BD3409">
      <w:pPr>
        <w:jc w:val="both"/>
        <w:rPr>
          <w:rFonts w:ascii="Times New Roman" w:hAnsi="Times New Roman"/>
          <w:sz w:val="28"/>
          <w:szCs w:val="28"/>
        </w:rPr>
      </w:pPr>
    </w:p>
    <w:p w14:paraId="223D1F77" w14:textId="1DECE615" w:rsidR="004C12EA" w:rsidRDefault="004C12EA" w:rsidP="00BD3409">
      <w:pPr>
        <w:jc w:val="both"/>
        <w:rPr>
          <w:rFonts w:ascii="Times New Roman" w:hAnsi="Times New Roman"/>
          <w:sz w:val="28"/>
          <w:szCs w:val="28"/>
        </w:rPr>
      </w:pPr>
    </w:p>
    <w:p w14:paraId="244382E8" w14:textId="4D01B880" w:rsidR="004C12EA" w:rsidRDefault="004C12EA" w:rsidP="00BD3409">
      <w:pPr>
        <w:jc w:val="both"/>
        <w:rPr>
          <w:rFonts w:ascii="Times New Roman" w:hAnsi="Times New Roman"/>
          <w:sz w:val="28"/>
          <w:szCs w:val="28"/>
        </w:rPr>
      </w:pPr>
    </w:p>
    <w:p w14:paraId="560FE582" w14:textId="3AE4925B" w:rsidR="004C12EA" w:rsidRDefault="004C12EA" w:rsidP="00BD340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4819"/>
      </w:tblGrid>
      <w:tr w:rsidR="004C12EA" w:rsidRPr="004C12EA" w14:paraId="488371F6" w14:textId="77777777" w:rsidTr="005630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789" w:type="dxa"/>
            <w:vMerge w:val="restart"/>
            <w:tcBorders>
              <w:left w:val="single" w:sz="4" w:space="0" w:color="auto"/>
            </w:tcBorders>
          </w:tcPr>
          <w:p w14:paraId="4B07334A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lastRenderedPageBreak/>
              <w:t>Найменування юридичної (фізичної) особи, що приймає основні засоби</w:t>
            </w:r>
            <w:r w:rsidRPr="004C12EA" w:rsidDel="003C2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14:paraId="6E478342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Інвентарний (номенклатурний) номер</w:t>
            </w:r>
          </w:p>
        </w:tc>
      </w:tr>
      <w:tr w:rsidR="004C12EA" w:rsidRPr="004C12EA" w14:paraId="123A0AB6" w14:textId="77777777" w:rsidTr="005630F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789" w:type="dxa"/>
            <w:vMerge/>
            <w:tcBorders>
              <w:left w:val="single" w:sz="4" w:space="0" w:color="auto"/>
            </w:tcBorders>
          </w:tcPr>
          <w:p w14:paraId="75B7D549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287E5971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2EA" w:rsidRPr="004C12EA" w14:paraId="1F45BD26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57B9A69B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083974E2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2EA" w:rsidRPr="004C12EA" w14:paraId="4E7D0BF8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51761360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Воскресенська селищна рада</w:t>
            </w:r>
          </w:p>
        </w:tc>
        <w:tc>
          <w:tcPr>
            <w:tcW w:w="4819" w:type="dxa"/>
          </w:tcPr>
          <w:p w14:paraId="39D22909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2EA" w:rsidRPr="004C12EA" w14:paraId="323DD34D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2E4110CC" w14:textId="77777777" w:rsidR="004C12EA" w:rsidRPr="004C12EA" w:rsidRDefault="004C12EA" w:rsidP="005630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/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4819" w:type="dxa"/>
          </w:tcPr>
          <w:p w14:paraId="112E2493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2EA" w:rsidRPr="004C12EA" w14:paraId="6D0B89F5" w14:textId="77777777" w:rsidTr="005630F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789" w:type="dxa"/>
          </w:tcPr>
          <w:p w14:paraId="08DFF7C9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ПК</w:t>
            </w:r>
            <w:r w:rsidRPr="004C12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ROMA Athlon II RAM 2 Gb</w:t>
            </w:r>
          </w:p>
        </w:tc>
        <w:tc>
          <w:tcPr>
            <w:tcW w:w="4819" w:type="dxa"/>
          </w:tcPr>
          <w:p w14:paraId="13318016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101480032</w:t>
            </w:r>
          </w:p>
        </w:tc>
      </w:tr>
      <w:tr w:rsidR="004C12EA" w:rsidRPr="004C12EA" w14:paraId="70A61525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6EB85E28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література</w:t>
            </w:r>
          </w:p>
        </w:tc>
        <w:tc>
          <w:tcPr>
            <w:tcW w:w="4819" w:type="dxa"/>
          </w:tcPr>
          <w:p w14:paraId="320122F0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12EA" w:rsidRPr="004C12EA" w14:paraId="62C8CF45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2E8622FB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 xml:space="preserve">Стелаж металевий 2-х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стороній</w:t>
            </w:r>
            <w:proofErr w:type="spellEnd"/>
            <w:r w:rsidRPr="004C1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6AF8B872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11136007</w:t>
            </w:r>
          </w:p>
        </w:tc>
      </w:tr>
      <w:tr w:rsidR="004C12EA" w:rsidRPr="004C12EA" w14:paraId="23C94159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4CC46C99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Стелаж метал/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дерев'ян</w:t>
            </w:r>
            <w:proofErr w:type="spellEnd"/>
            <w:r w:rsidRPr="004C1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одностороній</w:t>
            </w:r>
            <w:proofErr w:type="spellEnd"/>
          </w:p>
        </w:tc>
        <w:tc>
          <w:tcPr>
            <w:tcW w:w="4819" w:type="dxa"/>
          </w:tcPr>
          <w:p w14:paraId="2686FDF4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11136007</w:t>
            </w:r>
          </w:p>
        </w:tc>
      </w:tr>
      <w:tr w:rsidR="004C12EA" w:rsidRPr="004C12EA" w14:paraId="46912402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7ADCC6A6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 xml:space="preserve">Стелаж металевий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одностороній</w:t>
            </w:r>
            <w:proofErr w:type="spellEnd"/>
          </w:p>
        </w:tc>
        <w:tc>
          <w:tcPr>
            <w:tcW w:w="4819" w:type="dxa"/>
          </w:tcPr>
          <w:p w14:paraId="02BDCDE9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11136009</w:t>
            </w:r>
          </w:p>
        </w:tc>
      </w:tr>
      <w:tr w:rsidR="004C12EA" w:rsidRPr="004C12EA" w14:paraId="4E584261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491F3BB1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4819" w:type="dxa"/>
          </w:tcPr>
          <w:p w14:paraId="4E41D369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11136010</w:t>
            </w:r>
          </w:p>
        </w:tc>
      </w:tr>
      <w:tr w:rsidR="004C12EA" w:rsidRPr="004C12EA" w14:paraId="4EB5DB1F" w14:textId="77777777" w:rsidTr="005630F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789" w:type="dxa"/>
          </w:tcPr>
          <w:p w14:paraId="2AF757E9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Карниз</w:t>
            </w:r>
          </w:p>
        </w:tc>
        <w:tc>
          <w:tcPr>
            <w:tcW w:w="4819" w:type="dxa"/>
          </w:tcPr>
          <w:p w14:paraId="6DF442DC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11136013</w:t>
            </w:r>
          </w:p>
        </w:tc>
      </w:tr>
      <w:tr w:rsidR="004C12EA" w:rsidRPr="004C12EA" w14:paraId="20BFC7FA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31A40F00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 xml:space="preserve">Стелаж металевий 2-х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стороній</w:t>
            </w:r>
            <w:proofErr w:type="spellEnd"/>
            <w:r w:rsidRPr="004C1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7DE04B90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11136015</w:t>
            </w:r>
          </w:p>
        </w:tc>
      </w:tr>
      <w:tr w:rsidR="004C12EA" w:rsidRPr="004C12EA" w14:paraId="4F55A7D8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7867949D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Електролічильник СО-U449 М 1</w:t>
            </w:r>
          </w:p>
        </w:tc>
        <w:tc>
          <w:tcPr>
            <w:tcW w:w="4819" w:type="dxa"/>
          </w:tcPr>
          <w:p w14:paraId="38BD4039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11136017</w:t>
            </w:r>
          </w:p>
        </w:tc>
      </w:tr>
      <w:tr w:rsidR="004C12EA" w:rsidRPr="004C12EA" w14:paraId="0BE89B42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2414DAD8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Люстра 1/4 лампи</w:t>
            </w:r>
          </w:p>
        </w:tc>
        <w:tc>
          <w:tcPr>
            <w:tcW w:w="4819" w:type="dxa"/>
          </w:tcPr>
          <w:p w14:paraId="4F1C4DFC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11136043</w:t>
            </w:r>
          </w:p>
        </w:tc>
      </w:tr>
      <w:tr w:rsidR="004C12EA" w:rsidRPr="004C12EA" w14:paraId="352EE0DD" w14:textId="77777777" w:rsidTr="005630F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789" w:type="dxa"/>
          </w:tcPr>
          <w:p w14:paraId="7598FD3A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Стілець ИСО чорний</w:t>
            </w:r>
          </w:p>
        </w:tc>
        <w:tc>
          <w:tcPr>
            <w:tcW w:w="4819" w:type="dxa"/>
          </w:tcPr>
          <w:p w14:paraId="09379A80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11136076</w:t>
            </w:r>
          </w:p>
        </w:tc>
      </w:tr>
      <w:tr w:rsidR="004C12EA" w:rsidRPr="004C12EA" w14:paraId="1C06925C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6275593F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Стілець ИСО чорний</w:t>
            </w:r>
          </w:p>
        </w:tc>
        <w:tc>
          <w:tcPr>
            <w:tcW w:w="4819" w:type="dxa"/>
          </w:tcPr>
          <w:p w14:paraId="4AEDB35B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11136078</w:t>
            </w:r>
          </w:p>
        </w:tc>
      </w:tr>
      <w:tr w:rsidR="004C12EA" w:rsidRPr="004C12EA" w14:paraId="7473F639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4329A744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 xml:space="preserve">Стелаж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дерев'янний</w:t>
            </w:r>
            <w:proofErr w:type="spellEnd"/>
          </w:p>
        </w:tc>
        <w:tc>
          <w:tcPr>
            <w:tcW w:w="4819" w:type="dxa"/>
          </w:tcPr>
          <w:p w14:paraId="3002BF5C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11136119</w:t>
            </w:r>
          </w:p>
        </w:tc>
      </w:tr>
      <w:tr w:rsidR="004C12EA" w:rsidRPr="004C12EA" w14:paraId="4CC3A784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1FB9E5B1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Шафа для паперів</w:t>
            </w:r>
          </w:p>
        </w:tc>
        <w:tc>
          <w:tcPr>
            <w:tcW w:w="4819" w:type="dxa"/>
          </w:tcPr>
          <w:p w14:paraId="39AD69E1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11136152</w:t>
            </w:r>
          </w:p>
        </w:tc>
      </w:tr>
      <w:tr w:rsidR="004C12EA" w:rsidRPr="004C12EA" w14:paraId="11B473BD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08FE5770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 xml:space="preserve">Стіл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комп"ютерний</w:t>
            </w:r>
            <w:proofErr w:type="spellEnd"/>
          </w:p>
        </w:tc>
        <w:tc>
          <w:tcPr>
            <w:tcW w:w="4819" w:type="dxa"/>
          </w:tcPr>
          <w:p w14:paraId="206D070E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11136154</w:t>
            </w:r>
          </w:p>
        </w:tc>
      </w:tr>
      <w:tr w:rsidR="004C12EA" w:rsidRPr="004C12EA" w14:paraId="56E13DA7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52C8D05B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Люстра 1/5 ламп</w:t>
            </w:r>
          </w:p>
        </w:tc>
        <w:tc>
          <w:tcPr>
            <w:tcW w:w="4819" w:type="dxa"/>
          </w:tcPr>
          <w:p w14:paraId="7CEE23D3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11136215</w:t>
            </w:r>
          </w:p>
        </w:tc>
      </w:tr>
      <w:tr w:rsidR="004C12EA" w:rsidRPr="004C12EA" w14:paraId="71DECF62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1A070E01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Вивіска</w:t>
            </w:r>
          </w:p>
        </w:tc>
        <w:tc>
          <w:tcPr>
            <w:tcW w:w="4819" w:type="dxa"/>
          </w:tcPr>
          <w:p w14:paraId="1BB10A24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11136349</w:t>
            </w:r>
          </w:p>
        </w:tc>
      </w:tr>
      <w:tr w:rsidR="004C12EA" w:rsidRPr="004C12EA" w14:paraId="112EE8BF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0BC6C74F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Вивіска " Режим роботи "</w:t>
            </w:r>
          </w:p>
        </w:tc>
        <w:tc>
          <w:tcPr>
            <w:tcW w:w="4819" w:type="dxa"/>
          </w:tcPr>
          <w:p w14:paraId="63D8D9F8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11136404</w:t>
            </w:r>
          </w:p>
        </w:tc>
      </w:tr>
      <w:tr w:rsidR="004C12EA" w:rsidRPr="004C12EA" w14:paraId="7E754B0C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4FA39F35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Стілець офісний</w:t>
            </w:r>
          </w:p>
        </w:tc>
        <w:tc>
          <w:tcPr>
            <w:tcW w:w="4819" w:type="dxa"/>
          </w:tcPr>
          <w:p w14:paraId="531F9A75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11136406</w:t>
            </w:r>
          </w:p>
        </w:tc>
      </w:tr>
      <w:tr w:rsidR="004C12EA" w:rsidRPr="004C12EA" w14:paraId="03F387FF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74CD15AD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Стіл аудиторний</w:t>
            </w:r>
          </w:p>
        </w:tc>
        <w:tc>
          <w:tcPr>
            <w:tcW w:w="4819" w:type="dxa"/>
          </w:tcPr>
          <w:p w14:paraId="7AC573AC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11136408</w:t>
            </w:r>
          </w:p>
        </w:tc>
      </w:tr>
      <w:tr w:rsidR="004C12EA" w:rsidRPr="004C12EA" w14:paraId="2C4F1A85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30B4F484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Стілець офісний</w:t>
            </w:r>
          </w:p>
        </w:tc>
        <w:tc>
          <w:tcPr>
            <w:tcW w:w="4819" w:type="dxa"/>
          </w:tcPr>
          <w:p w14:paraId="29152C3E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11136413</w:t>
            </w:r>
          </w:p>
        </w:tc>
      </w:tr>
      <w:tr w:rsidR="004C12EA" w:rsidRPr="004C12EA" w14:paraId="0C6815AE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71B92B8B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Стіл аудиторний</w:t>
            </w:r>
          </w:p>
        </w:tc>
        <w:tc>
          <w:tcPr>
            <w:tcW w:w="4819" w:type="dxa"/>
          </w:tcPr>
          <w:p w14:paraId="67C85B6B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11136414</w:t>
            </w:r>
          </w:p>
        </w:tc>
      </w:tr>
      <w:tr w:rsidR="004C12EA" w:rsidRPr="004C12EA" w14:paraId="3923857C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101466B7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Стелаж для книг</w:t>
            </w:r>
          </w:p>
        </w:tc>
        <w:tc>
          <w:tcPr>
            <w:tcW w:w="4819" w:type="dxa"/>
          </w:tcPr>
          <w:p w14:paraId="79B53E4A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11136415</w:t>
            </w:r>
          </w:p>
        </w:tc>
      </w:tr>
      <w:tr w:rsidR="004C12EA" w:rsidRPr="004C12EA" w14:paraId="38D3CD29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22C4AF67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lastRenderedPageBreak/>
              <w:t>Карниз</w:t>
            </w:r>
          </w:p>
        </w:tc>
        <w:tc>
          <w:tcPr>
            <w:tcW w:w="4819" w:type="dxa"/>
          </w:tcPr>
          <w:p w14:paraId="6E89D596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11136422</w:t>
            </w:r>
          </w:p>
        </w:tc>
      </w:tr>
      <w:tr w:rsidR="004C12EA" w:rsidRPr="004C12EA" w14:paraId="501B38A1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30726680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Занавіска</w:t>
            </w:r>
          </w:p>
        </w:tc>
        <w:tc>
          <w:tcPr>
            <w:tcW w:w="4819" w:type="dxa"/>
          </w:tcPr>
          <w:p w14:paraId="2FD316B7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11136423</w:t>
            </w:r>
          </w:p>
        </w:tc>
      </w:tr>
      <w:tr w:rsidR="004C12EA" w:rsidRPr="004C12EA" w14:paraId="592AC192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3F5863A3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Занавіска з декором</w:t>
            </w:r>
          </w:p>
        </w:tc>
        <w:tc>
          <w:tcPr>
            <w:tcW w:w="4819" w:type="dxa"/>
          </w:tcPr>
          <w:p w14:paraId="3CF33450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11136424</w:t>
            </w:r>
          </w:p>
        </w:tc>
      </w:tr>
      <w:tr w:rsidR="004C12EA" w:rsidRPr="004C12EA" w14:paraId="7BF43C28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5850D614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Занавіска з декором</w:t>
            </w:r>
          </w:p>
        </w:tc>
        <w:tc>
          <w:tcPr>
            <w:tcW w:w="4819" w:type="dxa"/>
          </w:tcPr>
          <w:p w14:paraId="3031A784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11136425</w:t>
            </w:r>
          </w:p>
        </w:tc>
      </w:tr>
      <w:tr w:rsidR="004C12EA" w:rsidRPr="004C12EA" w14:paraId="1114C68E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63B4B620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 xml:space="preserve">Маніпулятор миша </w:t>
            </w:r>
          </w:p>
        </w:tc>
        <w:tc>
          <w:tcPr>
            <w:tcW w:w="4819" w:type="dxa"/>
          </w:tcPr>
          <w:p w14:paraId="26BBE389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11137278</w:t>
            </w:r>
          </w:p>
        </w:tc>
      </w:tr>
      <w:tr w:rsidR="004C12EA" w:rsidRPr="004C12EA" w14:paraId="328BD5C8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6511E982" w14:textId="77777777" w:rsidR="004C12EA" w:rsidRPr="004C12EA" w:rsidRDefault="004C12EA" w:rsidP="005630F8">
            <w:pPr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>Монітор LG Е2040 S-PN</w:t>
            </w:r>
          </w:p>
        </w:tc>
        <w:tc>
          <w:tcPr>
            <w:tcW w:w="4819" w:type="dxa"/>
          </w:tcPr>
          <w:p w14:paraId="7B381BB5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11137377</w:t>
            </w:r>
          </w:p>
        </w:tc>
      </w:tr>
      <w:tr w:rsidR="004C12EA" w:rsidRPr="004C12EA" w14:paraId="2FA47426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39952A34" w14:textId="77777777" w:rsidR="004C12EA" w:rsidRPr="004C12EA" w:rsidRDefault="004C12EA" w:rsidP="005630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 xml:space="preserve">Клавіатура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Delux</w:t>
            </w:r>
            <w:proofErr w:type="spellEnd"/>
            <w:r w:rsidRPr="004C12EA">
              <w:rPr>
                <w:rFonts w:ascii="Times New Roman" w:hAnsi="Times New Roman"/>
                <w:sz w:val="28"/>
                <w:szCs w:val="28"/>
              </w:rPr>
              <w:t xml:space="preserve"> DLK</w:t>
            </w:r>
          </w:p>
        </w:tc>
        <w:tc>
          <w:tcPr>
            <w:tcW w:w="4819" w:type="dxa"/>
          </w:tcPr>
          <w:p w14:paraId="2A80F0D9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11137378</w:t>
            </w:r>
          </w:p>
        </w:tc>
      </w:tr>
      <w:tr w:rsidR="004C12EA" w:rsidRPr="004C12EA" w14:paraId="6C177D2E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53089BF0" w14:textId="77777777" w:rsidR="004C12EA" w:rsidRPr="004C12EA" w:rsidRDefault="004C12EA" w:rsidP="005630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Вебкамера</w:t>
            </w:r>
            <w:proofErr w:type="spellEnd"/>
            <w:r w:rsidRPr="004C1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Genius</w:t>
            </w:r>
            <w:proofErr w:type="spellEnd"/>
            <w:r w:rsidRPr="004C1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FaceCam</w:t>
            </w:r>
            <w:proofErr w:type="spellEnd"/>
          </w:p>
        </w:tc>
        <w:tc>
          <w:tcPr>
            <w:tcW w:w="4819" w:type="dxa"/>
          </w:tcPr>
          <w:p w14:paraId="0C5320A1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11137381</w:t>
            </w:r>
          </w:p>
        </w:tc>
      </w:tr>
      <w:tr w:rsidR="004C12EA" w:rsidRPr="004C12EA" w14:paraId="037DE03D" w14:textId="77777777" w:rsidTr="005630F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5C2A2C7E" w14:textId="77777777" w:rsidR="004C12EA" w:rsidRPr="004C12EA" w:rsidRDefault="004C12EA" w:rsidP="005630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2EA">
              <w:rPr>
                <w:rFonts w:ascii="Times New Roman" w:hAnsi="Times New Roman"/>
                <w:sz w:val="28"/>
                <w:szCs w:val="28"/>
              </w:rPr>
              <w:t xml:space="preserve">Колонки </w:t>
            </w:r>
            <w:proofErr w:type="spellStart"/>
            <w:r w:rsidRPr="004C12EA">
              <w:rPr>
                <w:rFonts w:ascii="Times New Roman" w:hAnsi="Times New Roman"/>
                <w:sz w:val="28"/>
                <w:szCs w:val="28"/>
              </w:rPr>
              <w:t>Omega</w:t>
            </w:r>
            <w:proofErr w:type="spellEnd"/>
            <w:r w:rsidRPr="004C1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58F9D56F" w14:textId="77777777" w:rsidR="004C12EA" w:rsidRPr="004C12EA" w:rsidRDefault="004C12EA" w:rsidP="005630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EA">
              <w:rPr>
                <w:rFonts w:ascii="Times New Roman" w:hAnsi="Times New Roman"/>
                <w:bCs/>
                <w:sz w:val="28"/>
                <w:szCs w:val="28"/>
              </w:rPr>
              <w:t>11137446</w:t>
            </w:r>
          </w:p>
        </w:tc>
      </w:tr>
    </w:tbl>
    <w:p w14:paraId="6DCF76A3" w14:textId="77777777" w:rsidR="004C12EA" w:rsidRPr="00525C8D" w:rsidRDefault="004C12EA" w:rsidP="00BD3409">
      <w:pPr>
        <w:jc w:val="both"/>
        <w:rPr>
          <w:rFonts w:ascii="Times New Roman" w:hAnsi="Times New Roman"/>
          <w:sz w:val="28"/>
          <w:szCs w:val="28"/>
        </w:rPr>
      </w:pPr>
    </w:p>
    <w:sectPr w:rsidR="004C12EA" w:rsidRPr="00525C8D" w:rsidSect="000F0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09"/>
    <w:rsid w:val="000F061E"/>
    <w:rsid w:val="004C12EA"/>
    <w:rsid w:val="006435FC"/>
    <w:rsid w:val="00B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0FB"/>
  <w15:chartTrackingRefBased/>
  <w15:docId w15:val="{92EE42A2-44A4-4A2F-8931-AC0FE7EB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409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BD3409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BD3409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Normal (Web)"/>
    <w:basedOn w:val="a"/>
    <w:semiHidden/>
    <w:rsid w:val="00BD340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List Paragraph"/>
    <w:basedOn w:val="a"/>
    <w:qFormat/>
    <w:rsid w:val="00BD3409"/>
    <w:pPr>
      <w:ind w:left="708"/>
    </w:pPr>
  </w:style>
  <w:style w:type="paragraph" w:styleId="a7">
    <w:name w:val="No Spacing"/>
    <w:uiPriority w:val="99"/>
    <w:qFormat/>
    <w:rsid w:val="00BD340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2021-07-01T10:59:00Z</dcterms:created>
  <dcterms:modified xsi:type="dcterms:W3CDTF">2021-07-02T04:57:00Z</dcterms:modified>
</cp:coreProperties>
</file>