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215" w:rsidRDefault="00052215" w:rsidP="00052215">
      <w:pPr>
        <w:pStyle w:val="a3"/>
        <w:rPr>
          <w:sz w:val="28"/>
          <w:szCs w:val="28"/>
        </w:rPr>
      </w:pPr>
      <w:bookmarkStart w:id="0" w:name="_GoBack"/>
      <w:bookmarkEnd w:id="0"/>
    </w:p>
    <w:p w:rsidR="00052215" w:rsidRPr="00A76286" w:rsidRDefault="00052215" w:rsidP="00052215">
      <w:pPr>
        <w:pStyle w:val="a3"/>
        <w:rPr>
          <w:sz w:val="28"/>
          <w:szCs w:val="28"/>
        </w:rPr>
      </w:pPr>
      <w:r w:rsidRPr="00A76286">
        <w:rPr>
          <w:sz w:val="28"/>
          <w:szCs w:val="28"/>
        </w:rPr>
        <w:t>ПОЯСНЮВАЛЬНА ЗАПИСКА</w:t>
      </w:r>
    </w:p>
    <w:p w:rsidR="00052215" w:rsidRPr="00A76286" w:rsidRDefault="00052215" w:rsidP="00272E15">
      <w:pPr>
        <w:pStyle w:val="a5"/>
        <w:ind w:right="-107"/>
        <w:jc w:val="center"/>
      </w:pPr>
      <w:r w:rsidRPr="00A76286">
        <w:t xml:space="preserve">до  </w:t>
      </w:r>
      <w:r w:rsidR="007A6621">
        <w:t xml:space="preserve">проекту </w:t>
      </w:r>
      <w:r w:rsidRPr="00A76286">
        <w:t xml:space="preserve">рішення  Галицинівської сільської </w:t>
      </w:r>
      <w:r w:rsidR="00B01221">
        <w:t>ради</w:t>
      </w:r>
      <w:r w:rsidRPr="00A76286">
        <w:t xml:space="preserve"> </w:t>
      </w:r>
    </w:p>
    <w:p w:rsidR="00272E15" w:rsidRPr="00922AAD" w:rsidRDefault="00922AAD" w:rsidP="00272E15">
      <w:pPr>
        <w:pStyle w:val="41"/>
        <w:ind w:firstLine="0"/>
        <w:jc w:val="center"/>
        <w:outlineLvl w:val="3"/>
        <w:rPr>
          <w:lang w:val="uk-UA"/>
        </w:rPr>
      </w:pPr>
      <w:r>
        <w:rPr>
          <w:lang w:val="uk-UA"/>
        </w:rPr>
        <w:t>«</w:t>
      </w:r>
      <w:r w:rsidR="00272E15">
        <w:rPr>
          <w:rFonts w:ascii="Times New Roman" w:hAnsi="Times New Roman"/>
          <w:sz w:val="28"/>
          <w:szCs w:val="28"/>
          <w:lang w:val="uk-UA"/>
        </w:rPr>
        <w:t>Про внесення змін до</w:t>
      </w:r>
      <w:r w:rsidR="00272E15" w:rsidRPr="00272E15">
        <w:rPr>
          <w:rFonts w:ascii="Times New Roman" w:hAnsi="Times New Roman"/>
          <w:sz w:val="28"/>
          <w:szCs w:val="28"/>
          <w:lang w:val="uk-UA"/>
        </w:rPr>
        <w:t xml:space="preserve"> </w:t>
      </w:r>
      <w:r w:rsidR="00BB0357" w:rsidRPr="00DE209D">
        <w:rPr>
          <w:rFonts w:ascii="Times New Roman" w:hAnsi="Times New Roman"/>
          <w:sz w:val="28"/>
          <w:szCs w:val="28"/>
          <w:lang w:val="uk-UA"/>
        </w:rPr>
        <w:t>бюджет</w:t>
      </w:r>
      <w:r w:rsidR="00B74065">
        <w:rPr>
          <w:rFonts w:ascii="Times New Roman" w:hAnsi="Times New Roman"/>
          <w:sz w:val="28"/>
          <w:szCs w:val="28"/>
          <w:lang w:val="uk-UA"/>
        </w:rPr>
        <w:t>у</w:t>
      </w:r>
      <w:r w:rsidR="00BB0357">
        <w:rPr>
          <w:rFonts w:ascii="Times New Roman" w:hAnsi="Times New Roman"/>
          <w:sz w:val="28"/>
          <w:szCs w:val="28"/>
          <w:lang w:val="uk-UA"/>
        </w:rPr>
        <w:t xml:space="preserve"> </w:t>
      </w:r>
      <w:r w:rsidR="00272E15">
        <w:rPr>
          <w:rFonts w:ascii="Times New Roman" w:hAnsi="Times New Roman"/>
          <w:sz w:val="28"/>
          <w:szCs w:val="28"/>
          <w:lang w:val="uk-UA"/>
        </w:rPr>
        <w:t>Галицинівської сільської об’єднаної територіальної громади на 2021 рік</w:t>
      </w:r>
      <w:r>
        <w:rPr>
          <w:lang w:val="uk-UA"/>
        </w:rPr>
        <w:t>»</w:t>
      </w:r>
    </w:p>
    <w:p w:rsidR="00052215" w:rsidRPr="00A76286" w:rsidRDefault="006E2480" w:rsidP="00272E15">
      <w:pPr>
        <w:pStyle w:val="41"/>
        <w:ind w:firstLine="0"/>
        <w:outlineLvl w:val="3"/>
      </w:pPr>
      <w:r w:rsidRPr="00272E15">
        <w:rPr>
          <w:lang w:val="uk-UA"/>
        </w:rPr>
        <w:t xml:space="preserve"> </w:t>
      </w:r>
      <w:r w:rsidR="00272E15">
        <w:rPr>
          <w:lang w:val="uk-UA"/>
        </w:rPr>
        <w:tab/>
      </w:r>
      <w:r w:rsidR="00272E15">
        <w:rPr>
          <w:lang w:val="uk-UA"/>
        </w:rPr>
        <w:tab/>
      </w:r>
      <w:r w:rsidR="00272E15">
        <w:rPr>
          <w:lang w:val="uk-UA"/>
        </w:rPr>
        <w:tab/>
      </w:r>
      <w:r w:rsidR="00272E15">
        <w:rPr>
          <w:lang w:val="uk-UA"/>
        </w:rPr>
        <w:tab/>
      </w:r>
      <w:r w:rsidR="00272E15">
        <w:rPr>
          <w:lang w:val="uk-UA"/>
        </w:rPr>
        <w:tab/>
      </w:r>
      <w:r w:rsidRPr="00E46176">
        <w:rPr>
          <w:lang w:val="uk-UA"/>
        </w:rPr>
        <w:t>/</w:t>
      </w:r>
      <w:r w:rsidR="00F15B7B">
        <w:rPr>
          <w:lang w:val="uk-UA"/>
        </w:rPr>
        <w:t>листопад</w:t>
      </w:r>
      <w:r w:rsidR="001300D8">
        <w:rPr>
          <w:lang w:val="uk-UA"/>
        </w:rPr>
        <w:t xml:space="preserve"> </w:t>
      </w:r>
      <w:r w:rsidR="00504C67">
        <w:rPr>
          <w:lang w:val="uk-UA"/>
        </w:rPr>
        <w:t>2021</w:t>
      </w:r>
      <w:r w:rsidR="00052215" w:rsidRPr="00A76286">
        <w:t xml:space="preserve"> року/</w:t>
      </w:r>
    </w:p>
    <w:p w:rsidR="006D6219" w:rsidRPr="00175327" w:rsidRDefault="006D6219" w:rsidP="009E34E4">
      <w:pPr>
        <w:pStyle w:val="a5"/>
        <w:ind w:right="-107"/>
        <w:rPr>
          <w:b/>
          <w:bCs/>
          <w:iCs/>
        </w:rPr>
      </w:pPr>
    </w:p>
    <w:p w:rsidR="00052215" w:rsidRPr="00F650E6" w:rsidRDefault="00052215" w:rsidP="00F650E6">
      <w:pPr>
        <w:spacing w:after="120"/>
        <w:ind w:firstLine="720"/>
        <w:jc w:val="both"/>
        <w:rPr>
          <w:b/>
          <w:bCs/>
          <w:i/>
          <w:iCs/>
          <w:sz w:val="28"/>
          <w:szCs w:val="28"/>
        </w:rPr>
      </w:pPr>
      <w:r w:rsidRPr="00EF55BD">
        <w:rPr>
          <w:b/>
          <w:bCs/>
          <w:i/>
          <w:iCs/>
          <w:sz w:val="28"/>
          <w:szCs w:val="28"/>
        </w:rPr>
        <w:t xml:space="preserve">І. </w:t>
      </w:r>
      <w:r w:rsidRPr="00EF55BD">
        <w:rPr>
          <w:b/>
          <w:bCs/>
          <w:i/>
          <w:iCs/>
          <w:sz w:val="28"/>
          <w:szCs w:val="28"/>
        </w:rPr>
        <w:tab/>
      </w:r>
      <w:r w:rsidRPr="00F650E6">
        <w:rPr>
          <w:b/>
          <w:bCs/>
          <w:i/>
          <w:iCs/>
          <w:sz w:val="28"/>
          <w:szCs w:val="28"/>
        </w:rPr>
        <w:t>Обґрунтування необхідності підготовки  рішення</w:t>
      </w:r>
    </w:p>
    <w:p w:rsidR="00B74065" w:rsidRPr="00F650E6" w:rsidRDefault="00272E15" w:rsidP="00F650E6">
      <w:pPr>
        <w:widowControl w:val="0"/>
        <w:tabs>
          <w:tab w:val="left" w:pos="9180"/>
        </w:tabs>
        <w:suppressAutoHyphens/>
        <w:autoSpaceDE w:val="0"/>
        <w:autoSpaceDN w:val="0"/>
        <w:ind w:firstLine="720"/>
        <w:jc w:val="both"/>
        <w:rPr>
          <w:sz w:val="28"/>
          <w:szCs w:val="28"/>
        </w:rPr>
      </w:pPr>
      <w:r w:rsidRPr="00F650E6">
        <w:rPr>
          <w:sz w:val="28"/>
          <w:szCs w:val="28"/>
        </w:rPr>
        <w:t>Про</w:t>
      </w:r>
      <w:r w:rsidR="00EF662A" w:rsidRPr="00F650E6">
        <w:rPr>
          <w:sz w:val="28"/>
          <w:szCs w:val="28"/>
        </w:rPr>
        <w:t>е</w:t>
      </w:r>
      <w:r w:rsidRPr="00F650E6">
        <w:rPr>
          <w:sz w:val="28"/>
          <w:szCs w:val="28"/>
        </w:rPr>
        <w:t>кт</w:t>
      </w:r>
      <w:r w:rsidR="00052215" w:rsidRPr="00F650E6">
        <w:rPr>
          <w:sz w:val="28"/>
          <w:szCs w:val="28"/>
        </w:rPr>
        <w:t xml:space="preserve"> рішення сільської ради </w:t>
      </w:r>
      <w:r w:rsidR="00B74065" w:rsidRPr="00F650E6">
        <w:rPr>
          <w:sz w:val="28"/>
          <w:szCs w:val="28"/>
        </w:rPr>
        <w:t>„Про внесення змін до бюджету Галицинівської сільської об’єднаної територіальної громади на 2021 рік”</w:t>
      </w:r>
      <w:r w:rsidR="00052215" w:rsidRPr="00F650E6">
        <w:rPr>
          <w:sz w:val="28"/>
          <w:szCs w:val="28"/>
        </w:rPr>
        <w:t xml:space="preserve"> розробле</w:t>
      </w:r>
      <w:r w:rsidR="00BB0357" w:rsidRPr="00F650E6">
        <w:rPr>
          <w:sz w:val="28"/>
          <w:szCs w:val="28"/>
        </w:rPr>
        <w:t>ний</w:t>
      </w:r>
      <w:r w:rsidR="00052215" w:rsidRPr="00F650E6">
        <w:rPr>
          <w:sz w:val="28"/>
          <w:szCs w:val="28"/>
        </w:rPr>
        <w:t xml:space="preserve"> відповідно до Закону  України «Про  місцеве  самоврядування в Україні»</w:t>
      </w:r>
      <w:r w:rsidR="008B4D47" w:rsidRPr="00F650E6">
        <w:rPr>
          <w:sz w:val="28"/>
          <w:szCs w:val="28"/>
        </w:rPr>
        <w:t xml:space="preserve">, </w:t>
      </w:r>
      <w:r w:rsidR="00052215" w:rsidRPr="00F650E6">
        <w:rPr>
          <w:sz w:val="28"/>
          <w:szCs w:val="28"/>
        </w:rPr>
        <w:t>Бюджетного  Кодексу  України</w:t>
      </w:r>
      <w:r w:rsidR="00BB0357" w:rsidRPr="00F650E6">
        <w:rPr>
          <w:sz w:val="28"/>
          <w:szCs w:val="28"/>
        </w:rPr>
        <w:t xml:space="preserve"> </w:t>
      </w:r>
      <w:r w:rsidR="00B74065" w:rsidRPr="00F650E6">
        <w:rPr>
          <w:sz w:val="28"/>
          <w:szCs w:val="28"/>
        </w:rPr>
        <w:t xml:space="preserve">з метою внесення змін до бюджету для виконання бюджетними установами наданих повноважень, забезпечення функціонування бюджетних установ, вирішення питань їх матеріально-технічного забезпечення, виконання заходів, передбачених місцевими програмами, за рахунок бюджетних коштів </w:t>
      </w:r>
      <w:r w:rsidR="00AF77FD" w:rsidRPr="00F650E6">
        <w:rPr>
          <w:sz w:val="28"/>
          <w:szCs w:val="28"/>
        </w:rPr>
        <w:t>сільської ради,</w:t>
      </w:r>
      <w:r w:rsidR="00B74065" w:rsidRPr="00F650E6">
        <w:rPr>
          <w:sz w:val="28"/>
          <w:szCs w:val="28"/>
        </w:rPr>
        <w:t xml:space="preserve"> </w:t>
      </w:r>
      <w:r w:rsidR="00AF77FD" w:rsidRPr="00F650E6">
        <w:rPr>
          <w:sz w:val="28"/>
          <w:szCs w:val="28"/>
        </w:rPr>
        <w:t xml:space="preserve"> трансфертів, які передаються з інших бюджетів</w:t>
      </w:r>
      <w:r w:rsidR="00B74065" w:rsidRPr="00F650E6">
        <w:rPr>
          <w:sz w:val="28"/>
          <w:szCs w:val="28"/>
        </w:rPr>
        <w:t>.</w:t>
      </w:r>
    </w:p>
    <w:p w:rsidR="00B74065" w:rsidRPr="00F650E6" w:rsidRDefault="00B74065" w:rsidP="00F650E6">
      <w:pPr>
        <w:tabs>
          <w:tab w:val="left" w:pos="0"/>
          <w:tab w:val="left" w:pos="720"/>
        </w:tabs>
        <w:ind w:firstLine="720"/>
        <w:jc w:val="both"/>
        <w:rPr>
          <w:sz w:val="28"/>
          <w:szCs w:val="28"/>
        </w:rPr>
      </w:pPr>
      <w:r w:rsidRPr="00F650E6">
        <w:rPr>
          <w:sz w:val="28"/>
          <w:szCs w:val="28"/>
        </w:rPr>
        <w:t xml:space="preserve">Враховано пропозиції розпорядників коштів бюджету щодо </w:t>
      </w:r>
      <w:r w:rsidR="00AF77FD" w:rsidRPr="00F650E6">
        <w:rPr>
          <w:sz w:val="28"/>
          <w:szCs w:val="28"/>
        </w:rPr>
        <w:t xml:space="preserve">перерозподілу асигнувань та </w:t>
      </w:r>
      <w:r w:rsidRPr="00F650E6">
        <w:rPr>
          <w:sz w:val="28"/>
          <w:szCs w:val="28"/>
        </w:rPr>
        <w:t>виділення додаткових коштів для проведення видатків, які не були заплановані при затверджені бюджету.</w:t>
      </w:r>
    </w:p>
    <w:p w:rsidR="00B74065" w:rsidRPr="00F650E6" w:rsidRDefault="00B74065" w:rsidP="00F650E6">
      <w:pPr>
        <w:tabs>
          <w:tab w:val="left" w:pos="0"/>
          <w:tab w:val="left" w:pos="720"/>
        </w:tabs>
        <w:ind w:firstLine="720"/>
        <w:jc w:val="both"/>
        <w:rPr>
          <w:sz w:val="28"/>
          <w:szCs w:val="28"/>
        </w:rPr>
      </w:pPr>
      <w:r w:rsidRPr="00F650E6">
        <w:rPr>
          <w:sz w:val="28"/>
          <w:szCs w:val="28"/>
        </w:rPr>
        <w:t>При внесені змін враховані вимоги статті 78 Бюджетного кодексу України щодо внесення змін до рішення про місцевий бюджет та статті 85 Бюджетного кодексу України.</w:t>
      </w:r>
    </w:p>
    <w:p w:rsidR="00B74065" w:rsidRPr="00F650E6" w:rsidRDefault="00B74065" w:rsidP="00F650E6">
      <w:pPr>
        <w:widowControl w:val="0"/>
        <w:tabs>
          <w:tab w:val="left" w:pos="9180"/>
        </w:tabs>
        <w:suppressAutoHyphens/>
        <w:autoSpaceDE w:val="0"/>
        <w:autoSpaceDN w:val="0"/>
        <w:ind w:firstLine="720"/>
        <w:jc w:val="both"/>
        <w:rPr>
          <w:sz w:val="28"/>
          <w:szCs w:val="28"/>
        </w:rPr>
      </w:pPr>
      <w:r w:rsidRPr="00F650E6">
        <w:rPr>
          <w:sz w:val="28"/>
          <w:szCs w:val="28"/>
        </w:rPr>
        <w:t>З урахуванням вищевикладеного, пропонується внести зміни до видаткової частини бюджету територіальної громади.</w:t>
      </w:r>
    </w:p>
    <w:p w:rsidR="00052215" w:rsidRPr="00F650E6" w:rsidRDefault="008B4D47" w:rsidP="00F650E6">
      <w:pPr>
        <w:tabs>
          <w:tab w:val="left" w:pos="0"/>
          <w:tab w:val="left" w:pos="1080"/>
        </w:tabs>
        <w:spacing w:after="120"/>
        <w:ind w:firstLine="720"/>
        <w:jc w:val="both"/>
        <w:rPr>
          <w:sz w:val="28"/>
          <w:szCs w:val="28"/>
        </w:rPr>
      </w:pPr>
      <w:r w:rsidRPr="00F650E6">
        <w:rPr>
          <w:sz w:val="28"/>
          <w:szCs w:val="28"/>
        </w:rPr>
        <w:t xml:space="preserve">. </w:t>
      </w:r>
    </w:p>
    <w:p w:rsidR="00052215" w:rsidRPr="00F650E6" w:rsidRDefault="00052215" w:rsidP="00F650E6">
      <w:pPr>
        <w:pStyle w:val="4"/>
      </w:pPr>
      <w:r w:rsidRPr="00F650E6">
        <w:t>ІІ.  Мета і завдання підготовки  рішення</w:t>
      </w:r>
    </w:p>
    <w:p w:rsidR="00B74065" w:rsidRPr="00F444B5" w:rsidRDefault="00B74065" w:rsidP="00F650E6">
      <w:pPr>
        <w:tabs>
          <w:tab w:val="left" w:pos="0"/>
        </w:tabs>
        <w:ind w:firstLine="720"/>
        <w:jc w:val="both"/>
        <w:rPr>
          <w:sz w:val="28"/>
          <w:szCs w:val="28"/>
        </w:rPr>
      </w:pPr>
      <w:r w:rsidRPr="00F444B5">
        <w:rPr>
          <w:sz w:val="28"/>
          <w:szCs w:val="28"/>
        </w:rPr>
        <w:t xml:space="preserve">Забезпечення асигнуваннями видатків з утримання бюджетних установ, ефективне використання наявного фінансового ресурсу бюджету з урахуванням потреби в додаткових коштах, забезпечення фінансування </w:t>
      </w:r>
      <w:r w:rsidR="00DD7AED" w:rsidRPr="00F444B5">
        <w:rPr>
          <w:sz w:val="28"/>
          <w:szCs w:val="28"/>
        </w:rPr>
        <w:t>місцевих</w:t>
      </w:r>
      <w:r w:rsidRPr="00F444B5">
        <w:rPr>
          <w:sz w:val="28"/>
          <w:szCs w:val="28"/>
        </w:rPr>
        <w:t xml:space="preserve"> програм, зокрема:</w:t>
      </w:r>
    </w:p>
    <w:p w:rsidR="00B74065" w:rsidRPr="00F444B5" w:rsidRDefault="00B74065" w:rsidP="00F650E6">
      <w:pPr>
        <w:tabs>
          <w:tab w:val="left" w:pos="0"/>
        </w:tabs>
        <w:ind w:firstLine="720"/>
        <w:jc w:val="both"/>
        <w:rPr>
          <w:sz w:val="28"/>
          <w:szCs w:val="28"/>
        </w:rPr>
      </w:pPr>
    </w:p>
    <w:p w:rsidR="00530B36" w:rsidRPr="00F444B5" w:rsidRDefault="00AF77FD" w:rsidP="001300D8">
      <w:pPr>
        <w:numPr>
          <w:ilvl w:val="0"/>
          <w:numId w:val="6"/>
        </w:numPr>
        <w:tabs>
          <w:tab w:val="left" w:pos="0"/>
        </w:tabs>
        <w:ind w:left="0" w:firstLine="720"/>
        <w:jc w:val="both"/>
        <w:rPr>
          <w:sz w:val="28"/>
          <w:szCs w:val="28"/>
        </w:rPr>
      </w:pPr>
      <w:r w:rsidRPr="00F444B5">
        <w:rPr>
          <w:sz w:val="28"/>
          <w:szCs w:val="28"/>
        </w:rPr>
        <w:t xml:space="preserve">Пропонується внести зміни до доходної частини загального фонду </w:t>
      </w:r>
      <w:r w:rsidR="00E43FF9" w:rsidRPr="00F444B5">
        <w:rPr>
          <w:sz w:val="28"/>
          <w:szCs w:val="28"/>
        </w:rPr>
        <w:t>д</w:t>
      </w:r>
      <w:r w:rsidRPr="00F444B5">
        <w:rPr>
          <w:sz w:val="28"/>
          <w:szCs w:val="28"/>
        </w:rPr>
        <w:t xml:space="preserve">о бюджету та </w:t>
      </w:r>
      <w:r w:rsidR="00890237" w:rsidRPr="00F444B5">
        <w:rPr>
          <w:sz w:val="28"/>
          <w:szCs w:val="28"/>
        </w:rPr>
        <w:t>з</w:t>
      </w:r>
      <w:r w:rsidR="00B57F7B" w:rsidRPr="00F444B5">
        <w:rPr>
          <w:sz w:val="28"/>
          <w:szCs w:val="28"/>
        </w:rPr>
        <w:t xml:space="preserve">більшити </w:t>
      </w:r>
      <w:r w:rsidR="00890237" w:rsidRPr="00F444B5">
        <w:rPr>
          <w:sz w:val="28"/>
          <w:szCs w:val="28"/>
        </w:rPr>
        <w:t xml:space="preserve"> </w:t>
      </w:r>
      <w:r w:rsidR="00E43FF9" w:rsidRPr="00F444B5">
        <w:rPr>
          <w:sz w:val="28"/>
          <w:szCs w:val="28"/>
        </w:rPr>
        <w:t xml:space="preserve"> </w:t>
      </w:r>
      <w:r w:rsidR="00F444B5">
        <w:rPr>
          <w:sz w:val="28"/>
          <w:szCs w:val="28"/>
        </w:rPr>
        <w:t>її</w:t>
      </w:r>
      <w:r w:rsidR="00E43FF9" w:rsidRPr="00F444B5">
        <w:rPr>
          <w:sz w:val="28"/>
          <w:szCs w:val="28"/>
        </w:rPr>
        <w:t xml:space="preserve"> на суму </w:t>
      </w:r>
      <w:r w:rsidR="001300D8" w:rsidRPr="00F444B5">
        <w:rPr>
          <w:b/>
          <w:sz w:val="28"/>
          <w:szCs w:val="28"/>
        </w:rPr>
        <w:t>2</w:t>
      </w:r>
      <w:r w:rsidR="003874F7" w:rsidRPr="00F444B5">
        <w:rPr>
          <w:b/>
          <w:sz w:val="28"/>
          <w:szCs w:val="28"/>
        </w:rPr>
        <w:t> </w:t>
      </w:r>
      <w:r w:rsidR="001300D8" w:rsidRPr="00F444B5">
        <w:rPr>
          <w:b/>
          <w:sz w:val="28"/>
          <w:szCs w:val="28"/>
        </w:rPr>
        <w:t>0</w:t>
      </w:r>
      <w:r w:rsidR="00530B36" w:rsidRPr="00F444B5">
        <w:rPr>
          <w:b/>
          <w:sz w:val="28"/>
          <w:szCs w:val="28"/>
        </w:rPr>
        <w:t>21</w:t>
      </w:r>
      <w:r w:rsidR="003874F7" w:rsidRPr="00F444B5">
        <w:rPr>
          <w:b/>
          <w:sz w:val="28"/>
          <w:szCs w:val="28"/>
        </w:rPr>
        <w:t xml:space="preserve"> </w:t>
      </w:r>
      <w:r w:rsidR="001300D8" w:rsidRPr="00F444B5">
        <w:rPr>
          <w:b/>
          <w:sz w:val="28"/>
          <w:szCs w:val="28"/>
        </w:rPr>
        <w:t>000</w:t>
      </w:r>
      <w:r w:rsidR="00890237" w:rsidRPr="00F444B5">
        <w:rPr>
          <w:b/>
          <w:sz w:val="28"/>
          <w:szCs w:val="28"/>
        </w:rPr>
        <w:t xml:space="preserve"> </w:t>
      </w:r>
      <w:r w:rsidR="00E43FF9" w:rsidRPr="00F444B5">
        <w:rPr>
          <w:b/>
          <w:sz w:val="28"/>
          <w:szCs w:val="28"/>
        </w:rPr>
        <w:t>грн.</w:t>
      </w:r>
      <w:r w:rsidR="00530B36" w:rsidRPr="00F444B5">
        <w:rPr>
          <w:sz w:val="28"/>
          <w:szCs w:val="28"/>
        </w:rPr>
        <w:t>, в тому числі відповідно до:</w:t>
      </w:r>
    </w:p>
    <w:p w:rsidR="00530B36" w:rsidRDefault="001300D8" w:rsidP="00F444B5">
      <w:pPr>
        <w:numPr>
          <w:ilvl w:val="1"/>
          <w:numId w:val="6"/>
        </w:numPr>
        <w:tabs>
          <w:tab w:val="left" w:pos="0"/>
        </w:tabs>
        <w:ind w:left="0" w:firstLine="709"/>
        <w:jc w:val="both"/>
        <w:rPr>
          <w:b/>
          <w:sz w:val="28"/>
          <w:szCs w:val="28"/>
        </w:rPr>
      </w:pPr>
      <w:r w:rsidRPr="00F444B5">
        <w:rPr>
          <w:sz w:val="28"/>
          <w:szCs w:val="28"/>
        </w:rPr>
        <w:t>розпорядження Кабінету Міністрів України  від 28</w:t>
      </w:r>
      <w:r w:rsidR="00530B36" w:rsidRPr="00F444B5">
        <w:rPr>
          <w:sz w:val="28"/>
          <w:szCs w:val="28"/>
        </w:rPr>
        <w:t> </w:t>
      </w:r>
      <w:r w:rsidRPr="00F444B5">
        <w:rPr>
          <w:sz w:val="28"/>
          <w:szCs w:val="28"/>
        </w:rPr>
        <w:t xml:space="preserve">жовтня 2021 р. № 1337-р «Деякі питання розподілу у </w:t>
      </w:r>
      <w:r w:rsidR="00530B36" w:rsidRPr="00F444B5">
        <w:rPr>
          <w:sz w:val="28"/>
          <w:szCs w:val="28"/>
        </w:rPr>
        <w:t xml:space="preserve">обсяг </w:t>
      </w:r>
      <w:r w:rsidR="00E43FF9" w:rsidRPr="00F444B5">
        <w:rPr>
          <w:sz w:val="28"/>
          <w:szCs w:val="28"/>
        </w:rPr>
        <w:t xml:space="preserve"> </w:t>
      </w:r>
      <w:r w:rsidR="00530B36" w:rsidRPr="00F444B5">
        <w:rPr>
          <w:sz w:val="28"/>
          <w:szCs w:val="28"/>
        </w:rPr>
        <w:t>субвенції з державного бюджету місцевим бюджетам на здійснення заходів щодо соціально-економічного розвитку окремих</w:t>
      </w:r>
      <w:r w:rsidR="00530B36" w:rsidRPr="00F650E6">
        <w:rPr>
          <w:sz w:val="28"/>
          <w:szCs w:val="28"/>
        </w:rPr>
        <w:t xml:space="preserve"> територій</w:t>
      </w:r>
      <w:r w:rsidR="00530B36" w:rsidRPr="00F650E6">
        <w:rPr>
          <w:b/>
          <w:sz w:val="28"/>
          <w:szCs w:val="28"/>
        </w:rPr>
        <w:t xml:space="preserve"> </w:t>
      </w:r>
      <w:r w:rsidR="00530B36">
        <w:rPr>
          <w:b/>
          <w:sz w:val="28"/>
          <w:szCs w:val="28"/>
        </w:rPr>
        <w:t>(</w:t>
      </w:r>
      <w:r w:rsidR="00E43FF9" w:rsidRPr="00F650E6">
        <w:rPr>
          <w:b/>
          <w:sz w:val="28"/>
          <w:szCs w:val="28"/>
        </w:rPr>
        <w:t>К</w:t>
      </w:r>
      <w:r w:rsidR="00C2094F" w:rsidRPr="00F650E6">
        <w:rPr>
          <w:b/>
          <w:sz w:val="28"/>
          <w:szCs w:val="28"/>
        </w:rPr>
        <w:t>Б</w:t>
      </w:r>
      <w:r w:rsidR="00E43FF9" w:rsidRPr="00F650E6">
        <w:rPr>
          <w:b/>
          <w:sz w:val="28"/>
          <w:szCs w:val="28"/>
        </w:rPr>
        <w:t>КД 410</w:t>
      </w:r>
      <w:r w:rsidR="003874F7" w:rsidRPr="00F650E6">
        <w:rPr>
          <w:b/>
          <w:sz w:val="28"/>
          <w:szCs w:val="28"/>
        </w:rPr>
        <w:t>345</w:t>
      </w:r>
      <w:r w:rsidR="00E43FF9" w:rsidRPr="00F650E6">
        <w:rPr>
          <w:b/>
          <w:sz w:val="28"/>
          <w:szCs w:val="28"/>
        </w:rPr>
        <w:t>00</w:t>
      </w:r>
      <w:r w:rsidR="00530B36">
        <w:rPr>
          <w:b/>
          <w:sz w:val="28"/>
          <w:szCs w:val="28"/>
        </w:rPr>
        <w:t>) збільшується на суму 2 000 000 грн.</w:t>
      </w:r>
    </w:p>
    <w:p w:rsidR="001300D8" w:rsidRPr="00F650E6" w:rsidRDefault="00530B36" w:rsidP="00F444B5">
      <w:pPr>
        <w:numPr>
          <w:ilvl w:val="1"/>
          <w:numId w:val="6"/>
        </w:numPr>
        <w:tabs>
          <w:tab w:val="left" w:pos="0"/>
        </w:tabs>
        <w:ind w:left="0" w:firstLine="709"/>
        <w:jc w:val="both"/>
        <w:rPr>
          <w:sz w:val="28"/>
          <w:szCs w:val="28"/>
        </w:rPr>
      </w:pPr>
      <w:r>
        <w:rPr>
          <w:sz w:val="28"/>
          <w:szCs w:val="28"/>
        </w:rPr>
        <w:t xml:space="preserve">рішення </w:t>
      </w:r>
      <w:r w:rsidRPr="00530B36">
        <w:rPr>
          <w:sz w:val="28"/>
          <w:szCs w:val="28"/>
        </w:rPr>
        <w:t>Шевченківської сільської ради від 01 листопада 2021</w:t>
      </w:r>
      <w:r>
        <w:rPr>
          <w:sz w:val="28"/>
          <w:szCs w:val="28"/>
        </w:rPr>
        <w:t> </w:t>
      </w:r>
      <w:r w:rsidRPr="00530B36">
        <w:rPr>
          <w:sz w:val="28"/>
          <w:szCs w:val="28"/>
        </w:rPr>
        <w:t xml:space="preserve">року № 2 «Про внесення змін до бюджету Шевченківської сільської територіальної громади на 2021 рік» </w:t>
      </w:r>
      <w:r>
        <w:rPr>
          <w:sz w:val="28"/>
          <w:szCs w:val="28"/>
        </w:rPr>
        <w:t xml:space="preserve">обсяг субвенції </w:t>
      </w:r>
      <w:r w:rsidR="00937586">
        <w:rPr>
          <w:sz w:val="28"/>
          <w:szCs w:val="28"/>
        </w:rPr>
        <w:t xml:space="preserve">з бюджету Шевченківської територіальної громади на проведення спортивних заходів </w:t>
      </w:r>
      <w:r w:rsidRPr="008717C4">
        <w:rPr>
          <w:b/>
          <w:sz w:val="28"/>
          <w:szCs w:val="28"/>
        </w:rPr>
        <w:t xml:space="preserve">(КБКД 41053900) </w:t>
      </w:r>
      <w:r w:rsidR="008717C4" w:rsidRPr="008717C4">
        <w:rPr>
          <w:b/>
          <w:sz w:val="28"/>
          <w:szCs w:val="28"/>
        </w:rPr>
        <w:t xml:space="preserve">збільшується </w:t>
      </w:r>
      <w:r w:rsidR="00937586" w:rsidRPr="008717C4">
        <w:rPr>
          <w:b/>
          <w:sz w:val="28"/>
          <w:szCs w:val="28"/>
        </w:rPr>
        <w:t>на суму 21 000 грн.</w:t>
      </w:r>
      <w:r w:rsidR="00937586">
        <w:rPr>
          <w:sz w:val="28"/>
          <w:szCs w:val="28"/>
        </w:rPr>
        <w:t xml:space="preserve"> </w:t>
      </w:r>
      <w:r w:rsidRPr="00530B36">
        <w:rPr>
          <w:sz w:val="28"/>
          <w:szCs w:val="28"/>
        </w:rPr>
        <w:t>для придбання спортивних кофт, спортивної форми командам переможцям 56-го чемпіонату з футболу  Шевченківської громади</w:t>
      </w:r>
      <w:r w:rsidR="00937586">
        <w:rPr>
          <w:sz w:val="28"/>
          <w:szCs w:val="28"/>
        </w:rPr>
        <w:t>.</w:t>
      </w:r>
    </w:p>
    <w:p w:rsidR="00E43FF9" w:rsidRPr="00F650E6" w:rsidRDefault="00B03064" w:rsidP="00F650E6">
      <w:pPr>
        <w:tabs>
          <w:tab w:val="left" w:pos="0"/>
        </w:tabs>
        <w:ind w:firstLine="720"/>
        <w:jc w:val="both"/>
        <w:rPr>
          <w:sz w:val="28"/>
          <w:szCs w:val="28"/>
        </w:rPr>
      </w:pPr>
      <w:r w:rsidRPr="00F650E6">
        <w:rPr>
          <w:sz w:val="28"/>
          <w:szCs w:val="28"/>
        </w:rPr>
        <w:lastRenderedPageBreak/>
        <w:t xml:space="preserve">З урахуванням внесених змін пропонується затвердити уточнений обсяг доходів бюджету на 2021 рік у сумі </w:t>
      </w:r>
      <w:r w:rsidR="00F444B5">
        <w:rPr>
          <w:sz w:val="28"/>
          <w:szCs w:val="28"/>
        </w:rPr>
        <w:t>171 108</w:t>
      </w:r>
      <w:r w:rsidR="00F444B5" w:rsidRPr="00423F43">
        <w:rPr>
          <w:sz w:val="28"/>
          <w:szCs w:val="28"/>
        </w:rPr>
        <w:t xml:space="preserve"> </w:t>
      </w:r>
      <w:r w:rsidR="00F444B5">
        <w:rPr>
          <w:sz w:val="28"/>
          <w:szCs w:val="28"/>
        </w:rPr>
        <w:t>587</w:t>
      </w:r>
      <w:r w:rsidR="00F444B5" w:rsidRPr="00407F58">
        <w:rPr>
          <w:sz w:val="28"/>
          <w:szCs w:val="28"/>
        </w:rPr>
        <w:t xml:space="preserve"> </w:t>
      </w:r>
      <w:r w:rsidR="00F444B5">
        <w:rPr>
          <w:sz w:val="28"/>
          <w:szCs w:val="28"/>
        </w:rPr>
        <w:t>грн.</w:t>
      </w:r>
      <w:r w:rsidR="00F444B5" w:rsidRPr="00407F58">
        <w:rPr>
          <w:sz w:val="28"/>
          <w:szCs w:val="28"/>
        </w:rPr>
        <w:t xml:space="preserve">, у тому числі </w:t>
      </w:r>
      <w:r w:rsidR="00F444B5" w:rsidRPr="00407F58">
        <w:rPr>
          <w:bCs/>
          <w:sz w:val="28"/>
          <w:szCs w:val="28"/>
        </w:rPr>
        <w:t xml:space="preserve">доходи загального фонду бюджету – </w:t>
      </w:r>
      <w:r w:rsidR="00F444B5">
        <w:rPr>
          <w:bCs/>
          <w:sz w:val="28"/>
          <w:szCs w:val="28"/>
        </w:rPr>
        <w:t>161</w:t>
      </w:r>
      <w:r w:rsidR="00F444B5" w:rsidRPr="00407F58">
        <w:rPr>
          <w:bCs/>
          <w:sz w:val="28"/>
          <w:szCs w:val="28"/>
        </w:rPr>
        <w:t> </w:t>
      </w:r>
      <w:r w:rsidR="00F444B5">
        <w:rPr>
          <w:bCs/>
          <w:sz w:val="28"/>
          <w:szCs w:val="28"/>
        </w:rPr>
        <w:t>974</w:t>
      </w:r>
      <w:r w:rsidR="00F444B5" w:rsidRPr="00407F58">
        <w:rPr>
          <w:bCs/>
          <w:sz w:val="28"/>
          <w:szCs w:val="28"/>
        </w:rPr>
        <w:t xml:space="preserve"> </w:t>
      </w:r>
      <w:r w:rsidR="00F444B5">
        <w:rPr>
          <w:bCs/>
          <w:sz w:val="28"/>
          <w:szCs w:val="28"/>
        </w:rPr>
        <w:t>216</w:t>
      </w:r>
      <w:r w:rsidR="00F444B5" w:rsidRPr="00407F58">
        <w:rPr>
          <w:bCs/>
          <w:sz w:val="28"/>
          <w:szCs w:val="28"/>
        </w:rPr>
        <w:t xml:space="preserve"> </w:t>
      </w:r>
      <w:r w:rsidR="00F444B5">
        <w:rPr>
          <w:sz w:val="28"/>
          <w:szCs w:val="28"/>
        </w:rPr>
        <w:t>грн.</w:t>
      </w:r>
      <w:r w:rsidR="00F444B5" w:rsidRPr="00407F58">
        <w:rPr>
          <w:sz w:val="28"/>
          <w:szCs w:val="28"/>
        </w:rPr>
        <w:t xml:space="preserve"> та доходи спеціального фонду бюджету – 9 </w:t>
      </w:r>
      <w:r w:rsidR="00F444B5">
        <w:rPr>
          <w:sz w:val="28"/>
          <w:szCs w:val="28"/>
        </w:rPr>
        <w:t>134</w:t>
      </w:r>
      <w:r w:rsidR="00F444B5" w:rsidRPr="00407F58">
        <w:rPr>
          <w:sz w:val="28"/>
          <w:szCs w:val="28"/>
        </w:rPr>
        <w:t> </w:t>
      </w:r>
      <w:r w:rsidR="00F444B5">
        <w:rPr>
          <w:sz w:val="28"/>
          <w:szCs w:val="28"/>
        </w:rPr>
        <w:t>371</w:t>
      </w:r>
      <w:r w:rsidR="00F444B5" w:rsidRPr="00407F58">
        <w:rPr>
          <w:sz w:val="28"/>
          <w:szCs w:val="28"/>
        </w:rPr>
        <w:t> </w:t>
      </w:r>
      <w:r w:rsidR="00F444B5">
        <w:rPr>
          <w:sz w:val="28"/>
          <w:szCs w:val="28"/>
        </w:rPr>
        <w:t>грн.</w:t>
      </w:r>
      <w:r w:rsidR="00EC6B23" w:rsidRPr="00F650E6">
        <w:rPr>
          <w:sz w:val="28"/>
          <w:szCs w:val="28"/>
        </w:rPr>
        <w:t xml:space="preserve"> </w:t>
      </w:r>
      <w:r w:rsidRPr="00F650E6">
        <w:rPr>
          <w:sz w:val="28"/>
          <w:szCs w:val="28"/>
        </w:rPr>
        <w:t xml:space="preserve"> згідно з додатком 1.</w:t>
      </w:r>
    </w:p>
    <w:p w:rsidR="00634266" w:rsidRPr="00F650E6" w:rsidRDefault="00634266" w:rsidP="00F650E6">
      <w:pPr>
        <w:tabs>
          <w:tab w:val="left" w:pos="0"/>
        </w:tabs>
        <w:ind w:firstLine="720"/>
        <w:jc w:val="both"/>
        <w:rPr>
          <w:sz w:val="28"/>
          <w:szCs w:val="28"/>
        </w:rPr>
      </w:pPr>
    </w:p>
    <w:p w:rsidR="00DD7AED" w:rsidRPr="00F650E6" w:rsidRDefault="00C31180" w:rsidP="00F650E6">
      <w:pPr>
        <w:tabs>
          <w:tab w:val="left" w:pos="0"/>
        </w:tabs>
        <w:ind w:firstLine="720"/>
        <w:jc w:val="both"/>
        <w:rPr>
          <w:sz w:val="28"/>
          <w:szCs w:val="28"/>
        </w:rPr>
      </w:pPr>
      <w:r w:rsidRPr="00F650E6">
        <w:rPr>
          <w:sz w:val="28"/>
          <w:szCs w:val="28"/>
        </w:rPr>
        <w:t xml:space="preserve">2. </w:t>
      </w:r>
      <w:r w:rsidR="00B74065" w:rsidRPr="00F650E6">
        <w:rPr>
          <w:sz w:val="28"/>
          <w:szCs w:val="28"/>
        </w:rPr>
        <w:t>Пропонується</w:t>
      </w:r>
      <w:r w:rsidR="00DD7AED" w:rsidRPr="00F650E6">
        <w:rPr>
          <w:sz w:val="28"/>
          <w:szCs w:val="28"/>
        </w:rPr>
        <w:t xml:space="preserve"> внести зміни до обсягу видаткової частини бюджету територіальної громади </w:t>
      </w:r>
      <w:r w:rsidR="00E77CF0" w:rsidRPr="00F650E6">
        <w:rPr>
          <w:sz w:val="28"/>
          <w:szCs w:val="28"/>
        </w:rPr>
        <w:t>з</w:t>
      </w:r>
      <w:r w:rsidR="009E6869" w:rsidRPr="00F650E6">
        <w:rPr>
          <w:sz w:val="28"/>
          <w:szCs w:val="28"/>
        </w:rPr>
        <w:t>більшивши</w:t>
      </w:r>
      <w:r w:rsidR="00DD7AED" w:rsidRPr="00F650E6">
        <w:rPr>
          <w:sz w:val="28"/>
          <w:szCs w:val="28"/>
        </w:rPr>
        <w:t xml:space="preserve"> її  на суму </w:t>
      </w:r>
      <w:r w:rsidR="00B8621E">
        <w:rPr>
          <w:sz w:val="28"/>
          <w:szCs w:val="28"/>
        </w:rPr>
        <w:t>3</w:t>
      </w:r>
      <w:r w:rsidR="001300D8">
        <w:rPr>
          <w:sz w:val="28"/>
          <w:szCs w:val="28"/>
        </w:rPr>
        <w:t> </w:t>
      </w:r>
      <w:r w:rsidR="00B8621E">
        <w:rPr>
          <w:sz w:val="28"/>
          <w:szCs w:val="28"/>
        </w:rPr>
        <w:t>990</w:t>
      </w:r>
      <w:r w:rsidR="001300D8">
        <w:rPr>
          <w:sz w:val="28"/>
          <w:szCs w:val="28"/>
        </w:rPr>
        <w:t> </w:t>
      </w:r>
      <w:r w:rsidR="00B8621E">
        <w:rPr>
          <w:sz w:val="28"/>
          <w:szCs w:val="28"/>
        </w:rPr>
        <w:t>82</w:t>
      </w:r>
      <w:r w:rsidR="001300D8">
        <w:rPr>
          <w:sz w:val="28"/>
          <w:szCs w:val="28"/>
        </w:rPr>
        <w:t xml:space="preserve">0 </w:t>
      </w:r>
      <w:r w:rsidR="00634266" w:rsidRPr="00F650E6">
        <w:rPr>
          <w:sz w:val="28"/>
          <w:szCs w:val="28"/>
        </w:rPr>
        <w:t>грн.</w:t>
      </w:r>
      <w:r w:rsidR="00DD7AED" w:rsidRPr="00F650E6">
        <w:rPr>
          <w:sz w:val="28"/>
          <w:szCs w:val="28"/>
        </w:rPr>
        <w:t xml:space="preserve"> (додаток 3</w:t>
      </w:r>
      <w:r w:rsidR="00E77CF0" w:rsidRPr="00F650E6">
        <w:rPr>
          <w:sz w:val="28"/>
          <w:szCs w:val="28"/>
        </w:rPr>
        <w:t>а</w:t>
      </w:r>
      <w:r w:rsidR="00DD7AED" w:rsidRPr="00F650E6">
        <w:rPr>
          <w:sz w:val="28"/>
          <w:szCs w:val="28"/>
        </w:rPr>
        <w:t xml:space="preserve">), із них: </w:t>
      </w:r>
    </w:p>
    <w:p w:rsidR="00DD7AED" w:rsidRPr="00F444B5" w:rsidRDefault="00DD7AED" w:rsidP="00F650E6">
      <w:pPr>
        <w:ind w:firstLine="720"/>
        <w:jc w:val="both"/>
        <w:rPr>
          <w:sz w:val="28"/>
          <w:szCs w:val="28"/>
        </w:rPr>
      </w:pPr>
      <w:r w:rsidRPr="00F444B5">
        <w:rPr>
          <w:sz w:val="28"/>
          <w:szCs w:val="28"/>
        </w:rPr>
        <w:t xml:space="preserve">1. По загальному фонду пропонується </w:t>
      </w:r>
      <w:r w:rsidR="00F444B5" w:rsidRPr="00F444B5">
        <w:rPr>
          <w:b/>
          <w:sz w:val="28"/>
          <w:szCs w:val="28"/>
        </w:rPr>
        <w:t>зменшити видатки на суму  902 052</w:t>
      </w:r>
      <w:r w:rsidR="00EC6B23" w:rsidRPr="00F444B5">
        <w:rPr>
          <w:b/>
          <w:sz w:val="28"/>
          <w:szCs w:val="28"/>
        </w:rPr>
        <w:t>грн.</w:t>
      </w:r>
      <w:r w:rsidRPr="00F444B5">
        <w:rPr>
          <w:sz w:val="28"/>
          <w:szCs w:val="28"/>
        </w:rPr>
        <w:t>, а саме:</w:t>
      </w:r>
    </w:p>
    <w:p w:rsidR="00DD7AED" w:rsidRPr="00F650E6" w:rsidRDefault="00DD7AED" w:rsidP="00F650E6">
      <w:pPr>
        <w:ind w:firstLine="720"/>
        <w:jc w:val="both"/>
        <w:rPr>
          <w:sz w:val="28"/>
          <w:szCs w:val="28"/>
        </w:rPr>
      </w:pPr>
    </w:p>
    <w:p w:rsidR="00E77CF0" w:rsidRPr="00F650E6" w:rsidRDefault="00504C67" w:rsidP="00F650E6">
      <w:pPr>
        <w:numPr>
          <w:ilvl w:val="1"/>
          <w:numId w:val="1"/>
        </w:numPr>
        <w:ind w:left="0" w:firstLine="720"/>
        <w:jc w:val="both"/>
        <w:rPr>
          <w:sz w:val="28"/>
          <w:szCs w:val="28"/>
        </w:rPr>
      </w:pPr>
      <w:r w:rsidRPr="00F650E6">
        <w:rPr>
          <w:b/>
          <w:sz w:val="28"/>
          <w:szCs w:val="28"/>
        </w:rPr>
        <w:t xml:space="preserve">По головному розпоряднику коштів бюджету </w:t>
      </w:r>
      <w:r w:rsidR="00DB2606" w:rsidRPr="00F650E6">
        <w:rPr>
          <w:b/>
          <w:bCs/>
          <w:iCs/>
          <w:sz w:val="28"/>
          <w:szCs w:val="28"/>
        </w:rPr>
        <w:t xml:space="preserve">територіальної громади </w:t>
      </w:r>
      <w:r w:rsidRPr="00F650E6">
        <w:rPr>
          <w:b/>
          <w:sz w:val="28"/>
          <w:szCs w:val="28"/>
        </w:rPr>
        <w:t xml:space="preserve">– </w:t>
      </w:r>
      <w:r w:rsidR="00DB2606" w:rsidRPr="00F650E6">
        <w:rPr>
          <w:b/>
          <w:sz w:val="28"/>
          <w:szCs w:val="28"/>
        </w:rPr>
        <w:t>Галицинівській сільській</w:t>
      </w:r>
      <w:r w:rsidRPr="00F650E6">
        <w:rPr>
          <w:sz w:val="28"/>
          <w:szCs w:val="28"/>
        </w:rPr>
        <w:t xml:space="preserve"> </w:t>
      </w:r>
      <w:r w:rsidRPr="00F650E6">
        <w:rPr>
          <w:b/>
          <w:sz w:val="28"/>
          <w:szCs w:val="28"/>
        </w:rPr>
        <w:t>раді</w:t>
      </w:r>
      <w:r w:rsidRPr="00F650E6">
        <w:rPr>
          <w:sz w:val="28"/>
          <w:szCs w:val="28"/>
        </w:rPr>
        <w:t xml:space="preserve"> </w:t>
      </w:r>
      <w:r w:rsidR="001300D8" w:rsidRPr="001300D8">
        <w:rPr>
          <w:b/>
          <w:sz w:val="28"/>
          <w:szCs w:val="28"/>
          <w:u w:val="single"/>
        </w:rPr>
        <w:t xml:space="preserve">за рахунок перерозподілу асигнувань </w:t>
      </w:r>
      <w:r w:rsidR="005D71E2">
        <w:rPr>
          <w:sz w:val="28"/>
          <w:szCs w:val="28"/>
        </w:rPr>
        <w:t>зменшуються</w:t>
      </w:r>
      <w:r w:rsidR="00E77CF0" w:rsidRPr="00F650E6">
        <w:rPr>
          <w:sz w:val="28"/>
          <w:szCs w:val="28"/>
        </w:rPr>
        <w:t xml:space="preserve"> видатки на загальну суму </w:t>
      </w:r>
      <w:r w:rsidR="005D71E2">
        <w:rPr>
          <w:b/>
          <w:sz w:val="28"/>
          <w:szCs w:val="28"/>
        </w:rPr>
        <w:t>–</w:t>
      </w:r>
      <w:r w:rsidR="00E77CF0" w:rsidRPr="00F650E6">
        <w:rPr>
          <w:b/>
          <w:sz w:val="28"/>
          <w:szCs w:val="28"/>
        </w:rPr>
        <w:t xml:space="preserve"> </w:t>
      </w:r>
      <w:r w:rsidR="005D71E2">
        <w:rPr>
          <w:b/>
          <w:sz w:val="28"/>
          <w:szCs w:val="28"/>
        </w:rPr>
        <w:t>395 099</w:t>
      </w:r>
      <w:r w:rsidR="00E77CF0" w:rsidRPr="00F650E6">
        <w:rPr>
          <w:b/>
          <w:sz w:val="28"/>
          <w:szCs w:val="28"/>
        </w:rPr>
        <w:t xml:space="preserve"> грн.</w:t>
      </w:r>
      <w:r w:rsidR="00E77CF0" w:rsidRPr="00F650E6">
        <w:rPr>
          <w:sz w:val="28"/>
          <w:szCs w:val="28"/>
        </w:rPr>
        <w:t>, з них:</w:t>
      </w:r>
    </w:p>
    <w:p w:rsidR="001300D8" w:rsidRPr="001300D8" w:rsidRDefault="00E77CF0" w:rsidP="00F650E6">
      <w:pPr>
        <w:ind w:firstLine="720"/>
        <w:jc w:val="both"/>
        <w:rPr>
          <w:sz w:val="28"/>
          <w:szCs w:val="28"/>
        </w:rPr>
      </w:pPr>
      <w:r w:rsidRPr="00F650E6">
        <w:rPr>
          <w:b/>
          <w:sz w:val="28"/>
          <w:szCs w:val="28"/>
          <w:u w:val="single"/>
        </w:rPr>
        <w:t xml:space="preserve">за  КТПКВК МБ 0110150 </w:t>
      </w:r>
      <w:r w:rsidRPr="00F650E6">
        <w:rPr>
          <w:sz w:val="28"/>
          <w:szCs w:val="28"/>
        </w:rPr>
        <w:t xml:space="preserve">«Організаційне,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w:t>
      </w:r>
      <w:r w:rsidR="005D71E2">
        <w:rPr>
          <w:sz w:val="28"/>
          <w:szCs w:val="28"/>
        </w:rPr>
        <w:t xml:space="preserve">зменшуються </w:t>
      </w:r>
      <w:r w:rsidR="009F7B89">
        <w:rPr>
          <w:sz w:val="28"/>
          <w:szCs w:val="28"/>
        </w:rPr>
        <w:t xml:space="preserve">асигнування на суму </w:t>
      </w:r>
      <w:r w:rsidR="00C92211">
        <w:rPr>
          <w:sz w:val="28"/>
          <w:szCs w:val="28"/>
        </w:rPr>
        <w:t>+</w:t>
      </w:r>
      <w:r w:rsidR="005D71E2">
        <w:rPr>
          <w:sz w:val="28"/>
          <w:szCs w:val="28"/>
        </w:rPr>
        <w:t>- 220 000</w:t>
      </w:r>
      <w:r w:rsidR="009F7B89">
        <w:rPr>
          <w:sz w:val="28"/>
          <w:szCs w:val="28"/>
        </w:rPr>
        <w:t xml:space="preserve"> грн., в тому числі: </w:t>
      </w:r>
      <w:r w:rsidR="001300D8">
        <w:rPr>
          <w:sz w:val="28"/>
          <w:szCs w:val="28"/>
        </w:rPr>
        <w:t xml:space="preserve">проводиться перерозподіл невикористаних асигнувань на суму </w:t>
      </w:r>
      <w:r w:rsidR="005D71E2">
        <w:rPr>
          <w:sz w:val="28"/>
          <w:szCs w:val="28"/>
        </w:rPr>
        <w:t>383</w:t>
      </w:r>
      <w:r w:rsidR="001300D8">
        <w:rPr>
          <w:sz w:val="28"/>
          <w:szCs w:val="28"/>
        </w:rPr>
        <w:t xml:space="preserve"> 800 грн. </w:t>
      </w:r>
      <w:r w:rsidR="001300D8" w:rsidRPr="001300D8">
        <w:rPr>
          <w:sz w:val="28"/>
          <w:szCs w:val="28"/>
        </w:rPr>
        <w:t>(</w:t>
      </w:r>
      <w:r w:rsidR="005D71E2">
        <w:rPr>
          <w:sz w:val="28"/>
          <w:szCs w:val="28"/>
        </w:rPr>
        <w:t xml:space="preserve">зарплата з нарахуваннями – 244 000 грн., </w:t>
      </w:r>
      <w:r w:rsidR="001300D8" w:rsidRPr="001300D8">
        <w:rPr>
          <w:sz w:val="28"/>
          <w:szCs w:val="28"/>
        </w:rPr>
        <w:t>придбання запчастин - 46 380 грн., меблів офісних - 13 520 грн., матеріали для розподілу Інтернету - 30 000 грн., поточний ремонт адмін.будівлі - 39</w:t>
      </w:r>
      <w:r w:rsidR="001300D8">
        <w:rPr>
          <w:sz w:val="28"/>
          <w:szCs w:val="28"/>
        </w:rPr>
        <w:t> </w:t>
      </w:r>
      <w:r w:rsidR="001300D8" w:rsidRPr="001300D8">
        <w:rPr>
          <w:sz w:val="28"/>
          <w:szCs w:val="28"/>
        </w:rPr>
        <w:t>900</w:t>
      </w:r>
      <w:r w:rsidR="001300D8">
        <w:rPr>
          <w:sz w:val="28"/>
          <w:szCs w:val="28"/>
        </w:rPr>
        <w:t> </w:t>
      </w:r>
      <w:r w:rsidR="001300D8" w:rsidRPr="001300D8">
        <w:rPr>
          <w:sz w:val="28"/>
          <w:szCs w:val="28"/>
        </w:rPr>
        <w:t xml:space="preserve">грн., підключення до програмного комплексу "Соціальна програма" - 10 000 грн.) </w:t>
      </w:r>
      <w:r w:rsidR="001300D8">
        <w:rPr>
          <w:sz w:val="28"/>
          <w:szCs w:val="28"/>
        </w:rPr>
        <w:t xml:space="preserve">та збільшуються асигнування на </w:t>
      </w:r>
      <w:r w:rsidR="001300D8" w:rsidRPr="001300D8">
        <w:rPr>
          <w:sz w:val="28"/>
          <w:szCs w:val="28"/>
        </w:rPr>
        <w:t>передплат</w:t>
      </w:r>
      <w:r w:rsidR="005D71E2">
        <w:rPr>
          <w:sz w:val="28"/>
          <w:szCs w:val="28"/>
        </w:rPr>
        <w:t>у</w:t>
      </w:r>
      <w:r w:rsidR="001300D8" w:rsidRPr="001300D8">
        <w:rPr>
          <w:sz w:val="28"/>
          <w:szCs w:val="28"/>
        </w:rPr>
        <w:t xml:space="preserve"> періодичних видань (40</w:t>
      </w:r>
      <w:r w:rsidR="009F7B89">
        <w:rPr>
          <w:sz w:val="28"/>
          <w:szCs w:val="28"/>
        </w:rPr>
        <w:t> </w:t>
      </w:r>
      <w:r w:rsidR="001300D8" w:rsidRPr="001300D8">
        <w:rPr>
          <w:sz w:val="28"/>
          <w:szCs w:val="28"/>
        </w:rPr>
        <w:t>000</w:t>
      </w:r>
      <w:r w:rsidR="009F7B89">
        <w:rPr>
          <w:sz w:val="28"/>
          <w:szCs w:val="28"/>
        </w:rPr>
        <w:t> </w:t>
      </w:r>
      <w:r w:rsidR="001300D8" w:rsidRPr="001300D8">
        <w:rPr>
          <w:sz w:val="28"/>
          <w:szCs w:val="28"/>
        </w:rPr>
        <w:t>грн.), придбання жалюзі та ролетів (49 900 грн.), видатки на технічне обслуговування автомобілів (49 900 грн.)</w:t>
      </w:r>
      <w:r w:rsidR="009F7B89">
        <w:rPr>
          <w:sz w:val="28"/>
          <w:szCs w:val="28"/>
        </w:rPr>
        <w:t>, придбання 2-х багатофункціональних пристроїв (24 000 грн.)</w:t>
      </w:r>
      <w:r w:rsidR="001300D8">
        <w:rPr>
          <w:sz w:val="28"/>
          <w:szCs w:val="28"/>
        </w:rPr>
        <w:t>.</w:t>
      </w:r>
    </w:p>
    <w:p w:rsidR="001300D8" w:rsidRPr="00F650E6" w:rsidRDefault="001300D8" w:rsidP="00F650E6">
      <w:pPr>
        <w:ind w:firstLine="720"/>
        <w:jc w:val="both"/>
        <w:rPr>
          <w:sz w:val="28"/>
          <w:szCs w:val="28"/>
        </w:rPr>
      </w:pPr>
    </w:p>
    <w:p w:rsidR="00B57F7B" w:rsidRPr="00F650E6" w:rsidRDefault="009E6869" w:rsidP="001300D8">
      <w:pPr>
        <w:ind w:firstLine="720"/>
        <w:jc w:val="both"/>
        <w:rPr>
          <w:sz w:val="28"/>
          <w:szCs w:val="28"/>
        </w:rPr>
      </w:pPr>
      <w:r w:rsidRPr="00F650E6">
        <w:rPr>
          <w:b/>
          <w:sz w:val="28"/>
          <w:szCs w:val="28"/>
          <w:u w:val="single"/>
        </w:rPr>
        <w:t xml:space="preserve">за КТПКВК МБ 0112152 </w:t>
      </w:r>
      <w:r w:rsidRPr="00F650E6">
        <w:rPr>
          <w:sz w:val="28"/>
          <w:szCs w:val="28"/>
        </w:rPr>
        <w:t>«Інші програми та заходи у сфері охорони здоров`я»</w:t>
      </w:r>
      <w:r w:rsidRPr="00F650E6">
        <w:rPr>
          <w:b/>
          <w:sz w:val="28"/>
          <w:szCs w:val="28"/>
        </w:rPr>
        <w:t xml:space="preserve"> </w:t>
      </w:r>
      <w:r w:rsidRPr="00F650E6">
        <w:rPr>
          <w:sz w:val="28"/>
          <w:szCs w:val="28"/>
        </w:rPr>
        <w:t xml:space="preserve"> збільшено асигнування на суму + </w:t>
      </w:r>
      <w:r w:rsidR="00BE33E7">
        <w:rPr>
          <w:sz w:val="28"/>
          <w:szCs w:val="28"/>
        </w:rPr>
        <w:t>357</w:t>
      </w:r>
      <w:r w:rsidR="001300D8">
        <w:rPr>
          <w:sz w:val="28"/>
          <w:szCs w:val="28"/>
        </w:rPr>
        <w:t xml:space="preserve"> 273</w:t>
      </w:r>
      <w:r w:rsidRPr="00F650E6">
        <w:rPr>
          <w:sz w:val="28"/>
          <w:szCs w:val="28"/>
        </w:rPr>
        <w:t xml:space="preserve"> грн.</w:t>
      </w:r>
      <w:r w:rsidR="001300D8">
        <w:rPr>
          <w:sz w:val="28"/>
          <w:szCs w:val="28"/>
        </w:rPr>
        <w:t>, з них: на</w:t>
      </w:r>
      <w:r w:rsidRPr="00F650E6">
        <w:rPr>
          <w:sz w:val="28"/>
          <w:szCs w:val="28"/>
        </w:rPr>
        <w:t xml:space="preserve"> </w:t>
      </w:r>
      <w:r w:rsidR="001300D8" w:rsidRPr="001300D8">
        <w:rPr>
          <w:sz w:val="28"/>
          <w:szCs w:val="28"/>
        </w:rPr>
        <w:t>поточний ремонт амбулаторії в с. Українка вул. Шевченко</w:t>
      </w:r>
      <w:r w:rsidR="001300D8">
        <w:rPr>
          <w:sz w:val="28"/>
          <w:szCs w:val="28"/>
        </w:rPr>
        <w:t xml:space="preserve"> (</w:t>
      </w:r>
      <w:r w:rsidR="00BE33E7">
        <w:rPr>
          <w:sz w:val="28"/>
          <w:szCs w:val="28"/>
        </w:rPr>
        <w:t>199</w:t>
      </w:r>
      <w:r w:rsidR="001300D8">
        <w:rPr>
          <w:sz w:val="28"/>
          <w:szCs w:val="28"/>
        </w:rPr>
        <w:t xml:space="preserve"> 839 грн.), </w:t>
      </w:r>
      <w:r w:rsidR="009C7D98" w:rsidRPr="009C7D98">
        <w:rPr>
          <w:sz w:val="28"/>
          <w:szCs w:val="28"/>
        </w:rPr>
        <w:t>поточний ремонт амбулаторії в с. Прибузьке, вул. Гастелло, 9А</w:t>
      </w:r>
      <w:r w:rsidR="009C7D98">
        <w:rPr>
          <w:sz w:val="28"/>
          <w:szCs w:val="28"/>
        </w:rPr>
        <w:t xml:space="preserve"> (157 434 грн.).</w:t>
      </w:r>
      <w:r w:rsidR="001300D8" w:rsidRPr="001300D8">
        <w:rPr>
          <w:sz w:val="28"/>
          <w:szCs w:val="28"/>
        </w:rPr>
        <w:t xml:space="preserve"> </w:t>
      </w:r>
    </w:p>
    <w:p w:rsidR="00012E1C" w:rsidRPr="00F650E6" w:rsidRDefault="00012E1C" w:rsidP="00F650E6">
      <w:pPr>
        <w:ind w:firstLine="720"/>
        <w:jc w:val="both"/>
        <w:rPr>
          <w:sz w:val="28"/>
          <w:szCs w:val="28"/>
        </w:rPr>
      </w:pPr>
    </w:p>
    <w:p w:rsidR="005928B5" w:rsidRDefault="00B57F7B" w:rsidP="00F650E6">
      <w:pPr>
        <w:ind w:firstLine="720"/>
        <w:jc w:val="both"/>
        <w:rPr>
          <w:sz w:val="28"/>
          <w:szCs w:val="28"/>
        </w:rPr>
      </w:pPr>
      <w:r w:rsidRPr="00F650E6">
        <w:rPr>
          <w:b/>
          <w:sz w:val="28"/>
          <w:szCs w:val="28"/>
          <w:u w:val="single"/>
        </w:rPr>
        <w:t>за КПКВК МБ 011</w:t>
      </w:r>
      <w:r w:rsidR="009C7D98">
        <w:rPr>
          <w:b/>
          <w:sz w:val="28"/>
          <w:szCs w:val="28"/>
          <w:u w:val="single"/>
        </w:rPr>
        <w:t>5052</w:t>
      </w:r>
      <w:r w:rsidRPr="00F650E6">
        <w:rPr>
          <w:b/>
          <w:sz w:val="28"/>
          <w:szCs w:val="28"/>
          <w:u w:val="single"/>
        </w:rPr>
        <w:t xml:space="preserve"> </w:t>
      </w:r>
      <w:r w:rsidRPr="00620BC1">
        <w:rPr>
          <w:sz w:val="28"/>
          <w:szCs w:val="28"/>
        </w:rPr>
        <w:t>«</w:t>
      </w:r>
      <w:r w:rsidR="009C7D98" w:rsidRPr="00620BC1">
        <w:rPr>
          <w:sz w:val="28"/>
          <w:szCs w:val="28"/>
        </w:rPr>
        <w:t>Фінансова підтримка регіональних осередків всеукраїнських об`єднань фізкультурно-спортивної спрямованості у здійсненні фізкультурно-масових заходів серед населення регіону</w:t>
      </w:r>
      <w:r w:rsidRPr="00620BC1">
        <w:rPr>
          <w:sz w:val="28"/>
          <w:szCs w:val="28"/>
        </w:rPr>
        <w:t xml:space="preserve">» </w:t>
      </w:r>
      <w:r w:rsidRPr="00F650E6">
        <w:rPr>
          <w:sz w:val="28"/>
          <w:szCs w:val="28"/>
        </w:rPr>
        <w:t xml:space="preserve"> на </w:t>
      </w:r>
      <w:r w:rsidR="005928B5">
        <w:rPr>
          <w:sz w:val="28"/>
          <w:szCs w:val="28"/>
        </w:rPr>
        <w:t xml:space="preserve"> загальну </w:t>
      </w:r>
      <w:r w:rsidRPr="00F650E6">
        <w:rPr>
          <w:sz w:val="28"/>
          <w:szCs w:val="28"/>
        </w:rPr>
        <w:t xml:space="preserve">суму + </w:t>
      </w:r>
      <w:r w:rsidR="005928B5">
        <w:rPr>
          <w:sz w:val="28"/>
          <w:szCs w:val="28"/>
        </w:rPr>
        <w:t>56 000 грн., в тому числі:</w:t>
      </w:r>
    </w:p>
    <w:p w:rsidR="008717C4" w:rsidRDefault="005928B5" w:rsidP="00F650E6">
      <w:pPr>
        <w:ind w:firstLine="720"/>
        <w:jc w:val="both"/>
        <w:rPr>
          <w:sz w:val="28"/>
          <w:szCs w:val="28"/>
        </w:rPr>
      </w:pPr>
      <w:r>
        <w:rPr>
          <w:sz w:val="28"/>
          <w:szCs w:val="28"/>
        </w:rPr>
        <w:t>за рахунок перерозподілу коштів сільської ради на суму +</w:t>
      </w:r>
      <w:r w:rsidR="009C7D98">
        <w:rPr>
          <w:sz w:val="28"/>
          <w:szCs w:val="28"/>
        </w:rPr>
        <w:t>35 000</w:t>
      </w:r>
      <w:r w:rsidR="00B57F7B" w:rsidRPr="00F650E6">
        <w:rPr>
          <w:sz w:val="28"/>
          <w:szCs w:val="28"/>
        </w:rPr>
        <w:t xml:space="preserve"> грн.</w:t>
      </w:r>
      <w:r w:rsidR="009C7D98">
        <w:rPr>
          <w:sz w:val="28"/>
          <w:szCs w:val="28"/>
        </w:rPr>
        <w:t xml:space="preserve"> </w:t>
      </w:r>
      <w:r>
        <w:rPr>
          <w:sz w:val="28"/>
          <w:szCs w:val="28"/>
        </w:rPr>
        <w:t xml:space="preserve">на </w:t>
      </w:r>
      <w:r w:rsidR="009C7D98" w:rsidRPr="009C7D98">
        <w:rPr>
          <w:sz w:val="28"/>
          <w:szCs w:val="28"/>
        </w:rPr>
        <w:t xml:space="preserve">придбання спортивних костюмів командам </w:t>
      </w:r>
      <w:r>
        <w:rPr>
          <w:sz w:val="28"/>
          <w:szCs w:val="28"/>
        </w:rPr>
        <w:t xml:space="preserve">- </w:t>
      </w:r>
      <w:r w:rsidR="009C7D98" w:rsidRPr="009C7D98">
        <w:rPr>
          <w:sz w:val="28"/>
          <w:szCs w:val="28"/>
        </w:rPr>
        <w:t>учасникам 56-го чемпіонату з футболу</w:t>
      </w:r>
      <w:r>
        <w:rPr>
          <w:sz w:val="28"/>
          <w:szCs w:val="28"/>
        </w:rPr>
        <w:t xml:space="preserve"> Галицинівської громади,</w:t>
      </w:r>
    </w:p>
    <w:p w:rsidR="008717C4" w:rsidRDefault="005928B5" w:rsidP="00F650E6">
      <w:pPr>
        <w:ind w:firstLine="720"/>
        <w:jc w:val="both"/>
        <w:rPr>
          <w:sz w:val="28"/>
          <w:szCs w:val="28"/>
        </w:rPr>
      </w:pPr>
      <w:r>
        <w:rPr>
          <w:sz w:val="28"/>
          <w:szCs w:val="28"/>
        </w:rPr>
        <w:t>за рахунок субвенції з бюджету Шевченківської сільської територіальної громади  на суму 21 000 грн.</w:t>
      </w:r>
      <w:r w:rsidR="008717C4" w:rsidRPr="008717C4">
        <w:rPr>
          <w:sz w:val="28"/>
          <w:szCs w:val="28"/>
        </w:rPr>
        <w:t xml:space="preserve">  для придбання спортивних кофт, спортивної форми командам переможцям 56-го чемпіонату з футболу  Шевченківської громади</w:t>
      </w:r>
      <w:r>
        <w:rPr>
          <w:sz w:val="28"/>
          <w:szCs w:val="28"/>
        </w:rPr>
        <w:t>.</w:t>
      </w:r>
    </w:p>
    <w:p w:rsidR="005928B5" w:rsidRDefault="005928B5" w:rsidP="00F650E6">
      <w:pPr>
        <w:ind w:firstLine="720"/>
        <w:jc w:val="both"/>
        <w:rPr>
          <w:b/>
          <w:sz w:val="28"/>
          <w:szCs w:val="28"/>
          <w:u w:val="single"/>
        </w:rPr>
      </w:pPr>
    </w:p>
    <w:p w:rsidR="00C92211" w:rsidRDefault="00C92211" w:rsidP="00F650E6">
      <w:pPr>
        <w:ind w:firstLine="720"/>
        <w:jc w:val="both"/>
        <w:rPr>
          <w:b/>
          <w:sz w:val="28"/>
          <w:szCs w:val="28"/>
          <w:u w:val="single"/>
        </w:rPr>
      </w:pPr>
    </w:p>
    <w:p w:rsidR="009C7D98" w:rsidRDefault="009C7D98" w:rsidP="00F650E6">
      <w:pPr>
        <w:ind w:firstLine="720"/>
        <w:jc w:val="both"/>
        <w:rPr>
          <w:sz w:val="28"/>
          <w:szCs w:val="28"/>
        </w:rPr>
      </w:pPr>
      <w:r w:rsidRPr="00F650E6">
        <w:rPr>
          <w:b/>
          <w:sz w:val="28"/>
          <w:szCs w:val="28"/>
          <w:u w:val="single"/>
        </w:rPr>
        <w:lastRenderedPageBreak/>
        <w:t>за КПКВК МБ 011</w:t>
      </w:r>
      <w:r>
        <w:rPr>
          <w:b/>
          <w:sz w:val="28"/>
          <w:szCs w:val="28"/>
          <w:u w:val="single"/>
        </w:rPr>
        <w:t>5053</w:t>
      </w:r>
      <w:r w:rsidRPr="00F650E6">
        <w:rPr>
          <w:b/>
          <w:sz w:val="28"/>
          <w:szCs w:val="28"/>
          <w:u w:val="single"/>
        </w:rPr>
        <w:t xml:space="preserve"> </w:t>
      </w:r>
      <w:r w:rsidRPr="00620BC1">
        <w:rPr>
          <w:sz w:val="28"/>
          <w:szCs w:val="28"/>
        </w:rPr>
        <w:t>«Фінансова підтримка на утримання місцевих осередків (рад) всеукраїнських об`єднань фізкультурно-спортивної спрямованості»</w:t>
      </w:r>
      <w:r w:rsidRPr="00F650E6">
        <w:rPr>
          <w:sz w:val="28"/>
          <w:szCs w:val="28"/>
        </w:rPr>
        <w:t xml:space="preserve"> </w:t>
      </w:r>
      <w:r w:rsidR="00C92211">
        <w:rPr>
          <w:sz w:val="28"/>
          <w:szCs w:val="28"/>
        </w:rPr>
        <w:t xml:space="preserve">за рахунок перерозподілу асигнувань збільшуються видатки </w:t>
      </w:r>
      <w:r w:rsidRPr="00F650E6">
        <w:rPr>
          <w:sz w:val="28"/>
          <w:szCs w:val="28"/>
        </w:rPr>
        <w:t xml:space="preserve"> </w:t>
      </w:r>
      <w:r w:rsidR="00C92211">
        <w:rPr>
          <w:sz w:val="28"/>
          <w:szCs w:val="28"/>
        </w:rPr>
        <w:t xml:space="preserve">на утримання ГО ВМО ВФСТ «Колос» </w:t>
      </w:r>
      <w:r w:rsidRPr="00F650E6">
        <w:rPr>
          <w:sz w:val="28"/>
          <w:szCs w:val="28"/>
        </w:rPr>
        <w:t>на суму +</w:t>
      </w:r>
      <w:r w:rsidR="00C92211">
        <w:rPr>
          <w:sz w:val="28"/>
          <w:szCs w:val="28"/>
        </w:rPr>
        <w:t> </w:t>
      </w:r>
      <w:r>
        <w:rPr>
          <w:sz w:val="28"/>
          <w:szCs w:val="28"/>
        </w:rPr>
        <w:t>5</w:t>
      </w:r>
      <w:r w:rsidR="00C92211">
        <w:rPr>
          <w:sz w:val="28"/>
          <w:szCs w:val="28"/>
        </w:rPr>
        <w:t> </w:t>
      </w:r>
      <w:r>
        <w:rPr>
          <w:sz w:val="28"/>
          <w:szCs w:val="28"/>
        </w:rPr>
        <w:t>700</w:t>
      </w:r>
      <w:r w:rsidRPr="00F650E6">
        <w:rPr>
          <w:sz w:val="28"/>
          <w:szCs w:val="28"/>
        </w:rPr>
        <w:t xml:space="preserve"> грн.</w:t>
      </w:r>
      <w:r>
        <w:rPr>
          <w:sz w:val="28"/>
          <w:szCs w:val="28"/>
        </w:rPr>
        <w:t xml:space="preserve"> </w:t>
      </w:r>
      <w:r w:rsidR="00C92211">
        <w:rPr>
          <w:sz w:val="28"/>
          <w:szCs w:val="28"/>
        </w:rPr>
        <w:t xml:space="preserve">для виплати </w:t>
      </w:r>
      <w:r w:rsidRPr="009C7D98">
        <w:rPr>
          <w:sz w:val="28"/>
          <w:szCs w:val="28"/>
        </w:rPr>
        <w:t>нарахуван</w:t>
      </w:r>
      <w:r w:rsidR="00C92211">
        <w:rPr>
          <w:sz w:val="28"/>
          <w:szCs w:val="28"/>
        </w:rPr>
        <w:t>ь</w:t>
      </w:r>
      <w:r w:rsidRPr="009C7D98">
        <w:rPr>
          <w:sz w:val="28"/>
          <w:szCs w:val="28"/>
        </w:rPr>
        <w:t xml:space="preserve"> на зарплату (фахівець по спорту с.</w:t>
      </w:r>
      <w:r w:rsidR="00C92211">
        <w:rPr>
          <w:sz w:val="28"/>
          <w:szCs w:val="28"/>
        </w:rPr>
        <w:t> </w:t>
      </w:r>
      <w:r w:rsidRPr="009C7D98">
        <w:rPr>
          <w:sz w:val="28"/>
          <w:szCs w:val="28"/>
        </w:rPr>
        <w:t>Галицинове</w:t>
      </w:r>
      <w:r w:rsidR="00C92211">
        <w:rPr>
          <w:sz w:val="28"/>
          <w:szCs w:val="28"/>
        </w:rPr>
        <w:t xml:space="preserve"> – лікарняні)</w:t>
      </w:r>
      <w:r>
        <w:rPr>
          <w:sz w:val="28"/>
          <w:szCs w:val="28"/>
        </w:rPr>
        <w:t>.</w:t>
      </w:r>
    </w:p>
    <w:p w:rsidR="009C7D98" w:rsidRDefault="009C7D98" w:rsidP="00F650E6">
      <w:pPr>
        <w:ind w:firstLine="720"/>
        <w:jc w:val="both"/>
        <w:rPr>
          <w:b/>
          <w:sz w:val="28"/>
          <w:szCs w:val="28"/>
          <w:u w:val="single"/>
        </w:rPr>
      </w:pPr>
    </w:p>
    <w:p w:rsidR="009F7B89" w:rsidRDefault="009F7B89" w:rsidP="009F7B89">
      <w:pPr>
        <w:ind w:firstLine="720"/>
        <w:jc w:val="both"/>
        <w:rPr>
          <w:sz w:val="28"/>
          <w:szCs w:val="28"/>
        </w:rPr>
      </w:pPr>
      <w:r w:rsidRPr="00F650E6">
        <w:rPr>
          <w:b/>
          <w:sz w:val="28"/>
          <w:szCs w:val="28"/>
          <w:u w:val="single"/>
        </w:rPr>
        <w:t>за КПКВК МБ 01160</w:t>
      </w:r>
      <w:r>
        <w:rPr>
          <w:b/>
          <w:sz w:val="28"/>
          <w:szCs w:val="28"/>
          <w:u w:val="single"/>
        </w:rPr>
        <w:t>2</w:t>
      </w:r>
      <w:r w:rsidRPr="00F650E6">
        <w:rPr>
          <w:b/>
          <w:sz w:val="28"/>
          <w:szCs w:val="28"/>
          <w:u w:val="single"/>
        </w:rPr>
        <w:t>0 «</w:t>
      </w:r>
      <w:r w:rsidRPr="00620BC1">
        <w:rPr>
          <w:sz w:val="28"/>
          <w:szCs w:val="28"/>
        </w:rPr>
        <w:t>Забезпечення функціонування підприємств, установ та організацій, що виробляють, виконують та/або надають житлово-комунальні послуги»</w:t>
      </w:r>
      <w:r w:rsidRPr="00F650E6">
        <w:rPr>
          <w:sz w:val="28"/>
          <w:szCs w:val="28"/>
        </w:rPr>
        <w:t xml:space="preserve"> </w:t>
      </w:r>
      <w:r w:rsidR="00C92211">
        <w:rPr>
          <w:sz w:val="28"/>
          <w:szCs w:val="28"/>
        </w:rPr>
        <w:t xml:space="preserve">за рахунок перерозподілу асигнувань збільшуються видатки </w:t>
      </w:r>
      <w:r w:rsidR="00C92211" w:rsidRPr="00F650E6">
        <w:rPr>
          <w:sz w:val="28"/>
          <w:szCs w:val="28"/>
        </w:rPr>
        <w:t xml:space="preserve"> </w:t>
      </w:r>
      <w:r w:rsidR="006550CE">
        <w:rPr>
          <w:sz w:val="28"/>
          <w:szCs w:val="28"/>
        </w:rPr>
        <w:t>на суму +</w:t>
      </w:r>
      <w:r w:rsidR="00C92211" w:rsidRPr="00C92211">
        <w:rPr>
          <w:sz w:val="28"/>
          <w:szCs w:val="28"/>
        </w:rPr>
        <w:t xml:space="preserve"> 162</w:t>
      </w:r>
      <w:r w:rsidR="00C92211">
        <w:rPr>
          <w:sz w:val="28"/>
          <w:szCs w:val="28"/>
          <w:lang w:val="en-US"/>
        </w:rPr>
        <w:t> </w:t>
      </w:r>
      <w:r w:rsidR="00C92211" w:rsidRPr="00C92211">
        <w:rPr>
          <w:sz w:val="28"/>
          <w:szCs w:val="28"/>
        </w:rPr>
        <w:t xml:space="preserve">221 </w:t>
      </w:r>
      <w:r w:rsidR="006550CE">
        <w:rPr>
          <w:sz w:val="28"/>
          <w:szCs w:val="28"/>
        </w:rPr>
        <w:t>грн.</w:t>
      </w:r>
      <w:r w:rsidR="00C92211" w:rsidRPr="00C92211">
        <w:rPr>
          <w:sz w:val="28"/>
          <w:szCs w:val="28"/>
        </w:rPr>
        <w:t xml:space="preserve"> </w:t>
      </w:r>
      <w:r w:rsidR="006550CE">
        <w:rPr>
          <w:sz w:val="28"/>
          <w:szCs w:val="28"/>
        </w:rPr>
        <w:t>для преміювання робітників, які здійснюють роботи з вивезення ТПВ, благоустрою</w:t>
      </w:r>
      <w:r w:rsidR="005631EB">
        <w:rPr>
          <w:sz w:val="28"/>
          <w:szCs w:val="28"/>
        </w:rPr>
        <w:t>,</w:t>
      </w:r>
      <w:r w:rsidR="006550CE">
        <w:rPr>
          <w:sz w:val="28"/>
          <w:szCs w:val="28"/>
        </w:rPr>
        <w:t xml:space="preserve"> у розмірі посадового окладу.</w:t>
      </w:r>
    </w:p>
    <w:p w:rsidR="009F7B89" w:rsidRDefault="009F7B89" w:rsidP="00F650E6">
      <w:pPr>
        <w:ind w:firstLine="720"/>
        <w:jc w:val="both"/>
        <w:rPr>
          <w:b/>
          <w:sz w:val="28"/>
          <w:szCs w:val="28"/>
          <w:u w:val="single"/>
        </w:rPr>
      </w:pPr>
    </w:p>
    <w:p w:rsidR="00B57F7B" w:rsidRDefault="00B57F7B" w:rsidP="00F650E6">
      <w:pPr>
        <w:ind w:firstLine="720"/>
        <w:jc w:val="both"/>
        <w:rPr>
          <w:sz w:val="28"/>
          <w:szCs w:val="28"/>
        </w:rPr>
      </w:pPr>
      <w:r w:rsidRPr="00F650E6">
        <w:rPr>
          <w:b/>
          <w:sz w:val="28"/>
          <w:szCs w:val="28"/>
          <w:u w:val="single"/>
        </w:rPr>
        <w:t>за КПКВК МБ 0116030 «</w:t>
      </w:r>
      <w:r w:rsidRPr="00620BC1">
        <w:rPr>
          <w:sz w:val="28"/>
          <w:szCs w:val="28"/>
        </w:rPr>
        <w:t>Організація благоустрою населених пунктів»  проводиться перерозп</w:t>
      </w:r>
      <w:r w:rsidRPr="00F650E6">
        <w:rPr>
          <w:sz w:val="28"/>
          <w:szCs w:val="28"/>
        </w:rPr>
        <w:t xml:space="preserve">оділ та зменшення </w:t>
      </w:r>
      <w:r w:rsidR="009C7D98">
        <w:rPr>
          <w:sz w:val="28"/>
          <w:szCs w:val="28"/>
        </w:rPr>
        <w:t xml:space="preserve">невикористаних асигнувань </w:t>
      </w:r>
      <w:r w:rsidRPr="00F650E6">
        <w:rPr>
          <w:sz w:val="28"/>
          <w:szCs w:val="28"/>
        </w:rPr>
        <w:t xml:space="preserve"> на суму </w:t>
      </w:r>
      <w:r w:rsidR="009C7D98">
        <w:rPr>
          <w:sz w:val="28"/>
          <w:szCs w:val="28"/>
        </w:rPr>
        <w:t xml:space="preserve">- </w:t>
      </w:r>
      <w:r w:rsidR="005631EB">
        <w:rPr>
          <w:sz w:val="28"/>
          <w:szCs w:val="28"/>
        </w:rPr>
        <w:t>534</w:t>
      </w:r>
      <w:r w:rsidR="009C7D98">
        <w:rPr>
          <w:sz w:val="28"/>
          <w:szCs w:val="28"/>
        </w:rPr>
        <w:t> </w:t>
      </w:r>
      <w:r w:rsidR="005631EB">
        <w:rPr>
          <w:sz w:val="28"/>
          <w:szCs w:val="28"/>
        </w:rPr>
        <w:t>293</w:t>
      </w:r>
      <w:r w:rsidR="009C7D98">
        <w:rPr>
          <w:sz w:val="28"/>
          <w:szCs w:val="28"/>
        </w:rPr>
        <w:t> </w:t>
      </w:r>
      <w:r w:rsidRPr="00F650E6">
        <w:rPr>
          <w:sz w:val="28"/>
          <w:szCs w:val="28"/>
        </w:rPr>
        <w:t>грн.</w:t>
      </w:r>
      <w:r w:rsidR="009C7D98">
        <w:rPr>
          <w:sz w:val="28"/>
          <w:szCs w:val="28"/>
        </w:rPr>
        <w:t xml:space="preserve"> (</w:t>
      </w:r>
      <w:r w:rsidRPr="00F650E6">
        <w:rPr>
          <w:sz w:val="28"/>
          <w:szCs w:val="28"/>
        </w:rPr>
        <w:t>поточний ремонт доріг</w:t>
      </w:r>
      <w:r w:rsidR="009C7D98">
        <w:rPr>
          <w:sz w:val="28"/>
          <w:szCs w:val="28"/>
        </w:rPr>
        <w:t>).</w:t>
      </w:r>
      <w:r w:rsidRPr="00F650E6">
        <w:rPr>
          <w:sz w:val="28"/>
          <w:szCs w:val="28"/>
        </w:rPr>
        <w:t xml:space="preserve">  </w:t>
      </w:r>
    </w:p>
    <w:p w:rsidR="009C7D98" w:rsidRPr="00F650E6" w:rsidRDefault="009C7D98" w:rsidP="00F650E6">
      <w:pPr>
        <w:ind w:firstLine="720"/>
        <w:jc w:val="both"/>
        <w:rPr>
          <w:sz w:val="28"/>
          <w:szCs w:val="28"/>
        </w:rPr>
      </w:pPr>
    </w:p>
    <w:p w:rsidR="00B2616D" w:rsidRPr="00F650E6" w:rsidRDefault="00D03CCB" w:rsidP="00F650E6">
      <w:pPr>
        <w:ind w:firstLine="720"/>
        <w:jc w:val="both"/>
        <w:rPr>
          <w:b/>
          <w:sz w:val="28"/>
          <w:szCs w:val="28"/>
        </w:rPr>
      </w:pPr>
      <w:r w:rsidRPr="00F650E6">
        <w:rPr>
          <w:b/>
          <w:sz w:val="28"/>
          <w:szCs w:val="28"/>
        </w:rPr>
        <w:t xml:space="preserve">1.2. </w:t>
      </w:r>
      <w:r w:rsidR="00B2616D" w:rsidRPr="00F650E6">
        <w:rPr>
          <w:b/>
          <w:sz w:val="28"/>
          <w:szCs w:val="28"/>
        </w:rPr>
        <w:t xml:space="preserve">По головному розпоряднику коштів бюджету </w:t>
      </w:r>
      <w:r w:rsidR="00B2616D" w:rsidRPr="00F650E6">
        <w:rPr>
          <w:b/>
          <w:bCs/>
          <w:iCs/>
          <w:sz w:val="28"/>
          <w:szCs w:val="28"/>
        </w:rPr>
        <w:t xml:space="preserve">територіальної громади </w:t>
      </w:r>
      <w:r w:rsidR="00B2616D" w:rsidRPr="00F650E6">
        <w:rPr>
          <w:b/>
          <w:sz w:val="28"/>
          <w:szCs w:val="28"/>
        </w:rPr>
        <w:t>–</w:t>
      </w:r>
      <w:r w:rsidR="00D37F35" w:rsidRPr="00F650E6">
        <w:rPr>
          <w:b/>
          <w:sz w:val="28"/>
          <w:szCs w:val="28"/>
        </w:rPr>
        <w:t xml:space="preserve"> </w:t>
      </w:r>
      <w:r w:rsidR="00B2616D" w:rsidRPr="00F650E6">
        <w:rPr>
          <w:b/>
          <w:sz w:val="28"/>
          <w:szCs w:val="28"/>
        </w:rPr>
        <w:t>відділу освіти, культури, молоді та спорту Галицинівської сільської</w:t>
      </w:r>
      <w:r w:rsidR="00B2616D" w:rsidRPr="00F650E6">
        <w:rPr>
          <w:sz w:val="28"/>
          <w:szCs w:val="28"/>
        </w:rPr>
        <w:t xml:space="preserve"> </w:t>
      </w:r>
      <w:r w:rsidR="00B2616D" w:rsidRPr="00F650E6">
        <w:rPr>
          <w:b/>
          <w:sz w:val="28"/>
          <w:szCs w:val="28"/>
        </w:rPr>
        <w:t xml:space="preserve">ради </w:t>
      </w:r>
      <w:r w:rsidR="00B2616D" w:rsidRPr="00F650E6">
        <w:rPr>
          <w:sz w:val="28"/>
          <w:szCs w:val="28"/>
        </w:rPr>
        <w:t xml:space="preserve">пропонується </w:t>
      </w:r>
      <w:r w:rsidR="009C7D98">
        <w:rPr>
          <w:sz w:val="28"/>
          <w:szCs w:val="28"/>
        </w:rPr>
        <w:t>зменшити</w:t>
      </w:r>
      <w:r w:rsidR="00B2616D" w:rsidRPr="00F650E6">
        <w:rPr>
          <w:sz w:val="28"/>
          <w:szCs w:val="28"/>
        </w:rPr>
        <w:t xml:space="preserve"> асигнування </w:t>
      </w:r>
      <w:r w:rsidR="009C7D98" w:rsidRPr="009C7D98">
        <w:rPr>
          <w:b/>
          <w:sz w:val="28"/>
          <w:szCs w:val="28"/>
          <w:u w:val="single"/>
        </w:rPr>
        <w:t xml:space="preserve">за рахунок перерозподілу асигнувань </w:t>
      </w:r>
      <w:r w:rsidR="00B2616D" w:rsidRPr="00F650E6">
        <w:rPr>
          <w:sz w:val="28"/>
          <w:szCs w:val="28"/>
        </w:rPr>
        <w:t xml:space="preserve"> на загальну суму </w:t>
      </w:r>
      <w:r w:rsidR="00D37F35" w:rsidRPr="00F650E6">
        <w:rPr>
          <w:b/>
          <w:sz w:val="28"/>
          <w:szCs w:val="28"/>
        </w:rPr>
        <w:t>–</w:t>
      </w:r>
      <w:r w:rsidR="00893E29" w:rsidRPr="00F650E6">
        <w:rPr>
          <w:b/>
          <w:sz w:val="28"/>
          <w:szCs w:val="28"/>
        </w:rPr>
        <w:t> </w:t>
      </w:r>
      <w:r w:rsidR="005631EB">
        <w:rPr>
          <w:b/>
          <w:sz w:val="28"/>
          <w:szCs w:val="28"/>
        </w:rPr>
        <w:t>419 889</w:t>
      </w:r>
      <w:r w:rsidR="00A2274C" w:rsidRPr="00F650E6">
        <w:rPr>
          <w:sz w:val="28"/>
          <w:szCs w:val="28"/>
        </w:rPr>
        <w:t xml:space="preserve"> </w:t>
      </w:r>
      <w:r w:rsidR="00B2616D" w:rsidRPr="00F650E6">
        <w:rPr>
          <w:sz w:val="28"/>
          <w:szCs w:val="28"/>
        </w:rPr>
        <w:t>грн</w:t>
      </w:r>
      <w:r w:rsidR="00B2616D" w:rsidRPr="00F650E6">
        <w:rPr>
          <w:b/>
          <w:sz w:val="28"/>
          <w:szCs w:val="28"/>
        </w:rPr>
        <w:t>., з них:</w:t>
      </w:r>
    </w:p>
    <w:p w:rsidR="009C7D98" w:rsidRDefault="00B2616D" w:rsidP="00F650E6">
      <w:pPr>
        <w:ind w:firstLine="720"/>
        <w:jc w:val="both"/>
        <w:rPr>
          <w:sz w:val="28"/>
          <w:szCs w:val="28"/>
        </w:rPr>
      </w:pPr>
      <w:r w:rsidRPr="00F650E6">
        <w:rPr>
          <w:b/>
          <w:sz w:val="28"/>
          <w:szCs w:val="28"/>
          <w:u w:val="single"/>
        </w:rPr>
        <w:t>за КТПКВК МБ 061</w:t>
      </w:r>
      <w:r w:rsidR="00D37F35" w:rsidRPr="00F650E6">
        <w:rPr>
          <w:b/>
          <w:sz w:val="28"/>
          <w:szCs w:val="28"/>
          <w:u w:val="single"/>
        </w:rPr>
        <w:t>1010</w:t>
      </w:r>
      <w:r w:rsidRPr="00F650E6">
        <w:rPr>
          <w:b/>
          <w:sz w:val="28"/>
          <w:szCs w:val="28"/>
        </w:rPr>
        <w:t xml:space="preserve"> </w:t>
      </w:r>
      <w:r w:rsidRPr="00F650E6">
        <w:rPr>
          <w:sz w:val="28"/>
          <w:szCs w:val="28"/>
        </w:rPr>
        <w:t>«</w:t>
      </w:r>
      <w:r w:rsidR="00D37F35" w:rsidRPr="00F650E6">
        <w:rPr>
          <w:sz w:val="28"/>
          <w:szCs w:val="28"/>
        </w:rPr>
        <w:t>Надання дошкільної освіти</w:t>
      </w:r>
      <w:r w:rsidRPr="00F650E6">
        <w:rPr>
          <w:sz w:val="28"/>
          <w:szCs w:val="28"/>
        </w:rPr>
        <w:t>»</w:t>
      </w:r>
      <w:r w:rsidR="00B03064" w:rsidRPr="00F650E6">
        <w:rPr>
          <w:sz w:val="28"/>
          <w:szCs w:val="28"/>
        </w:rPr>
        <w:t xml:space="preserve"> з</w:t>
      </w:r>
      <w:r w:rsidR="00D37F35" w:rsidRPr="00F650E6">
        <w:rPr>
          <w:sz w:val="28"/>
          <w:szCs w:val="28"/>
        </w:rPr>
        <w:t xml:space="preserve">більшуються </w:t>
      </w:r>
      <w:r w:rsidR="00B03064" w:rsidRPr="00F650E6">
        <w:rPr>
          <w:sz w:val="28"/>
          <w:szCs w:val="28"/>
        </w:rPr>
        <w:t xml:space="preserve">асигнування </w:t>
      </w:r>
      <w:r w:rsidRPr="00F650E6">
        <w:rPr>
          <w:sz w:val="28"/>
          <w:szCs w:val="28"/>
        </w:rPr>
        <w:t>на суму</w:t>
      </w:r>
      <w:r w:rsidR="00D37F35" w:rsidRPr="00F650E6">
        <w:rPr>
          <w:sz w:val="28"/>
          <w:szCs w:val="28"/>
        </w:rPr>
        <w:t xml:space="preserve"> +</w:t>
      </w:r>
      <w:r w:rsidR="00B03064" w:rsidRPr="00F650E6">
        <w:rPr>
          <w:sz w:val="28"/>
          <w:szCs w:val="28"/>
        </w:rPr>
        <w:t xml:space="preserve"> </w:t>
      </w:r>
      <w:r w:rsidR="00D95202">
        <w:rPr>
          <w:sz w:val="28"/>
          <w:szCs w:val="28"/>
        </w:rPr>
        <w:t xml:space="preserve">97 390 </w:t>
      </w:r>
      <w:r w:rsidRPr="00F650E6">
        <w:rPr>
          <w:sz w:val="28"/>
          <w:szCs w:val="28"/>
        </w:rPr>
        <w:t>грн.</w:t>
      </w:r>
      <w:r w:rsidR="00B03064" w:rsidRPr="00F650E6">
        <w:rPr>
          <w:sz w:val="28"/>
          <w:szCs w:val="28"/>
        </w:rPr>
        <w:t xml:space="preserve"> </w:t>
      </w:r>
      <w:r w:rsidR="009C7D98">
        <w:rPr>
          <w:sz w:val="28"/>
          <w:szCs w:val="28"/>
        </w:rPr>
        <w:t>, з них:</w:t>
      </w:r>
    </w:p>
    <w:p w:rsidR="009C7D98" w:rsidRDefault="009C7D98" w:rsidP="00F650E6">
      <w:pPr>
        <w:ind w:firstLine="720"/>
        <w:jc w:val="both"/>
        <w:rPr>
          <w:sz w:val="28"/>
          <w:szCs w:val="28"/>
        </w:rPr>
      </w:pPr>
      <w:r w:rsidRPr="009C7D98">
        <w:rPr>
          <w:sz w:val="28"/>
          <w:szCs w:val="28"/>
        </w:rPr>
        <w:t>зменш</w:t>
      </w:r>
      <w:r>
        <w:rPr>
          <w:sz w:val="28"/>
          <w:szCs w:val="28"/>
        </w:rPr>
        <w:t>уються</w:t>
      </w:r>
      <w:r w:rsidRPr="009C7D98">
        <w:rPr>
          <w:sz w:val="28"/>
          <w:szCs w:val="28"/>
        </w:rPr>
        <w:t xml:space="preserve"> невикористан</w:t>
      </w:r>
      <w:r>
        <w:rPr>
          <w:sz w:val="28"/>
          <w:szCs w:val="28"/>
        </w:rPr>
        <w:t>і</w:t>
      </w:r>
      <w:r w:rsidRPr="009C7D98">
        <w:rPr>
          <w:sz w:val="28"/>
          <w:szCs w:val="28"/>
        </w:rPr>
        <w:t xml:space="preserve"> асигнуван</w:t>
      </w:r>
      <w:r>
        <w:rPr>
          <w:sz w:val="28"/>
          <w:szCs w:val="28"/>
        </w:rPr>
        <w:t xml:space="preserve">ня на суму </w:t>
      </w:r>
      <w:r w:rsidR="00D95202">
        <w:rPr>
          <w:sz w:val="28"/>
          <w:szCs w:val="28"/>
        </w:rPr>
        <w:t>44</w:t>
      </w:r>
      <w:r>
        <w:rPr>
          <w:sz w:val="28"/>
          <w:szCs w:val="28"/>
        </w:rPr>
        <w:t> </w:t>
      </w:r>
      <w:r w:rsidR="00D95202">
        <w:rPr>
          <w:sz w:val="28"/>
          <w:szCs w:val="28"/>
        </w:rPr>
        <w:t>605</w:t>
      </w:r>
      <w:r>
        <w:rPr>
          <w:sz w:val="28"/>
          <w:szCs w:val="28"/>
        </w:rPr>
        <w:t xml:space="preserve"> грн.</w:t>
      </w:r>
      <w:r w:rsidRPr="009C7D98">
        <w:rPr>
          <w:sz w:val="28"/>
          <w:szCs w:val="28"/>
        </w:rPr>
        <w:t xml:space="preserve"> (</w:t>
      </w:r>
      <w:r w:rsidR="00D95202" w:rsidRPr="00D95202">
        <w:rPr>
          <w:sz w:val="28"/>
          <w:szCs w:val="28"/>
        </w:rPr>
        <w:t>придбання медикаментів - 35 400 грн., придбання ноутбуків - 7371 грн., видатки на відрядження - 1 834 грн</w:t>
      </w:r>
      <w:r w:rsidR="00D95202">
        <w:rPr>
          <w:sz w:val="28"/>
          <w:szCs w:val="28"/>
        </w:rPr>
        <w:t>.</w:t>
      </w:r>
      <w:r w:rsidRPr="009C7D98">
        <w:rPr>
          <w:sz w:val="28"/>
          <w:szCs w:val="28"/>
        </w:rPr>
        <w:t>)</w:t>
      </w:r>
      <w:r>
        <w:rPr>
          <w:sz w:val="28"/>
          <w:szCs w:val="28"/>
        </w:rPr>
        <w:t>,</w:t>
      </w:r>
    </w:p>
    <w:p w:rsidR="009C7D98" w:rsidRDefault="009C7D98" w:rsidP="00F650E6">
      <w:pPr>
        <w:ind w:firstLine="720"/>
        <w:jc w:val="both"/>
        <w:rPr>
          <w:sz w:val="28"/>
          <w:szCs w:val="28"/>
        </w:rPr>
      </w:pPr>
      <w:r>
        <w:rPr>
          <w:sz w:val="28"/>
          <w:szCs w:val="28"/>
        </w:rPr>
        <w:t xml:space="preserve">збільшуються асигнування на </w:t>
      </w:r>
      <w:r w:rsidRPr="009C7D98">
        <w:rPr>
          <w:sz w:val="28"/>
          <w:szCs w:val="28"/>
        </w:rPr>
        <w:t>придбання продуктів харчування</w:t>
      </w:r>
      <w:r>
        <w:rPr>
          <w:sz w:val="28"/>
          <w:szCs w:val="28"/>
        </w:rPr>
        <w:t xml:space="preserve"> (+57 659 грн.), </w:t>
      </w:r>
      <w:r w:rsidRPr="009C7D98">
        <w:rPr>
          <w:sz w:val="28"/>
          <w:szCs w:val="28"/>
        </w:rPr>
        <w:t>придбання новорічних подарунків</w:t>
      </w:r>
      <w:r>
        <w:rPr>
          <w:sz w:val="28"/>
          <w:szCs w:val="28"/>
        </w:rPr>
        <w:t xml:space="preserve"> (+34 350 грн.), </w:t>
      </w:r>
      <w:r w:rsidRPr="009C7D98">
        <w:rPr>
          <w:sz w:val="28"/>
          <w:szCs w:val="28"/>
        </w:rPr>
        <w:t>поточний ремонт тепломережі Галицинівського ДНЗ</w:t>
      </w:r>
      <w:r>
        <w:rPr>
          <w:sz w:val="28"/>
          <w:szCs w:val="28"/>
        </w:rPr>
        <w:t xml:space="preserve"> (+49 986 грн.).</w:t>
      </w:r>
    </w:p>
    <w:p w:rsidR="009C7D98" w:rsidRDefault="009C7D98" w:rsidP="00F650E6">
      <w:pPr>
        <w:ind w:firstLine="720"/>
        <w:jc w:val="both"/>
        <w:rPr>
          <w:sz w:val="28"/>
          <w:szCs w:val="28"/>
        </w:rPr>
      </w:pPr>
    </w:p>
    <w:p w:rsidR="00016F63" w:rsidRPr="00F650E6" w:rsidRDefault="00B2616D" w:rsidP="00F650E6">
      <w:pPr>
        <w:ind w:firstLine="720"/>
        <w:jc w:val="both"/>
        <w:rPr>
          <w:sz w:val="28"/>
          <w:szCs w:val="28"/>
        </w:rPr>
      </w:pPr>
      <w:r w:rsidRPr="00F650E6">
        <w:rPr>
          <w:b/>
          <w:sz w:val="28"/>
          <w:szCs w:val="28"/>
          <w:u w:val="single"/>
        </w:rPr>
        <w:t>за КТПКВК МБ 0611021</w:t>
      </w:r>
      <w:r w:rsidRPr="00F650E6">
        <w:rPr>
          <w:b/>
          <w:sz w:val="28"/>
          <w:szCs w:val="28"/>
        </w:rPr>
        <w:t xml:space="preserve"> </w:t>
      </w:r>
      <w:r w:rsidRPr="00F650E6">
        <w:rPr>
          <w:sz w:val="28"/>
          <w:szCs w:val="28"/>
        </w:rPr>
        <w:t>«Надання загальної середньої освіти</w:t>
      </w:r>
      <w:r w:rsidR="005631EB">
        <w:rPr>
          <w:sz w:val="28"/>
          <w:szCs w:val="28"/>
        </w:rPr>
        <w:t> </w:t>
      </w:r>
      <w:r w:rsidRPr="00F650E6">
        <w:rPr>
          <w:sz w:val="28"/>
          <w:szCs w:val="28"/>
        </w:rPr>
        <w:t>закладами загальної середньої освіти»</w:t>
      </w:r>
      <w:r w:rsidR="00016F63" w:rsidRPr="00F650E6">
        <w:rPr>
          <w:sz w:val="28"/>
          <w:szCs w:val="28"/>
        </w:rPr>
        <w:t xml:space="preserve"> з</w:t>
      </w:r>
      <w:r w:rsidR="009C7D98">
        <w:rPr>
          <w:sz w:val="28"/>
          <w:szCs w:val="28"/>
        </w:rPr>
        <w:t>меншуються</w:t>
      </w:r>
      <w:r w:rsidR="00016F63" w:rsidRPr="00F650E6">
        <w:rPr>
          <w:sz w:val="28"/>
          <w:szCs w:val="28"/>
        </w:rPr>
        <w:t xml:space="preserve"> асигнування на суму </w:t>
      </w:r>
      <w:r w:rsidR="009C7D98" w:rsidRPr="005631EB">
        <w:rPr>
          <w:b/>
          <w:sz w:val="28"/>
          <w:szCs w:val="28"/>
        </w:rPr>
        <w:t>-</w:t>
      </w:r>
      <w:r w:rsidR="005631EB" w:rsidRPr="005631EB">
        <w:rPr>
          <w:b/>
          <w:sz w:val="28"/>
          <w:szCs w:val="28"/>
        </w:rPr>
        <w:t>505 311</w:t>
      </w:r>
      <w:r w:rsidR="00016F63" w:rsidRPr="005631EB">
        <w:rPr>
          <w:b/>
          <w:sz w:val="28"/>
          <w:szCs w:val="28"/>
        </w:rPr>
        <w:t xml:space="preserve"> грн.</w:t>
      </w:r>
      <w:r w:rsidR="00016F63" w:rsidRPr="00F650E6">
        <w:rPr>
          <w:sz w:val="28"/>
          <w:szCs w:val="28"/>
        </w:rPr>
        <w:t>, з них:</w:t>
      </w:r>
    </w:p>
    <w:p w:rsidR="009C7D98" w:rsidRDefault="009C7D98" w:rsidP="009C7D98">
      <w:pPr>
        <w:ind w:firstLine="720"/>
        <w:jc w:val="both"/>
        <w:rPr>
          <w:sz w:val="28"/>
          <w:szCs w:val="28"/>
        </w:rPr>
      </w:pPr>
      <w:r w:rsidRPr="009C7D98">
        <w:rPr>
          <w:sz w:val="28"/>
          <w:szCs w:val="28"/>
        </w:rPr>
        <w:t>зменш</w:t>
      </w:r>
      <w:r>
        <w:rPr>
          <w:sz w:val="28"/>
          <w:szCs w:val="28"/>
        </w:rPr>
        <w:t>уються</w:t>
      </w:r>
      <w:r w:rsidRPr="009C7D98">
        <w:rPr>
          <w:sz w:val="28"/>
          <w:szCs w:val="28"/>
        </w:rPr>
        <w:t xml:space="preserve"> невикористан</w:t>
      </w:r>
      <w:r>
        <w:rPr>
          <w:sz w:val="28"/>
          <w:szCs w:val="28"/>
        </w:rPr>
        <w:t>і</w:t>
      </w:r>
      <w:r w:rsidRPr="009C7D98">
        <w:rPr>
          <w:sz w:val="28"/>
          <w:szCs w:val="28"/>
        </w:rPr>
        <w:t xml:space="preserve"> асигнуван</w:t>
      </w:r>
      <w:r>
        <w:rPr>
          <w:sz w:val="28"/>
          <w:szCs w:val="28"/>
        </w:rPr>
        <w:t xml:space="preserve">ня на суму </w:t>
      </w:r>
      <w:r w:rsidR="005631EB">
        <w:rPr>
          <w:sz w:val="28"/>
          <w:szCs w:val="28"/>
        </w:rPr>
        <w:t>- 719</w:t>
      </w:r>
      <w:r>
        <w:rPr>
          <w:sz w:val="28"/>
          <w:szCs w:val="28"/>
        </w:rPr>
        <w:t xml:space="preserve"> </w:t>
      </w:r>
      <w:r w:rsidR="005631EB">
        <w:rPr>
          <w:sz w:val="28"/>
          <w:szCs w:val="28"/>
        </w:rPr>
        <w:t>769</w:t>
      </w:r>
      <w:r>
        <w:rPr>
          <w:sz w:val="28"/>
          <w:szCs w:val="28"/>
        </w:rPr>
        <w:t xml:space="preserve"> грн.</w:t>
      </w:r>
      <w:r w:rsidRPr="009C7D98">
        <w:rPr>
          <w:sz w:val="28"/>
          <w:szCs w:val="28"/>
        </w:rPr>
        <w:t xml:space="preserve"> (придбання медикаментів - 57100 грн.,видатки на відрядження - 18064 грн., поточний ремонт пандуса Прибузької ЗОШ - 49 986 грн., оплата газопостачання </w:t>
      </w:r>
      <w:r w:rsidR="004C0BE0">
        <w:rPr>
          <w:sz w:val="28"/>
          <w:szCs w:val="28"/>
        </w:rPr>
        <w:t>–</w:t>
      </w:r>
      <w:r w:rsidRPr="009C7D98">
        <w:rPr>
          <w:sz w:val="28"/>
          <w:szCs w:val="28"/>
        </w:rPr>
        <w:t xml:space="preserve"> </w:t>
      </w:r>
      <w:r w:rsidR="005631EB">
        <w:rPr>
          <w:sz w:val="28"/>
          <w:szCs w:val="28"/>
        </w:rPr>
        <w:t>594</w:t>
      </w:r>
      <w:r w:rsidR="004C0BE0">
        <w:rPr>
          <w:sz w:val="28"/>
          <w:szCs w:val="28"/>
        </w:rPr>
        <w:t xml:space="preserve"> </w:t>
      </w:r>
      <w:r w:rsidR="005631EB">
        <w:rPr>
          <w:sz w:val="28"/>
          <w:szCs w:val="28"/>
        </w:rPr>
        <w:t>619</w:t>
      </w:r>
      <w:r w:rsidRPr="009C7D98">
        <w:rPr>
          <w:sz w:val="28"/>
          <w:szCs w:val="28"/>
        </w:rPr>
        <w:t xml:space="preserve"> грн.)</w:t>
      </w:r>
      <w:r w:rsidR="00D23B6A">
        <w:rPr>
          <w:sz w:val="28"/>
          <w:szCs w:val="28"/>
        </w:rPr>
        <w:t>,</w:t>
      </w:r>
    </w:p>
    <w:p w:rsidR="00D23B6A" w:rsidRDefault="00D23B6A" w:rsidP="009C7D98">
      <w:pPr>
        <w:ind w:firstLine="720"/>
        <w:jc w:val="both"/>
        <w:rPr>
          <w:sz w:val="28"/>
          <w:szCs w:val="28"/>
        </w:rPr>
      </w:pPr>
      <w:r>
        <w:rPr>
          <w:sz w:val="28"/>
          <w:szCs w:val="28"/>
        </w:rPr>
        <w:t xml:space="preserve">збільшуються асигнування на </w:t>
      </w:r>
      <w:r w:rsidRPr="009C7D98">
        <w:rPr>
          <w:sz w:val="28"/>
          <w:szCs w:val="28"/>
        </w:rPr>
        <w:t>придбання продуктів харчування</w:t>
      </w:r>
      <w:r>
        <w:rPr>
          <w:sz w:val="28"/>
          <w:szCs w:val="28"/>
        </w:rPr>
        <w:t xml:space="preserve"> (+25 979 грн.), </w:t>
      </w:r>
      <w:r w:rsidRPr="009C7D98">
        <w:rPr>
          <w:sz w:val="28"/>
          <w:szCs w:val="28"/>
        </w:rPr>
        <w:t>придбання новорічних подарунків</w:t>
      </w:r>
      <w:r>
        <w:rPr>
          <w:sz w:val="28"/>
          <w:szCs w:val="28"/>
        </w:rPr>
        <w:t xml:space="preserve"> (+118 560 грн.),</w:t>
      </w:r>
      <w:r w:rsidR="004C0BE0">
        <w:rPr>
          <w:sz w:val="28"/>
          <w:szCs w:val="28"/>
        </w:rPr>
        <w:t xml:space="preserve"> придбання ноутбуків для Українківської ЗОШ (35 448 грн.), поточний ремонт покрівлі  Лиманівської ЗОШ І-ІІІ ст.</w:t>
      </w:r>
      <w:r w:rsidR="005631EB">
        <w:rPr>
          <w:sz w:val="28"/>
          <w:szCs w:val="28"/>
        </w:rPr>
        <w:t xml:space="preserve"> </w:t>
      </w:r>
      <w:r w:rsidR="004C0BE0">
        <w:rPr>
          <w:sz w:val="28"/>
          <w:szCs w:val="28"/>
        </w:rPr>
        <w:t>(34 471 грн.).</w:t>
      </w:r>
    </w:p>
    <w:p w:rsidR="009C7D98" w:rsidRDefault="009C7D98" w:rsidP="009C7D98">
      <w:pPr>
        <w:ind w:firstLine="720"/>
        <w:jc w:val="both"/>
        <w:rPr>
          <w:sz w:val="28"/>
          <w:szCs w:val="28"/>
        </w:rPr>
      </w:pPr>
    </w:p>
    <w:p w:rsidR="00D23B6A" w:rsidRDefault="00B31EE4" w:rsidP="00F650E6">
      <w:pPr>
        <w:ind w:firstLine="720"/>
        <w:jc w:val="both"/>
        <w:rPr>
          <w:sz w:val="28"/>
          <w:szCs w:val="28"/>
        </w:rPr>
      </w:pPr>
      <w:r w:rsidRPr="00F650E6">
        <w:rPr>
          <w:b/>
          <w:sz w:val="28"/>
          <w:szCs w:val="28"/>
          <w:u w:val="single"/>
        </w:rPr>
        <w:t xml:space="preserve">за КПКВК МБ 0611070 </w:t>
      </w:r>
      <w:r w:rsidRPr="00F650E6">
        <w:rPr>
          <w:sz w:val="28"/>
          <w:szCs w:val="28"/>
        </w:rPr>
        <w:t xml:space="preserve">«Надання позашкільної освіти закладами позашкільної освіти, заходи із позашкільної роботи з дітьми» </w:t>
      </w:r>
      <w:r w:rsidR="00D23B6A">
        <w:rPr>
          <w:sz w:val="28"/>
          <w:szCs w:val="28"/>
        </w:rPr>
        <w:t xml:space="preserve">зменшуються невикористані асигнування на </w:t>
      </w:r>
      <w:r w:rsidRPr="00F650E6">
        <w:rPr>
          <w:sz w:val="28"/>
          <w:szCs w:val="28"/>
        </w:rPr>
        <w:t xml:space="preserve"> суму </w:t>
      </w:r>
      <w:r w:rsidR="00D23B6A">
        <w:rPr>
          <w:sz w:val="28"/>
          <w:szCs w:val="28"/>
        </w:rPr>
        <w:t>- 580</w:t>
      </w:r>
      <w:r w:rsidRPr="00F650E6">
        <w:rPr>
          <w:sz w:val="28"/>
          <w:szCs w:val="28"/>
        </w:rPr>
        <w:t xml:space="preserve"> грн.</w:t>
      </w:r>
      <w:r w:rsidR="00D23B6A">
        <w:rPr>
          <w:sz w:val="28"/>
          <w:szCs w:val="28"/>
        </w:rPr>
        <w:t xml:space="preserve"> (видатки на відрядження).</w:t>
      </w:r>
    </w:p>
    <w:p w:rsidR="00D23B6A" w:rsidRDefault="00D23B6A" w:rsidP="00F650E6">
      <w:pPr>
        <w:ind w:firstLine="720"/>
        <w:jc w:val="both"/>
        <w:rPr>
          <w:b/>
          <w:sz w:val="28"/>
          <w:szCs w:val="28"/>
          <w:u w:val="single"/>
        </w:rPr>
      </w:pPr>
    </w:p>
    <w:p w:rsidR="00BC3A60" w:rsidRDefault="00B31EE4" w:rsidP="00D23B6A">
      <w:pPr>
        <w:ind w:firstLine="720"/>
        <w:jc w:val="both"/>
        <w:rPr>
          <w:sz w:val="28"/>
          <w:szCs w:val="28"/>
        </w:rPr>
      </w:pPr>
      <w:r w:rsidRPr="00F650E6">
        <w:rPr>
          <w:b/>
          <w:sz w:val="28"/>
          <w:szCs w:val="28"/>
          <w:u w:val="single"/>
        </w:rPr>
        <w:t xml:space="preserve">за КТПКВК МБ 0611080 </w:t>
      </w:r>
      <w:r w:rsidRPr="005636C7">
        <w:rPr>
          <w:sz w:val="28"/>
          <w:szCs w:val="28"/>
        </w:rPr>
        <w:t xml:space="preserve">«Надання спеціальної освіти мистецькими школами» </w:t>
      </w:r>
      <w:r w:rsidR="00D23B6A" w:rsidRPr="005636C7">
        <w:rPr>
          <w:sz w:val="28"/>
          <w:szCs w:val="28"/>
        </w:rPr>
        <w:t>зменшуються невикористані</w:t>
      </w:r>
      <w:r w:rsidR="00D23B6A">
        <w:rPr>
          <w:sz w:val="28"/>
          <w:szCs w:val="28"/>
        </w:rPr>
        <w:t xml:space="preserve"> асигнування на </w:t>
      </w:r>
      <w:r w:rsidR="00BC3A60">
        <w:rPr>
          <w:sz w:val="28"/>
          <w:szCs w:val="28"/>
        </w:rPr>
        <w:t>загальну</w:t>
      </w:r>
      <w:r w:rsidR="00D23B6A" w:rsidRPr="00F650E6">
        <w:rPr>
          <w:sz w:val="28"/>
          <w:szCs w:val="28"/>
        </w:rPr>
        <w:t xml:space="preserve"> суму </w:t>
      </w:r>
      <w:r w:rsidR="005631EB">
        <w:rPr>
          <w:sz w:val="28"/>
          <w:szCs w:val="28"/>
        </w:rPr>
        <w:t xml:space="preserve">- </w:t>
      </w:r>
      <w:r w:rsidR="00BC3A60" w:rsidRPr="005631EB">
        <w:rPr>
          <w:b/>
          <w:sz w:val="28"/>
          <w:szCs w:val="28"/>
        </w:rPr>
        <w:t>8</w:t>
      </w:r>
      <w:r w:rsidR="005631EB" w:rsidRPr="005631EB">
        <w:rPr>
          <w:b/>
          <w:sz w:val="28"/>
          <w:szCs w:val="28"/>
        </w:rPr>
        <w:t> </w:t>
      </w:r>
      <w:r w:rsidR="00BC3A60" w:rsidRPr="005631EB">
        <w:rPr>
          <w:b/>
          <w:sz w:val="28"/>
          <w:szCs w:val="28"/>
        </w:rPr>
        <w:t>255</w:t>
      </w:r>
      <w:r w:rsidR="005631EB" w:rsidRPr="005631EB">
        <w:rPr>
          <w:b/>
          <w:sz w:val="28"/>
          <w:szCs w:val="28"/>
        </w:rPr>
        <w:t> </w:t>
      </w:r>
      <w:r w:rsidR="00BC3A60" w:rsidRPr="005631EB">
        <w:rPr>
          <w:b/>
          <w:sz w:val="28"/>
          <w:szCs w:val="28"/>
        </w:rPr>
        <w:t>грн.,</w:t>
      </w:r>
      <w:r w:rsidR="00BC3A60">
        <w:rPr>
          <w:sz w:val="28"/>
          <w:szCs w:val="28"/>
        </w:rPr>
        <w:t xml:space="preserve"> із них:</w:t>
      </w:r>
    </w:p>
    <w:p w:rsidR="00D23B6A" w:rsidRDefault="00BC3A60" w:rsidP="00D23B6A">
      <w:pPr>
        <w:ind w:firstLine="720"/>
        <w:jc w:val="both"/>
        <w:rPr>
          <w:sz w:val="28"/>
          <w:szCs w:val="28"/>
        </w:rPr>
      </w:pPr>
      <w:r>
        <w:rPr>
          <w:sz w:val="28"/>
          <w:szCs w:val="28"/>
        </w:rPr>
        <w:t xml:space="preserve">зменшуються асигнування на суму - </w:t>
      </w:r>
      <w:r w:rsidR="00D23B6A">
        <w:rPr>
          <w:sz w:val="28"/>
          <w:szCs w:val="28"/>
        </w:rPr>
        <w:t xml:space="preserve"> 10 980</w:t>
      </w:r>
      <w:r w:rsidR="00D23B6A" w:rsidRPr="00F650E6">
        <w:rPr>
          <w:sz w:val="28"/>
          <w:szCs w:val="28"/>
        </w:rPr>
        <w:t xml:space="preserve"> грн.</w:t>
      </w:r>
      <w:r w:rsidR="00D23B6A">
        <w:rPr>
          <w:sz w:val="28"/>
          <w:szCs w:val="28"/>
        </w:rPr>
        <w:t xml:space="preserve"> (видатки на відрядження – 3380 грн., медикаменти – 7 600 грн.)</w:t>
      </w:r>
      <w:r>
        <w:rPr>
          <w:sz w:val="28"/>
          <w:szCs w:val="28"/>
        </w:rPr>
        <w:t>,</w:t>
      </w:r>
    </w:p>
    <w:p w:rsidR="00BC3A60" w:rsidRDefault="00BC3A60" w:rsidP="00D23B6A">
      <w:pPr>
        <w:ind w:firstLine="720"/>
        <w:jc w:val="both"/>
        <w:rPr>
          <w:sz w:val="28"/>
          <w:szCs w:val="28"/>
        </w:rPr>
      </w:pPr>
      <w:r>
        <w:rPr>
          <w:sz w:val="28"/>
          <w:szCs w:val="28"/>
        </w:rPr>
        <w:t>збільшуються асигнування на придбання ноутбука + 2725 грн.</w:t>
      </w:r>
      <w:r w:rsidR="005631EB">
        <w:rPr>
          <w:sz w:val="28"/>
          <w:szCs w:val="28"/>
        </w:rPr>
        <w:t xml:space="preserve"> (додаткові кошти).</w:t>
      </w:r>
    </w:p>
    <w:p w:rsidR="005636C7" w:rsidRDefault="005636C7" w:rsidP="00D23B6A">
      <w:pPr>
        <w:ind w:firstLine="720"/>
        <w:jc w:val="both"/>
        <w:rPr>
          <w:sz w:val="28"/>
          <w:szCs w:val="28"/>
        </w:rPr>
      </w:pPr>
    </w:p>
    <w:p w:rsidR="00D23B6A" w:rsidRDefault="00913760" w:rsidP="00D23B6A">
      <w:pPr>
        <w:ind w:firstLine="720"/>
        <w:jc w:val="both"/>
        <w:rPr>
          <w:sz w:val="28"/>
          <w:szCs w:val="28"/>
        </w:rPr>
      </w:pPr>
      <w:r w:rsidRPr="00F650E6">
        <w:rPr>
          <w:b/>
          <w:sz w:val="28"/>
          <w:szCs w:val="28"/>
          <w:u w:val="single"/>
        </w:rPr>
        <w:t>за КПКВК МБ 06111</w:t>
      </w:r>
      <w:r w:rsidR="00D23B6A">
        <w:rPr>
          <w:b/>
          <w:sz w:val="28"/>
          <w:szCs w:val="28"/>
          <w:u w:val="single"/>
        </w:rPr>
        <w:t>5</w:t>
      </w:r>
      <w:r w:rsidRPr="00F650E6">
        <w:rPr>
          <w:b/>
          <w:sz w:val="28"/>
          <w:szCs w:val="28"/>
          <w:u w:val="single"/>
        </w:rPr>
        <w:t xml:space="preserve">1 </w:t>
      </w:r>
      <w:r w:rsidRPr="005636C7">
        <w:rPr>
          <w:sz w:val="28"/>
          <w:szCs w:val="28"/>
        </w:rPr>
        <w:t>«</w:t>
      </w:r>
      <w:r w:rsidR="00D23B6A" w:rsidRPr="005636C7">
        <w:rPr>
          <w:sz w:val="28"/>
          <w:szCs w:val="28"/>
        </w:rPr>
        <w:t>Забезпечення діяльності інклюзивно-ресурсних центрів за рахунок коштів місцевого бюджету</w:t>
      </w:r>
      <w:r w:rsidRPr="005636C7">
        <w:rPr>
          <w:sz w:val="28"/>
          <w:szCs w:val="28"/>
        </w:rPr>
        <w:t xml:space="preserve">» </w:t>
      </w:r>
      <w:r w:rsidR="00D23B6A" w:rsidRPr="005636C7">
        <w:rPr>
          <w:sz w:val="28"/>
          <w:szCs w:val="28"/>
        </w:rPr>
        <w:t>з</w:t>
      </w:r>
      <w:r w:rsidR="00D23B6A">
        <w:rPr>
          <w:sz w:val="28"/>
          <w:szCs w:val="28"/>
        </w:rPr>
        <w:t xml:space="preserve">меншуються невикористані асигнування на </w:t>
      </w:r>
      <w:r w:rsidR="00D23B6A" w:rsidRPr="00F650E6">
        <w:rPr>
          <w:sz w:val="28"/>
          <w:szCs w:val="28"/>
        </w:rPr>
        <w:t xml:space="preserve"> суму </w:t>
      </w:r>
      <w:r w:rsidR="00D23B6A" w:rsidRPr="005631EB">
        <w:rPr>
          <w:b/>
          <w:sz w:val="28"/>
          <w:szCs w:val="28"/>
        </w:rPr>
        <w:t>– 12 980 грн.</w:t>
      </w:r>
      <w:r w:rsidR="00D23B6A">
        <w:rPr>
          <w:sz w:val="28"/>
          <w:szCs w:val="28"/>
        </w:rPr>
        <w:t xml:space="preserve"> (видатки на відрядження – 6680 грн., медикаменти – 6300 грн.).</w:t>
      </w:r>
    </w:p>
    <w:p w:rsidR="00913760" w:rsidRDefault="00913760" w:rsidP="00F650E6">
      <w:pPr>
        <w:ind w:firstLine="720"/>
        <w:jc w:val="both"/>
        <w:rPr>
          <w:sz w:val="28"/>
          <w:szCs w:val="28"/>
        </w:rPr>
      </w:pPr>
    </w:p>
    <w:p w:rsidR="00CF0AC7" w:rsidRDefault="00CF0AC7" w:rsidP="00F650E6">
      <w:pPr>
        <w:ind w:firstLine="720"/>
        <w:jc w:val="both"/>
        <w:rPr>
          <w:sz w:val="28"/>
          <w:szCs w:val="28"/>
        </w:rPr>
      </w:pPr>
      <w:r w:rsidRPr="00F650E6">
        <w:rPr>
          <w:b/>
          <w:sz w:val="28"/>
          <w:szCs w:val="28"/>
          <w:u w:val="single"/>
        </w:rPr>
        <w:t>за КПКВК МБ 06111</w:t>
      </w:r>
      <w:r>
        <w:rPr>
          <w:b/>
          <w:sz w:val="28"/>
          <w:szCs w:val="28"/>
          <w:u w:val="single"/>
        </w:rPr>
        <w:t>81</w:t>
      </w:r>
      <w:r w:rsidRPr="00F650E6">
        <w:rPr>
          <w:b/>
          <w:sz w:val="28"/>
          <w:szCs w:val="28"/>
          <w:u w:val="single"/>
        </w:rPr>
        <w:t xml:space="preserve"> </w:t>
      </w:r>
      <w:r w:rsidRPr="005636C7">
        <w:rPr>
          <w:sz w:val="28"/>
          <w:szCs w:val="28"/>
        </w:rPr>
        <w:t>«</w:t>
      </w:r>
      <w:r w:rsidR="00E3048D" w:rsidRPr="005636C7">
        <w:rPr>
          <w:sz w:val="28"/>
          <w:szCs w:val="28"/>
        </w:rPr>
        <w:t>Співфінансування заходів, що реалізуються за рахунок субвенції з державного бюджету місцевим бюджетам на забезпечення якісної, сучасної та доступної загальної середньої освіти "Нова українська школа"</w:t>
      </w:r>
      <w:r w:rsidRPr="005636C7">
        <w:rPr>
          <w:sz w:val="28"/>
          <w:szCs w:val="28"/>
        </w:rPr>
        <w:t>»</w:t>
      </w:r>
      <w:r w:rsidRPr="00CF0AC7">
        <w:rPr>
          <w:b/>
          <w:sz w:val="28"/>
          <w:szCs w:val="28"/>
          <w:u w:val="single"/>
        </w:rPr>
        <w:t xml:space="preserve"> </w:t>
      </w:r>
      <w:r w:rsidR="00E3048D">
        <w:rPr>
          <w:sz w:val="28"/>
          <w:szCs w:val="28"/>
        </w:rPr>
        <w:t xml:space="preserve">збільшуються асигнування за рахунок перерозподілу на суму </w:t>
      </w:r>
      <w:r w:rsidR="00E3048D" w:rsidRPr="005631EB">
        <w:rPr>
          <w:b/>
          <w:sz w:val="28"/>
          <w:szCs w:val="28"/>
        </w:rPr>
        <w:t>14 198 грн.</w:t>
      </w:r>
      <w:r w:rsidR="00E3048D">
        <w:rPr>
          <w:sz w:val="28"/>
          <w:szCs w:val="28"/>
        </w:rPr>
        <w:t xml:space="preserve"> </w:t>
      </w:r>
      <w:r>
        <w:rPr>
          <w:sz w:val="28"/>
          <w:szCs w:val="28"/>
        </w:rPr>
        <w:t xml:space="preserve"> </w:t>
      </w:r>
      <w:r w:rsidR="00E3048D">
        <w:rPr>
          <w:sz w:val="28"/>
          <w:szCs w:val="28"/>
        </w:rPr>
        <w:t>– додаткові кошти на придбання ноутбуків (співфінансування).</w:t>
      </w:r>
    </w:p>
    <w:p w:rsidR="00E3048D" w:rsidRPr="00F650E6" w:rsidRDefault="00E3048D" w:rsidP="00F650E6">
      <w:pPr>
        <w:ind w:firstLine="720"/>
        <w:jc w:val="both"/>
        <w:rPr>
          <w:sz w:val="28"/>
          <w:szCs w:val="28"/>
        </w:rPr>
      </w:pPr>
    </w:p>
    <w:p w:rsidR="00D332F6" w:rsidRDefault="00913760" w:rsidP="00F650E6">
      <w:pPr>
        <w:ind w:firstLine="720"/>
        <w:jc w:val="both"/>
        <w:rPr>
          <w:sz w:val="28"/>
          <w:szCs w:val="28"/>
        </w:rPr>
      </w:pPr>
      <w:r w:rsidRPr="00F650E6">
        <w:rPr>
          <w:b/>
          <w:sz w:val="28"/>
          <w:szCs w:val="28"/>
          <w:u w:val="single"/>
        </w:rPr>
        <w:t>за КПКВК МБ 061</w:t>
      </w:r>
      <w:r w:rsidR="00D23B6A">
        <w:rPr>
          <w:b/>
          <w:sz w:val="28"/>
          <w:szCs w:val="28"/>
          <w:u w:val="single"/>
        </w:rPr>
        <w:t>3140</w:t>
      </w:r>
      <w:r w:rsidRPr="00F650E6">
        <w:rPr>
          <w:b/>
          <w:sz w:val="28"/>
          <w:szCs w:val="28"/>
          <w:u w:val="single"/>
        </w:rPr>
        <w:t xml:space="preserve"> </w:t>
      </w:r>
      <w:r w:rsidRPr="005631EB">
        <w:rPr>
          <w:sz w:val="28"/>
          <w:szCs w:val="28"/>
        </w:rPr>
        <w:t>«</w:t>
      </w:r>
      <w:r w:rsidR="00D23B6A" w:rsidRPr="005631EB">
        <w:rPr>
          <w:sz w:val="28"/>
          <w:szCs w:val="28"/>
        </w:rPr>
        <w:t>Оздоровлення та відпочинок дітей (крім заходів з оздоровлення дітей, що здійснюються за рахунок коштів на оздоровлення громадян, які постраждали внаслідок Чорнобильської</w:t>
      </w:r>
      <w:r w:rsidR="00D23B6A" w:rsidRPr="005636C7">
        <w:rPr>
          <w:sz w:val="28"/>
          <w:szCs w:val="28"/>
          <w:u w:val="single"/>
        </w:rPr>
        <w:t xml:space="preserve"> </w:t>
      </w:r>
      <w:r w:rsidR="00D23B6A" w:rsidRPr="005631EB">
        <w:rPr>
          <w:sz w:val="28"/>
          <w:szCs w:val="28"/>
        </w:rPr>
        <w:t>катастрофи)</w:t>
      </w:r>
      <w:r w:rsidRPr="005631EB">
        <w:rPr>
          <w:sz w:val="28"/>
          <w:szCs w:val="28"/>
        </w:rPr>
        <w:t xml:space="preserve">» </w:t>
      </w:r>
      <w:r w:rsidR="00D332F6" w:rsidRPr="005631EB">
        <w:rPr>
          <w:sz w:val="28"/>
          <w:szCs w:val="28"/>
        </w:rPr>
        <w:t>зменшуються невикористані</w:t>
      </w:r>
      <w:r w:rsidR="00D332F6">
        <w:rPr>
          <w:sz w:val="28"/>
          <w:szCs w:val="28"/>
        </w:rPr>
        <w:t xml:space="preserve"> </w:t>
      </w:r>
      <w:r w:rsidR="00D23B6A">
        <w:rPr>
          <w:sz w:val="28"/>
          <w:szCs w:val="28"/>
        </w:rPr>
        <w:t xml:space="preserve"> асигнування на суму </w:t>
      </w:r>
      <w:r w:rsidR="00D332F6">
        <w:rPr>
          <w:sz w:val="28"/>
          <w:szCs w:val="28"/>
        </w:rPr>
        <w:t>34 471 грн.</w:t>
      </w:r>
    </w:p>
    <w:p w:rsidR="00D332F6" w:rsidRDefault="00D332F6" w:rsidP="00F650E6">
      <w:pPr>
        <w:ind w:firstLine="720"/>
        <w:jc w:val="both"/>
        <w:rPr>
          <w:sz w:val="28"/>
          <w:szCs w:val="28"/>
        </w:rPr>
      </w:pPr>
    </w:p>
    <w:p w:rsidR="005636C7" w:rsidRPr="007F1950" w:rsidRDefault="00D332F6" w:rsidP="00F650E6">
      <w:pPr>
        <w:ind w:firstLine="720"/>
        <w:jc w:val="both"/>
        <w:rPr>
          <w:sz w:val="28"/>
          <w:szCs w:val="28"/>
        </w:rPr>
      </w:pPr>
      <w:r w:rsidRPr="00D332F6">
        <w:rPr>
          <w:b/>
          <w:sz w:val="28"/>
          <w:szCs w:val="28"/>
          <w:u w:val="single"/>
        </w:rPr>
        <w:t xml:space="preserve">за </w:t>
      </w:r>
      <w:r w:rsidR="00913760" w:rsidRPr="00F650E6">
        <w:rPr>
          <w:b/>
          <w:sz w:val="28"/>
          <w:szCs w:val="28"/>
          <w:u w:val="single"/>
        </w:rPr>
        <w:t xml:space="preserve">КТПКВК МБ 0614060 </w:t>
      </w:r>
      <w:r w:rsidR="00913760" w:rsidRPr="00F650E6">
        <w:rPr>
          <w:b/>
          <w:sz w:val="28"/>
          <w:szCs w:val="28"/>
        </w:rPr>
        <w:t>«</w:t>
      </w:r>
      <w:r w:rsidR="00913760" w:rsidRPr="00A51227">
        <w:rPr>
          <w:sz w:val="28"/>
          <w:szCs w:val="28"/>
        </w:rPr>
        <w:t xml:space="preserve">Забезпечення діяльності палаців i будинків культури, клубів, центрів дозвілля та інших клубних закладів» </w:t>
      </w:r>
      <w:r w:rsidR="005636C7" w:rsidRPr="00A51227">
        <w:rPr>
          <w:sz w:val="28"/>
          <w:szCs w:val="28"/>
        </w:rPr>
        <w:t xml:space="preserve">за рахунок перерозподілу </w:t>
      </w:r>
      <w:r w:rsidR="005636C7" w:rsidRPr="007F1950">
        <w:rPr>
          <w:sz w:val="28"/>
          <w:szCs w:val="28"/>
        </w:rPr>
        <w:t>збільшуються асигнування на суму</w:t>
      </w:r>
      <w:r w:rsidR="007F1950">
        <w:rPr>
          <w:sz w:val="28"/>
          <w:szCs w:val="28"/>
        </w:rPr>
        <w:t xml:space="preserve"> +</w:t>
      </w:r>
      <w:r w:rsidR="005636C7" w:rsidRPr="007F1950">
        <w:rPr>
          <w:sz w:val="28"/>
          <w:szCs w:val="28"/>
        </w:rPr>
        <w:t>30 120 грн., із них:</w:t>
      </w:r>
    </w:p>
    <w:p w:rsidR="005636C7" w:rsidRDefault="00D23B6A" w:rsidP="00F650E6">
      <w:pPr>
        <w:ind w:firstLine="720"/>
        <w:jc w:val="both"/>
        <w:rPr>
          <w:sz w:val="28"/>
          <w:szCs w:val="28"/>
        </w:rPr>
      </w:pPr>
      <w:r w:rsidRPr="007F1950">
        <w:rPr>
          <w:sz w:val="28"/>
          <w:szCs w:val="28"/>
        </w:rPr>
        <w:t>зменшуються невикористані асигнування на  суму – 14 880 грн.</w:t>
      </w:r>
      <w:r>
        <w:rPr>
          <w:sz w:val="28"/>
          <w:szCs w:val="28"/>
        </w:rPr>
        <w:t xml:space="preserve"> (видатки на відрядження)</w:t>
      </w:r>
      <w:r w:rsidR="005636C7">
        <w:rPr>
          <w:sz w:val="28"/>
          <w:szCs w:val="28"/>
        </w:rPr>
        <w:t>;</w:t>
      </w:r>
    </w:p>
    <w:p w:rsidR="00D23B6A" w:rsidRDefault="005636C7" w:rsidP="00F650E6">
      <w:pPr>
        <w:ind w:firstLine="720"/>
        <w:jc w:val="both"/>
        <w:rPr>
          <w:sz w:val="28"/>
          <w:szCs w:val="28"/>
        </w:rPr>
      </w:pPr>
      <w:r>
        <w:rPr>
          <w:sz w:val="28"/>
          <w:szCs w:val="28"/>
        </w:rPr>
        <w:t xml:space="preserve">збільшуються видатки загального фонду на суму </w:t>
      </w:r>
      <w:r w:rsidR="007F1950">
        <w:rPr>
          <w:sz w:val="28"/>
          <w:szCs w:val="28"/>
        </w:rPr>
        <w:t xml:space="preserve">+ </w:t>
      </w:r>
      <w:r>
        <w:rPr>
          <w:sz w:val="28"/>
          <w:szCs w:val="28"/>
        </w:rPr>
        <w:t>45 000 грн. у зв’язку із зміною вартості товарів, виділених на придбання апаратури для Прибузького клубу (бюджет участі)</w:t>
      </w:r>
      <w:r w:rsidR="00D23B6A">
        <w:rPr>
          <w:sz w:val="28"/>
          <w:szCs w:val="28"/>
        </w:rPr>
        <w:t>.</w:t>
      </w:r>
    </w:p>
    <w:p w:rsidR="00D23B6A" w:rsidRDefault="00D23B6A" w:rsidP="00F650E6">
      <w:pPr>
        <w:ind w:firstLine="720"/>
        <w:jc w:val="both"/>
        <w:rPr>
          <w:sz w:val="28"/>
          <w:szCs w:val="28"/>
        </w:rPr>
      </w:pPr>
    </w:p>
    <w:p w:rsidR="00E0537E" w:rsidRDefault="00D23B6A" w:rsidP="00F650E6">
      <w:pPr>
        <w:ind w:firstLine="720"/>
        <w:jc w:val="both"/>
        <w:rPr>
          <w:b/>
          <w:sz w:val="28"/>
          <w:szCs w:val="28"/>
        </w:rPr>
      </w:pPr>
      <w:r w:rsidRPr="00F650E6">
        <w:rPr>
          <w:b/>
          <w:sz w:val="28"/>
          <w:szCs w:val="28"/>
        </w:rPr>
        <w:t>1.</w:t>
      </w:r>
      <w:r>
        <w:rPr>
          <w:b/>
          <w:sz w:val="28"/>
          <w:szCs w:val="28"/>
        </w:rPr>
        <w:t>3</w:t>
      </w:r>
      <w:r w:rsidRPr="00F650E6">
        <w:rPr>
          <w:b/>
          <w:sz w:val="28"/>
          <w:szCs w:val="28"/>
        </w:rPr>
        <w:t xml:space="preserve">. По головному розпоряднику коштів </w:t>
      </w:r>
      <w:r>
        <w:rPr>
          <w:b/>
          <w:sz w:val="28"/>
          <w:szCs w:val="28"/>
        </w:rPr>
        <w:t xml:space="preserve">фінансовому відділу </w:t>
      </w:r>
      <w:r w:rsidRPr="00F650E6">
        <w:rPr>
          <w:b/>
          <w:sz w:val="28"/>
          <w:szCs w:val="28"/>
        </w:rPr>
        <w:t xml:space="preserve"> Галицинівської сільської</w:t>
      </w:r>
      <w:r w:rsidRPr="00F650E6">
        <w:rPr>
          <w:sz w:val="28"/>
          <w:szCs w:val="28"/>
        </w:rPr>
        <w:t xml:space="preserve"> </w:t>
      </w:r>
      <w:r w:rsidRPr="00F650E6">
        <w:rPr>
          <w:b/>
          <w:sz w:val="28"/>
          <w:szCs w:val="28"/>
        </w:rPr>
        <w:t xml:space="preserve">ради </w:t>
      </w:r>
      <w:r w:rsidR="00BD6C2A" w:rsidRPr="00BD6C2A">
        <w:rPr>
          <w:b/>
          <w:sz w:val="28"/>
          <w:szCs w:val="28"/>
          <w:u w:val="single"/>
        </w:rPr>
        <w:t xml:space="preserve">за КТПКВК МБ 3719770 </w:t>
      </w:r>
      <w:r w:rsidR="00BD6C2A" w:rsidRPr="00A51227">
        <w:rPr>
          <w:sz w:val="28"/>
          <w:szCs w:val="28"/>
        </w:rPr>
        <w:t>«Інші субвенції з місцевого бюджету»</w:t>
      </w:r>
      <w:r w:rsidR="00BD6C2A">
        <w:rPr>
          <w:b/>
          <w:sz w:val="28"/>
          <w:szCs w:val="28"/>
        </w:rPr>
        <w:t xml:space="preserve"> </w:t>
      </w:r>
      <w:r w:rsidR="00E0537E">
        <w:rPr>
          <w:b/>
          <w:sz w:val="28"/>
          <w:szCs w:val="28"/>
        </w:rPr>
        <w:t xml:space="preserve">зменшуються асигнування на суму </w:t>
      </w:r>
      <w:r w:rsidR="005631EB">
        <w:rPr>
          <w:b/>
          <w:sz w:val="28"/>
          <w:szCs w:val="28"/>
        </w:rPr>
        <w:t>– 87 064</w:t>
      </w:r>
      <w:r w:rsidR="00E0537E">
        <w:rPr>
          <w:b/>
          <w:sz w:val="28"/>
          <w:szCs w:val="28"/>
        </w:rPr>
        <w:t> грн., з них:</w:t>
      </w:r>
    </w:p>
    <w:p w:rsidR="00E0537E" w:rsidRDefault="00E0537E" w:rsidP="00F650E6">
      <w:pPr>
        <w:ind w:firstLine="720"/>
        <w:jc w:val="both"/>
        <w:rPr>
          <w:sz w:val="28"/>
          <w:szCs w:val="28"/>
        </w:rPr>
      </w:pPr>
      <w:r w:rsidRPr="00BD6C2A">
        <w:rPr>
          <w:sz w:val="28"/>
          <w:szCs w:val="28"/>
        </w:rPr>
        <w:t>зменш</w:t>
      </w:r>
      <w:r>
        <w:rPr>
          <w:sz w:val="28"/>
          <w:szCs w:val="28"/>
        </w:rPr>
        <w:t>у</w:t>
      </w:r>
      <w:r w:rsidR="005631EB">
        <w:rPr>
          <w:sz w:val="28"/>
          <w:szCs w:val="28"/>
        </w:rPr>
        <w:t>є</w:t>
      </w:r>
      <w:r>
        <w:rPr>
          <w:sz w:val="28"/>
          <w:szCs w:val="28"/>
        </w:rPr>
        <w:t>ться</w:t>
      </w:r>
      <w:r w:rsidRPr="00BD6C2A">
        <w:rPr>
          <w:sz w:val="28"/>
          <w:szCs w:val="28"/>
        </w:rPr>
        <w:t xml:space="preserve"> </w:t>
      </w:r>
      <w:r w:rsidR="005631EB">
        <w:rPr>
          <w:sz w:val="28"/>
          <w:szCs w:val="28"/>
        </w:rPr>
        <w:t xml:space="preserve">обсяг </w:t>
      </w:r>
      <w:r w:rsidRPr="00BD6C2A">
        <w:rPr>
          <w:sz w:val="28"/>
          <w:szCs w:val="28"/>
        </w:rPr>
        <w:t>субвенці</w:t>
      </w:r>
      <w:r>
        <w:rPr>
          <w:sz w:val="28"/>
          <w:szCs w:val="28"/>
        </w:rPr>
        <w:t>ї</w:t>
      </w:r>
      <w:r w:rsidR="005631EB">
        <w:rPr>
          <w:sz w:val="28"/>
          <w:szCs w:val="28"/>
        </w:rPr>
        <w:t xml:space="preserve"> </w:t>
      </w:r>
      <w:r w:rsidRPr="00BD6C2A">
        <w:rPr>
          <w:sz w:val="28"/>
          <w:szCs w:val="28"/>
        </w:rPr>
        <w:t>Шевченківськ</w:t>
      </w:r>
      <w:r>
        <w:rPr>
          <w:sz w:val="28"/>
          <w:szCs w:val="28"/>
        </w:rPr>
        <w:t xml:space="preserve">ій </w:t>
      </w:r>
      <w:r w:rsidRPr="00BD6C2A">
        <w:rPr>
          <w:sz w:val="28"/>
          <w:szCs w:val="28"/>
        </w:rPr>
        <w:t>територіальн</w:t>
      </w:r>
      <w:r>
        <w:rPr>
          <w:sz w:val="28"/>
          <w:szCs w:val="28"/>
        </w:rPr>
        <w:t xml:space="preserve">ій </w:t>
      </w:r>
      <w:r w:rsidRPr="00BD6C2A">
        <w:rPr>
          <w:sz w:val="28"/>
          <w:szCs w:val="28"/>
        </w:rPr>
        <w:t>громад</w:t>
      </w:r>
      <w:r>
        <w:rPr>
          <w:sz w:val="28"/>
          <w:szCs w:val="28"/>
        </w:rPr>
        <w:t>і</w:t>
      </w:r>
      <w:r w:rsidRPr="00BD6C2A">
        <w:rPr>
          <w:sz w:val="28"/>
          <w:szCs w:val="28"/>
        </w:rPr>
        <w:t xml:space="preserve"> на  утримання соціального робітника для надання соціальних послуг на дому</w:t>
      </w:r>
      <w:r>
        <w:rPr>
          <w:sz w:val="28"/>
          <w:szCs w:val="28"/>
        </w:rPr>
        <w:t xml:space="preserve"> на суму </w:t>
      </w:r>
      <w:r w:rsidR="005631EB">
        <w:rPr>
          <w:sz w:val="28"/>
          <w:szCs w:val="28"/>
        </w:rPr>
        <w:t>90 996</w:t>
      </w:r>
      <w:r>
        <w:rPr>
          <w:sz w:val="28"/>
          <w:szCs w:val="28"/>
        </w:rPr>
        <w:t xml:space="preserve"> грн.</w:t>
      </w:r>
      <w:r w:rsidR="005631EB">
        <w:rPr>
          <w:sz w:val="28"/>
          <w:szCs w:val="28"/>
        </w:rPr>
        <w:t>, який не прийнятий Шевченківською територіальною громадою</w:t>
      </w:r>
      <w:r>
        <w:rPr>
          <w:sz w:val="28"/>
          <w:szCs w:val="28"/>
        </w:rPr>
        <w:t>;</w:t>
      </w:r>
    </w:p>
    <w:p w:rsidR="00D23B6A" w:rsidRDefault="00D23B6A" w:rsidP="00F650E6">
      <w:pPr>
        <w:ind w:firstLine="720"/>
        <w:jc w:val="both"/>
        <w:rPr>
          <w:sz w:val="28"/>
          <w:szCs w:val="28"/>
        </w:rPr>
      </w:pPr>
      <w:r w:rsidRPr="00D23B6A">
        <w:rPr>
          <w:sz w:val="28"/>
          <w:szCs w:val="28"/>
        </w:rPr>
        <w:t>враховуючи звернення</w:t>
      </w:r>
      <w:r>
        <w:rPr>
          <w:b/>
          <w:sz w:val="28"/>
          <w:szCs w:val="28"/>
        </w:rPr>
        <w:t xml:space="preserve"> </w:t>
      </w:r>
      <w:r w:rsidRPr="00D23B6A">
        <w:rPr>
          <w:b/>
          <w:sz w:val="28"/>
          <w:szCs w:val="28"/>
        </w:rPr>
        <w:t xml:space="preserve"> </w:t>
      </w:r>
      <w:r w:rsidRPr="00D23B6A">
        <w:rPr>
          <w:sz w:val="28"/>
          <w:szCs w:val="28"/>
        </w:rPr>
        <w:t>Спільної комунальної установи "Об’єднаний трудовий архів Воскресенської, Первомайської селищних рад та Галицинівської, Мішково-Погорілівської, Шевченківської  сільських рад"</w:t>
      </w:r>
      <w:r w:rsidR="00BD6C2A">
        <w:rPr>
          <w:sz w:val="28"/>
          <w:szCs w:val="28"/>
        </w:rPr>
        <w:t xml:space="preserve"> від 29.10.2021 № 48 пропонується збільшити обсяг субвенції бюджету Мішково-Погорілівської СТГ на суму 3 932 грн. для </w:t>
      </w:r>
      <w:r w:rsidRPr="00BD6C2A">
        <w:rPr>
          <w:sz w:val="28"/>
          <w:szCs w:val="28"/>
        </w:rPr>
        <w:t xml:space="preserve">співфінансування на придбання вогнегасників, </w:t>
      </w:r>
      <w:r w:rsidR="00BD6C2A" w:rsidRPr="00BD6C2A">
        <w:rPr>
          <w:sz w:val="28"/>
          <w:szCs w:val="28"/>
        </w:rPr>
        <w:t>комп’ютера</w:t>
      </w:r>
      <w:r w:rsidRPr="00BD6C2A">
        <w:rPr>
          <w:sz w:val="28"/>
          <w:szCs w:val="28"/>
        </w:rPr>
        <w:t xml:space="preserve">, виготовлення вивіски </w:t>
      </w:r>
      <w:r w:rsidR="00BD6C2A" w:rsidRPr="00BD6C2A">
        <w:rPr>
          <w:sz w:val="28"/>
          <w:szCs w:val="28"/>
        </w:rPr>
        <w:t>установи</w:t>
      </w:r>
      <w:r w:rsidR="00E0537E">
        <w:rPr>
          <w:sz w:val="28"/>
          <w:szCs w:val="28"/>
        </w:rPr>
        <w:t>.</w:t>
      </w:r>
      <w:r w:rsidR="00BD6C2A" w:rsidRPr="00BD6C2A">
        <w:rPr>
          <w:sz w:val="28"/>
          <w:szCs w:val="28"/>
        </w:rPr>
        <w:t xml:space="preserve"> </w:t>
      </w:r>
    </w:p>
    <w:p w:rsidR="00FF6E20" w:rsidRPr="00F650E6" w:rsidRDefault="00FF6E20" w:rsidP="00F650E6">
      <w:pPr>
        <w:ind w:firstLine="720"/>
        <w:jc w:val="both"/>
        <w:rPr>
          <w:sz w:val="28"/>
          <w:szCs w:val="28"/>
        </w:rPr>
      </w:pPr>
      <w:r w:rsidRPr="00F650E6">
        <w:rPr>
          <w:b/>
          <w:sz w:val="28"/>
          <w:szCs w:val="28"/>
        </w:rPr>
        <w:t xml:space="preserve">2. По спеціальному фонду пропонується </w:t>
      </w:r>
      <w:r w:rsidR="00A3009F" w:rsidRPr="00F650E6">
        <w:rPr>
          <w:b/>
          <w:sz w:val="28"/>
          <w:szCs w:val="28"/>
        </w:rPr>
        <w:t>збільшити</w:t>
      </w:r>
      <w:r w:rsidRPr="00F650E6">
        <w:rPr>
          <w:sz w:val="28"/>
          <w:szCs w:val="28"/>
        </w:rPr>
        <w:t xml:space="preserve">  видатки на суму </w:t>
      </w:r>
      <w:r w:rsidR="00A3009F" w:rsidRPr="00F650E6">
        <w:rPr>
          <w:b/>
          <w:sz w:val="28"/>
          <w:szCs w:val="28"/>
        </w:rPr>
        <w:t xml:space="preserve">+ </w:t>
      </w:r>
      <w:r w:rsidR="00B8621E">
        <w:rPr>
          <w:b/>
          <w:sz w:val="28"/>
          <w:szCs w:val="28"/>
        </w:rPr>
        <w:t>3</w:t>
      </w:r>
      <w:r w:rsidR="00E0537E">
        <w:rPr>
          <w:b/>
          <w:sz w:val="28"/>
          <w:szCs w:val="28"/>
        </w:rPr>
        <w:t> </w:t>
      </w:r>
      <w:r w:rsidR="00B8621E">
        <w:rPr>
          <w:b/>
          <w:sz w:val="28"/>
          <w:szCs w:val="28"/>
        </w:rPr>
        <w:t>940</w:t>
      </w:r>
      <w:r w:rsidR="00E0537E">
        <w:rPr>
          <w:b/>
          <w:sz w:val="28"/>
          <w:szCs w:val="28"/>
        </w:rPr>
        <w:t> </w:t>
      </w:r>
      <w:r w:rsidR="00B8621E">
        <w:rPr>
          <w:b/>
          <w:sz w:val="28"/>
          <w:szCs w:val="28"/>
        </w:rPr>
        <w:t>468</w:t>
      </w:r>
      <w:r w:rsidR="00E0537E">
        <w:rPr>
          <w:b/>
          <w:sz w:val="28"/>
          <w:szCs w:val="28"/>
        </w:rPr>
        <w:t xml:space="preserve"> </w:t>
      </w:r>
      <w:r w:rsidRPr="00F650E6">
        <w:rPr>
          <w:b/>
          <w:sz w:val="28"/>
          <w:szCs w:val="28"/>
        </w:rPr>
        <w:t>грн</w:t>
      </w:r>
      <w:r w:rsidR="009C6239" w:rsidRPr="00F650E6">
        <w:rPr>
          <w:b/>
          <w:sz w:val="28"/>
          <w:szCs w:val="28"/>
        </w:rPr>
        <w:t>.</w:t>
      </w:r>
      <w:r w:rsidRPr="00F650E6">
        <w:rPr>
          <w:b/>
          <w:sz w:val="28"/>
          <w:szCs w:val="28"/>
        </w:rPr>
        <w:t>,</w:t>
      </w:r>
      <w:r w:rsidRPr="00F650E6">
        <w:rPr>
          <w:sz w:val="28"/>
          <w:szCs w:val="28"/>
        </w:rPr>
        <w:t xml:space="preserve"> а саме:</w:t>
      </w:r>
    </w:p>
    <w:p w:rsidR="00A3009F" w:rsidRPr="00F650E6" w:rsidRDefault="00FF6E20" w:rsidP="00F650E6">
      <w:pPr>
        <w:numPr>
          <w:ilvl w:val="1"/>
          <w:numId w:val="4"/>
        </w:numPr>
        <w:ind w:left="0" w:firstLine="720"/>
        <w:jc w:val="both"/>
        <w:rPr>
          <w:sz w:val="28"/>
          <w:szCs w:val="28"/>
        </w:rPr>
      </w:pPr>
      <w:r w:rsidRPr="00F650E6">
        <w:rPr>
          <w:b/>
          <w:sz w:val="28"/>
          <w:szCs w:val="28"/>
        </w:rPr>
        <w:t xml:space="preserve">По головному розпоряднику коштів бюджету </w:t>
      </w:r>
      <w:r w:rsidRPr="00F650E6">
        <w:rPr>
          <w:b/>
          <w:bCs/>
          <w:iCs/>
          <w:sz w:val="28"/>
          <w:szCs w:val="28"/>
        </w:rPr>
        <w:t>територіальної громади</w:t>
      </w:r>
      <w:r w:rsidRPr="00F650E6">
        <w:rPr>
          <w:b/>
          <w:bCs/>
          <w:i/>
          <w:iCs/>
          <w:sz w:val="28"/>
          <w:szCs w:val="28"/>
        </w:rPr>
        <w:t xml:space="preserve"> </w:t>
      </w:r>
      <w:r w:rsidRPr="00F650E6">
        <w:rPr>
          <w:b/>
          <w:sz w:val="28"/>
          <w:szCs w:val="28"/>
        </w:rPr>
        <w:t>– Галицинівській сільській</w:t>
      </w:r>
      <w:r w:rsidRPr="00F650E6">
        <w:rPr>
          <w:sz w:val="28"/>
          <w:szCs w:val="28"/>
        </w:rPr>
        <w:t xml:space="preserve"> </w:t>
      </w:r>
      <w:r w:rsidRPr="00F650E6">
        <w:rPr>
          <w:b/>
          <w:sz w:val="28"/>
          <w:szCs w:val="28"/>
        </w:rPr>
        <w:t>раді</w:t>
      </w:r>
      <w:r w:rsidRPr="00F650E6">
        <w:rPr>
          <w:sz w:val="28"/>
          <w:szCs w:val="28"/>
        </w:rPr>
        <w:t xml:space="preserve"> збільшуються  асигнування на суму </w:t>
      </w:r>
      <w:r w:rsidRPr="00F650E6">
        <w:rPr>
          <w:b/>
          <w:sz w:val="28"/>
          <w:szCs w:val="28"/>
        </w:rPr>
        <w:t xml:space="preserve"> </w:t>
      </w:r>
      <w:r w:rsidR="00FF10D4" w:rsidRPr="00F650E6">
        <w:rPr>
          <w:b/>
          <w:sz w:val="28"/>
          <w:szCs w:val="28"/>
        </w:rPr>
        <w:t>+</w:t>
      </w:r>
      <w:r w:rsidR="005631EB">
        <w:rPr>
          <w:b/>
          <w:sz w:val="28"/>
          <w:szCs w:val="28"/>
        </w:rPr>
        <w:t>4</w:t>
      </w:r>
      <w:r w:rsidR="00A51227" w:rsidRPr="00A51227">
        <w:rPr>
          <w:b/>
          <w:sz w:val="28"/>
          <w:szCs w:val="28"/>
        </w:rPr>
        <w:t> </w:t>
      </w:r>
      <w:r w:rsidR="005631EB">
        <w:rPr>
          <w:b/>
          <w:sz w:val="28"/>
          <w:szCs w:val="28"/>
        </w:rPr>
        <w:t>892</w:t>
      </w:r>
      <w:r w:rsidR="00A51227" w:rsidRPr="00A51227">
        <w:rPr>
          <w:b/>
          <w:sz w:val="28"/>
          <w:szCs w:val="28"/>
        </w:rPr>
        <w:t> </w:t>
      </w:r>
      <w:r w:rsidR="005631EB">
        <w:rPr>
          <w:b/>
          <w:sz w:val="28"/>
          <w:szCs w:val="28"/>
        </w:rPr>
        <w:t>872</w:t>
      </w:r>
      <w:r w:rsidR="00A51227">
        <w:rPr>
          <w:sz w:val="28"/>
          <w:szCs w:val="28"/>
        </w:rPr>
        <w:t xml:space="preserve"> </w:t>
      </w:r>
      <w:r w:rsidRPr="00F650E6">
        <w:rPr>
          <w:b/>
          <w:sz w:val="28"/>
          <w:szCs w:val="28"/>
        </w:rPr>
        <w:t xml:space="preserve"> </w:t>
      </w:r>
      <w:r w:rsidRPr="00F650E6">
        <w:rPr>
          <w:b/>
          <w:bCs/>
          <w:sz w:val="28"/>
          <w:szCs w:val="28"/>
        </w:rPr>
        <w:t xml:space="preserve"> </w:t>
      </w:r>
      <w:r w:rsidRPr="00F650E6">
        <w:rPr>
          <w:b/>
          <w:sz w:val="28"/>
          <w:szCs w:val="28"/>
        </w:rPr>
        <w:t>грн.</w:t>
      </w:r>
      <w:r w:rsidR="00A3009F" w:rsidRPr="00F650E6">
        <w:rPr>
          <w:b/>
          <w:sz w:val="28"/>
          <w:szCs w:val="28"/>
        </w:rPr>
        <w:t>, з них:</w:t>
      </w:r>
    </w:p>
    <w:p w:rsidR="005631EB" w:rsidRDefault="00745350" w:rsidP="000B6015">
      <w:pPr>
        <w:ind w:firstLine="720"/>
        <w:jc w:val="both"/>
        <w:rPr>
          <w:sz w:val="28"/>
          <w:szCs w:val="28"/>
        </w:rPr>
      </w:pPr>
      <w:r w:rsidRPr="00F650E6">
        <w:rPr>
          <w:b/>
          <w:sz w:val="28"/>
          <w:szCs w:val="28"/>
          <w:u w:val="single"/>
        </w:rPr>
        <w:t xml:space="preserve">за КТПКВК МБ </w:t>
      </w:r>
      <w:r w:rsidR="009C7D98" w:rsidRPr="00F650E6">
        <w:rPr>
          <w:b/>
          <w:sz w:val="28"/>
          <w:szCs w:val="28"/>
          <w:u w:val="single"/>
        </w:rPr>
        <w:t>0117</w:t>
      </w:r>
      <w:r w:rsidR="00A621C5">
        <w:rPr>
          <w:b/>
          <w:sz w:val="28"/>
          <w:szCs w:val="28"/>
          <w:u w:val="single"/>
        </w:rPr>
        <w:t>310</w:t>
      </w:r>
      <w:r w:rsidR="009C7D98" w:rsidRPr="00F650E6">
        <w:rPr>
          <w:b/>
          <w:sz w:val="28"/>
          <w:szCs w:val="28"/>
          <w:u w:val="single"/>
        </w:rPr>
        <w:t xml:space="preserve"> «</w:t>
      </w:r>
      <w:r w:rsidR="000B6015">
        <w:rPr>
          <w:sz w:val="28"/>
          <w:szCs w:val="28"/>
        </w:rPr>
        <w:t>Будівництво об’єктів житлово-комунального господарства</w:t>
      </w:r>
      <w:r w:rsidR="009C7D98" w:rsidRPr="00F650E6">
        <w:rPr>
          <w:sz w:val="28"/>
          <w:szCs w:val="28"/>
        </w:rPr>
        <w:t xml:space="preserve">»  </w:t>
      </w:r>
      <w:r w:rsidR="00CB4127">
        <w:rPr>
          <w:sz w:val="28"/>
          <w:szCs w:val="28"/>
        </w:rPr>
        <w:t xml:space="preserve">з метою перерозподілу на інші </w:t>
      </w:r>
      <w:r w:rsidR="00AB4D32">
        <w:rPr>
          <w:sz w:val="28"/>
          <w:szCs w:val="28"/>
        </w:rPr>
        <w:t>функції</w:t>
      </w:r>
      <w:r w:rsidR="00CB4127">
        <w:rPr>
          <w:sz w:val="28"/>
          <w:szCs w:val="28"/>
        </w:rPr>
        <w:t xml:space="preserve"> бюджету зменшено невикористані асигнування </w:t>
      </w:r>
      <w:r w:rsidR="00AB4D32">
        <w:rPr>
          <w:sz w:val="28"/>
          <w:szCs w:val="28"/>
        </w:rPr>
        <w:t xml:space="preserve">на </w:t>
      </w:r>
      <w:r w:rsidR="005631EB">
        <w:rPr>
          <w:sz w:val="28"/>
          <w:szCs w:val="28"/>
        </w:rPr>
        <w:t xml:space="preserve">загальну суму – </w:t>
      </w:r>
      <w:r w:rsidR="005631EB" w:rsidRPr="00CF546D">
        <w:rPr>
          <w:b/>
          <w:sz w:val="28"/>
          <w:szCs w:val="28"/>
        </w:rPr>
        <w:t>3</w:t>
      </w:r>
      <w:r w:rsidR="00CF546D" w:rsidRPr="00CF546D">
        <w:rPr>
          <w:b/>
          <w:sz w:val="28"/>
          <w:szCs w:val="28"/>
        </w:rPr>
        <w:t> </w:t>
      </w:r>
      <w:r w:rsidR="005631EB" w:rsidRPr="00CF546D">
        <w:rPr>
          <w:b/>
          <w:sz w:val="28"/>
          <w:szCs w:val="28"/>
        </w:rPr>
        <w:t>694</w:t>
      </w:r>
      <w:r w:rsidR="00CF546D" w:rsidRPr="00CF546D">
        <w:rPr>
          <w:b/>
          <w:sz w:val="28"/>
          <w:szCs w:val="28"/>
        </w:rPr>
        <w:t> </w:t>
      </w:r>
      <w:r w:rsidR="005631EB" w:rsidRPr="00CF546D">
        <w:rPr>
          <w:b/>
          <w:sz w:val="28"/>
          <w:szCs w:val="28"/>
        </w:rPr>
        <w:t>655</w:t>
      </w:r>
      <w:r w:rsidR="00CF546D" w:rsidRPr="00CF546D">
        <w:rPr>
          <w:b/>
          <w:sz w:val="28"/>
          <w:szCs w:val="28"/>
        </w:rPr>
        <w:t> </w:t>
      </w:r>
      <w:r w:rsidR="005631EB" w:rsidRPr="00CF546D">
        <w:rPr>
          <w:b/>
          <w:sz w:val="28"/>
          <w:szCs w:val="28"/>
        </w:rPr>
        <w:t>грн.</w:t>
      </w:r>
      <w:r w:rsidR="005631EB">
        <w:rPr>
          <w:sz w:val="28"/>
          <w:szCs w:val="28"/>
        </w:rPr>
        <w:t>, в тому числі:</w:t>
      </w:r>
    </w:p>
    <w:p w:rsidR="005631EB" w:rsidRDefault="00CF546D" w:rsidP="000B6015">
      <w:pPr>
        <w:ind w:firstLine="720"/>
        <w:jc w:val="both"/>
        <w:rPr>
          <w:sz w:val="28"/>
          <w:szCs w:val="28"/>
        </w:rPr>
      </w:pPr>
      <w:r>
        <w:rPr>
          <w:sz w:val="28"/>
          <w:szCs w:val="28"/>
        </w:rPr>
        <w:t xml:space="preserve">зменшено невикористані видатки на </w:t>
      </w:r>
      <w:r w:rsidR="00AB4D32">
        <w:rPr>
          <w:sz w:val="28"/>
          <w:szCs w:val="28"/>
        </w:rPr>
        <w:t xml:space="preserve">суму </w:t>
      </w:r>
      <w:r>
        <w:rPr>
          <w:sz w:val="28"/>
          <w:szCs w:val="28"/>
        </w:rPr>
        <w:t xml:space="preserve">- 4 531 079 грн., які були передбачені </w:t>
      </w:r>
      <w:r w:rsidRPr="00CF546D">
        <w:rPr>
          <w:sz w:val="28"/>
          <w:szCs w:val="28"/>
        </w:rPr>
        <w:t xml:space="preserve"> </w:t>
      </w:r>
      <w:r>
        <w:rPr>
          <w:sz w:val="28"/>
          <w:szCs w:val="28"/>
        </w:rPr>
        <w:t>на капітальний ремонт водопровідних мереж,</w:t>
      </w:r>
    </w:p>
    <w:p w:rsidR="00CF546D" w:rsidRDefault="00CF546D" w:rsidP="000B6015">
      <w:pPr>
        <w:ind w:firstLine="720"/>
        <w:jc w:val="both"/>
        <w:rPr>
          <w:sz w:val="28"/>
          <w:szCs w:val="28"/>
        </w:rPr>
      </w:pPr>
      <w:r>
        <w:rPr>
          <w:sz w:val="28"/>
          <w:szCs w:val="28"/>
        </w:rPr>
        <w:t xml:space="preserve">збільшуються видатки на </w:t>
      </w:r>
      <w:r w:rsidRPr="00CF546D">
        <w:rPr>
          <w:sz w:val="28"/>
          <w:szCs w:val="28"/>
        </w:rPr>
        <w:t>реконструкці</w:t>
      </w:r>
      <w:r>
        <w:rPr>
          <w:sz w:val="28"/>
          <w:szCs w:val="28"/>
        </w:rPr>
        <w:t>ю</w:t>
      </w:r>
      <w:r w:rsidRPr="00CF546D">
        <w:rPr>
          <w:sz w:val="28"/>
          <w:szCs w:val="28"/>
        </w:rPr>
        <w:t xml:space="preserve"> системи водозабезпечення по вул. Новостройна в с. Лимани Вітовського району Миколаївської обл. (коригування), в т.ч. коригування проекту, експертиза проекту</w:t>
      </w:r>
      <w:r>
        <w:rPr>
          <w:sz w:val="28"/>
          <w:szCs w:val="28"/>
        </w:rPr>
        <w:t xml:space="preserve"> на суму </w:t>
      </w:r>
      <w:r w:rsidRPr="00CF546D">
        <w:rPr>
          <w:sz w:val="28"/>
          <w:szCs w:val="28"/>
        </w:rPr>
        <w:t>+ 836 424 грн.</w:t>
      </w:r>
    </w:p>
    <w:p w:rsidR="005631EB" w:rsidRDefault="005631EB" w:rsidP="000B6015">
      <w:pPr>
        <w:ind w:firstLine="720"/>
        <w:jc w:val="both"/>
        <w:rPr>
          <w:sz w:val="28"/>
          <w:szCs w:val="28"/>
        </w:rPr>
      </w:pPr>
    </w:p>
    <w:p w:rsidR="00CF546D" w:rsidRDefault="00A3009F" w:rsidP="00F650E6">
      <w:pPr>
        <w:ind w:firstLine="720"/>
        <w:jc w:val="both"/>
        <w:rPr>
          <w:sz w:val="28"/>
          <w:szCs w:val="28"/>
        </w:rPr>
      </w:pPr>
      <w:r w:rsidRPr="00F650E6">
        <w:rPr>
          <w:b/>
          <w:sz w:val="28"/>
          <w:szCs w:val="28"/>
          <w:u w:val="single"/>
        </w:rPr>
        <w:t>за КТПКВК МБ 0117363 «</w:t>
      </w:r>
      <w:r w:rsidRPr="00F650E6">
        <w:rPr>
          <w:sz w:val="28"/>
          <w:szCs w:val="28"/>
        </w:rPr>
        <w:t>Виконання інвестиційних проектів в рамках здійснення заходів щодо соціально-економічного розвитку окремих територій»</w:t>
      </w:r>
      <w:r w:rsidR="00CF546D" w:rsidRPr="00CF546D">
        <w:rPr>
          <w:sz w:val="28"/>
          <w:szCs w:val="28"/>
        </w:rPr>
        <w:t xml:space="preserve"> </w:t>
      </w:r>
      <w:r w:rsidR="00CF546D" w:rsidRPr="00F650E6">
        <w:rPr>
          <w:sz w:val="28"/>
          <w:szCs w:val="28"/>
        </w:rPr>
        <w:t>збільшуються видатк</w:t>
      </w:r>
      <w:r w:rsidR="00CF546D">
        <w:rPr>
          <w:sz w:val="28"/>
          <w:szCs w:val="28"/>
        </w:rPr>
        <w:t>и на суму +</w:t>
      </w:r>
      <w:r w:rsidR="00CF546D" w:rsidRPr="00CF546D">
        <w:rPr>
          <w:b/>
          <w:sz w:val="28"/>
          <w:szCs w:val="28"/>
        </w:rPr>
        <w:t>1 000 000 грн.</w:t>
      </w:r>
      <w:r w:rsidR="00CF546D">
        <w:rPr>
          <w:sz w:val="28"/>
          <w:szCs w:val="28"/>
        </w:rPr>
        <w:t xml:space="preserve"> , в тому числі:</w:t>
      </w:r>
    </w:p>
    <w:p w:rsidR="00CF546D" w:rsidRDefault="00CF546D" w:rsidP="009162E7">
      <w:pPr>
        <w:ind w:firstLine="720"/>
        <w:jc w:val="both"/>
        <w:rPr>
          <w:sz w:val="28"/>
          <w:szCs w:val="28"/>
        </w:rPr>
      </w:pPr>
      <w:r>
        <w:rPr>
          <w:sz w:val="28"/>
          <w:szCs w:val="28"/>
        </w:rPr>
        <w:t xml:space="preserve">Відповідно до в </w:t>
      </w:r>
      <w:r w:rsidRPr="00F650E6">
        <w:rPr>
          <w:sz w:val="28"/>
          <w:szCs w:val="28"/>
        </w:rPr>
        <w:t>розпоряджен</w:t>
      </w:r>
      <w:r>
        <w:rPr>
          <w:sz w:val="28"/>
          <w:szCs w:val="28"/>
        </w:rPr>
        <w:t>ня</w:t>
      </w:r>
      <w:r w:rsidRPr="00F650E6">
        <w:rPr>
          <w:sz w:val="28"/>
          <w:szCs w:val="28"/>
        </w:rPr>
        <w:t xml:space="preserve"> Кабінету</w:t>
      </w:r>
      <w:r>
        <w:rPr>
          <w:sz w:val="28"/>
          <w:szCs w:val="28"/>
        </w:rPr>
        <w:t xml:space="preserve"> Міністрів України  від 28 жовтня 2021 р. № 1337</w:t>
      </w:r>
      <w:r w:rsidRPr="00F650E6">
        <w:rPr>
          <w:sz w:val="28"/>
          <w:szCs w:val="28"/>
        </w:rPr>
        <w:t>-р «Деякі питання розподілу у 2021 році субвенції з державного бюджету місцевим бюджетам на здійснення заходів щодо соціально-економічного розвитку окремих територій»</w:t>
      </w:r>
      <w:r>
        <w:rPr>
          <w:sz w:val="28"/>
          <w:szCs w:val="28"/>
        </w:rPr>
        <w:t xml:space="preserve"> та </w:t>
      </w:r>
      <w:r w:rsidRPr="00F650E6">
        <w:rPr>
          <w:sz w:val="28"/>
          <w:szCs w:val="28"/>
        </w:rPr>
        <w:t>враховуючи  пункт 6-</w:t>
      </w:r>
      <w:r w:rsidRPr="00F650E6">
        <w:rPr>
          <w:sz w:val="28"/>
          <w:szCs w:val="28"/>
          <w:vertAlign w:val="superscript"/>
        </w:rPr>
        <w:t>1</w:t>
      </w:r>
      <w:r w:rsidRPr="00F650E6">
        <w:rPr>
          <w:sz w:val="28"/>
          <w:szCs w:val="28"/>
        </w:rPr>
        <w:t xml:space="preserve"> Порядку та умов надання субвенції з державного бюджету місцевим бюджетам на здійснення заходів щодо соціально-економічного розвитку окремих територій, затвердженого постановою Кабінету Міністрів України від 6 лютого 2012 р. № 106 (в редакції постанови Кабінету Міністрів України </w:t>
      </w:r>
      <w:hyperlink r:id="rId9" w:anchor="n8" w:tgtFrame="_blank" w:history="1">
        <w:r w:rsidRPr="00F650E6">
          <w:rPr>
            <w:sz w:val="28"/>
            <w:szCs w:val="28"/>
          </w:rPr>
          <w:t>від 3 лютого 2021 р. № 102</w:t>
        </w:r>
      </w:hyperlink>
      <w:r w:rsidRPr="00F650E6">
        <w:rPr>
          <w:sz w:val="28"/>
          <w:szCs w:val="28"/>
        </w:rPr>
        <w:t xml:space="preserve">) </w:t>
      </w:r>
      <w:r w:rsidR="009162E7">
        <w:rPr>
          <w:sz w:val="28"/>
          <w:szCs w:val="28"/>
        </w:rPr>
        <w:t xml:space="preserve">збільшуються видатки на </w:t>
      </w:r>
      <w:r w:rsidR="009162E7" w:rsidRPr="009162E7">
        <w:rPr>
          <w:sz w:val="28"/>
          <w:szCs w:val="28"/>
        </w:rPr>
        <w:t xml:space="preserve"> </w:t>
      </w:r>
      <w:r w:rsidR="009162E7">
        <w:rPr>
          <w:sz w:val="28"/>
          <w:szCs w:val="28"/>
        </w:rPr>
        <w:t>суму +</w:t>
      </w:r>
      <w:r w:rsidR="009162E7" w:rsidRPr="00CF546D">
        <w:rPr>
          <w:b/>
          <w:sz w:val="28"/>
          <w:szCs w:val="28"/>
        </w:rPr>
        <w:t>1 000 000 грн.</w:t>
      </w:r>
      <w:r w:rsidRPr="00FF580A">
        <w:rPr>
          <w:sz w:val="28"/>
          <w:szCs w:val="28"/>
        </w:rPr>
        <w:t xml:space="preserve"> </w:t>
      </w:r>
      <w:r w:rsidR="009162E7">
        <w:rPr>
          <w:sz w:val="28"/>
          <w:szCs w:val="28"/>
        </w:rPr>
        <w:t>для п</w:t>
      </w:r>
      <w:r w:rsidR="009162E7" w:rsidRPr="009162E7">
        <w:rPr>
          <w:sz w:val="28"/>
          <w:szCs w:val="28"/>
        </w:rPr>
        <w:t>ридбання комунальної техніки, а саме: трактор з навісним обладнанням  для Галицинівської сільської ради Галицинівської сільської територіальної громади</w:t>
      </w:r>
    </w:p>
    <w:p w:rsidR="00CF546D" w:rsidRDefault="009162E7" w:rsidP="009162E7">
      <w:pPr>
        <w:ind w:firstLine="720"/>
        <w:jc w:val="both"/>
        <w:rPr>
          <w:sz w:val="28"/>
          <w:szCs w:val="28"/>
        </w:rPr>
      </w:pPr>
      <w:r>
        <w:rPr>
          <w:sz w:val="28"/>
          <w:szCs w:val="28"/>
        </w:rPr>
        <w:t>Та,</w:t>
      </w:r>
      <w:r w:rsidR="00A3009F" w:rsidRPr="00F650E6">
        <w:rPr>
          <w:sz w:val="28"/>
          <w:szCs w:val="28"/>
        </w:rPr>
        <w:t xml:space="preserve"> враховуючи  пункт 6-</w:t>
      </w:r>
      <w:r w:rsidR="00A3009F" w:rsidRPr="00F650E6">
        <w:rPr>
          <w:sz w:val="28"/>
          <w:szCs w:val="28"/>
          <w:vertAlign w:val="superscript"/>
        </w:rPr>
        <w:t>1</w:t>
      </w:r>
      <w:r w:rsidR="00A3009F" w:rsidRPr="00F650E6">
        <w:rPr>
          <w:sz w:val="28"/>
          <w:szCs w:val="28"/>
        </w:rPr>
        <w:t xml:space="preserve"> Порядку </w:t>
      </w:r>
      <w:r w:rsidR="00E90867" w:rsidRPr="00F650E6">
        <w:rPr>
          <w:sz w:val="28"/>
          <w:szCs w:val="28"/>
        </w:rPr>
        <w:t>та</w:t>
      </w:r>
      <w:r w:rsidR="00A3009F" w:rsidRPr="00F650E6">
        <w:rPr>
          <w:sz w:val="28"/>
          <w:szCs w:val="28"/>
        </w:rPr>
        <w:t xml:space="preserve"> </w:t>
      </w:r>
      <w:r w:rsidR="00E90867" w:rsidRPr="00F650E6">
        <w:rPr>
          <w:sz w:val="28"/>
          <w:szCs w:val="28"/>
        </w:rPr>
        <w:t xml:space="preserve">умов </w:t>
      </w:r>
      <w:r w:rsidR="00A3009F" w:rsidRPr="00F650E6">
        <w:rPr>
          <w:sz w:val="28"/>
          <w:szCs w:val="28"/>
        </w:rPr>
        <w:t>надання субвенції з державного бюджету місцевим бюджетам на здійснення заходів щодо соціально-економічного розвитку окремих територій</w:t>
      </w:r>
      <w:r w:rsidR="00E90867" w:rsidRPr="00F650E6">
        <w:rPr>
          <w:sz w:val="28"/>
          <w:szCs w:val="28"/>
        </w:rPr>
        <w:t xml:space="preserve">, затвердженого постановою Кабінету Міністрів України від 6 лютого 2012 р. № 106 (в редакції постанови Кабінету Міністрів України </w:t>
      </w:r>
      <w:hyperlink r:id="rId10" w:anchor="n8" w:tgtFrame="_blank" w:history="1">
        <w:r w:rsidR="00E90867" w:rsidRPr="00F650E6">
          <w:rPr>
            <w:sz w:val="28"/>
            <w:szCs w:val="28"/>
          </w:rPr>
          <w:t>від 3 лютого 2021 р. № 102</w:t>
        </w:r>
      </w:hyperlink>
      <w:r w:rsidR="00E90867" w:rsidRPr="00F650E6">
        <w:rPr>
          <w:sz w:val="28"/>
          <w:szCs w:val="28"/>
        </w:rPr>
        <w:t>) проводиться уточнення найменування об’єктів (заходів)</w:t>
      </w:r>
      <w:r w:rsidR="00CF546D">
        <w:rPr>
          <w:sz w:val="28"/>
          <w:szCs w:val="28"/>
        </w:rPr>
        <w:t xml:space="preserve"> з</w:t>
      </w:r>
      <w:r w:rsidR="00CF546D" w:rsidRPr="00CF546D">
        <w:rPr>
          <w:sz w:val="28"/>
          <w:szCs w:val="28"/>
        </w:rPr>
        <w:t xml:space="preserve"> </w:t>
      </w:r>
      <w:r w:rsidR="00CF546D" w:rsidRPr="00F650E6">
        <w:rPr>
          <w:sz w:val="28"/>
          <w:szCs w:val="28"/>
        </w:rPr>
        <w:t>урахуванням їх цільового призначення</w:t>
      </w:r>
      <w:r w:rsidR="00CF546D">
        <w:rPr>
          <w:sz w:val="28"/>
          <w:szCs w:val="28"/>
        </w:rPr>
        <w:t>, передбачених</w:t>
      </w:r>
      <w:r>
        <w:rPr>
          <w:sz w:val="28"/>
          <w:szCs w:val="28"/>
        </w:rPr>
        <w:t xml:space="preserve"> </w:t>
      </w:r>
      <w:r w:rsidR="00CF546D">
        <w:rPr>
          <w:sz w:val="28"/>
          <w:szCs w:val="28"/>
        </w:rPr>
        <w:t xml:space="preserve">в </w:t>
      </w:r>
      <w:r w:rsidR="00CF546D" w:rsidRPr="00F650E6">
        <w:rPr>
          <w:sz w:val="28"/>
          <w:szCs w:val="28"/>
        </w:rPr>
        <w:t xml:space="preserve"> розпоряджен</w:t>
      </w:r>
      <w:r w:rsidR="00CF546D">
        <w:rPr>
          <w:sz w:val="28"/>
          <w:szCs w:val="28"/>
        </w:rPr>
        <w:t>ні</w:t>
      </w:r>
      <w:r w:rsidR="00CF546D" w:rsidRPr="00F650E6">
        <w:rPr>
          <w:sz w:val="28"/>
          <w:szCs w:val="28"/>
        </w:rPr>
        <w:t xml:space="preserve"> Кабінету Міністрів України  від 21 липня 2021 р. № 822-р «Деякі питання розподілу у 2021 році субвенції з державного бюджету місцевим бюджетам на здійснення заходів щодо соціально-економічного розвитку окремих територій»</w:t>
      </w:r>
      <w:r w:rsidR="00CF546D">
        <w:rPr>
          <w:sz w:val="28"/>
          <w:szCs w:val="28"/>
        </w:rPr>
        <w:t xml:space="preserve"> </w:t>
      </w:r>
      <w:r w:rsidR="00655353">
        <w:rPr>
          <w:sz w:val="28"/>
          <w:szCs w:val="28"/>
        </w:rPr>
        <w:t>для амбулаторій загальної практики сімейної медицини</w:t>
      </w:r>
      <w:r>
        <w:rPr>
          <w:sz w:val="28"/>
          <w:szCs w:val="28"/>
        </w:rPr>
        <w:t>.</w:t>
      </w:r>
    </w:p>
    <w:p w:rsidR="00A3009F" w:rsidRDefault="00FF580A" w:rsidP="00CF546D">
      <w:pPr>
        <w:ind w:left="720"/>
        <w:jc w:val="both"/>
        <w:rPr>
          <w:sz w:val="28"/>
          <w:szCs w:val="28"/>
        </w:rPr>
      </w:pPr>
      <w:r w:rsidRPr="00FF580A">
        <w:rPr>
          <w:sz w:val="28"/>
          <w:szCs w:val="28"/>
        </w:rPr>
        <w:t>Зміни викладено в додатку 3а до рішення</w:t>
      </w:r>
      <w:r w:rsidR="00E90867" w:rsidRPr="00FF580A">
        <w:rPr>
          <w:sz w:val="28"/>
          <w:szCs w:val="28"/>
        </w:rPr>
        <w:t>.</w:t>
      </w:r>
    </w:p>
    <w:p w:rsidR="00E90867" w:rsidRDefault="00E90867" w:rsidP="00F650E6">
      <w:pPr>
        <w:ind w:firstLine="720"/>
        <w:jc w:val="both"/>
        <w:rPr>
          <w:sz w:val="28"/>
          <w:szCs w:val="28"/>
        </w:rPr>
      </w:pPr>
      <w:r w:rsidRPr="00F650E6">
        <w:rPr>
          <w:b/>
          <w:sz w:val="28"/>
          <w:szCs w:val="28"/>
          <w:u w:val="single"/>
        </w:rPr>
        <w:t>за КТПКВК МБ 0117370 «Реалізація інших заходів щодо соціально-економічного розвитку територій»</w:t>
      </w:r>
      <w:r w:rsidRPr="00F650E6">
        <w:rPr>
          <w:sz w:val="28"/>
          <w:szCs w:val="28"/>
          <w:u w:val="single"/>
        </w:rPr>
        <w:t xml:space="preserve"> </w:t>
      </w:r>
      <w:r w:rsidRPr="00F650E6">
        <w:rPr>
          <w:sz w:val="28"/>
          <w:szCs w:val="28"/>
        </w:rPr>
        <w:t xml:space="preserve">за </w:t>
      </w:r>
      <w:r w:rsidR="00C12F13">
        <w:rPr>
          <w:sz w:val="28"/>
          <w:szCs w:val="28"/>
        </w:rPr>
        <w:t xml:space="preserve">рахунок </w:t>
      </w:r>
      <w:r w:rsidRPr="00F650E6">
        <w:rPr>
          <w:sz w:val="28"/>
          <w:szCs w:val="28"/>
        </w:rPr>
        <w:t xml:space="preserve">перерозподілу асигнувань (передача коштів до бюджету розвитку) на виконання Програми стабілізації та соціально-економічного розвитку території Галицинівської сільської ради на 2021 рік </w:t>
      </w:r>
      <w:r w:rsidR="00DC3C00" w:rsidRPr="00C12F13">
        <w:rPr>
          <w:sz w:val="28"/>
          <w:szCs w:val="28"/>
        </w:rPr>
        <w:t>на суму</w:t>
      </w:r>
      <w:r w:rsidR="00DC3C00" w:rsidRPr="00C12F13">
        <w:rPr>
          <w:b/>
          <w:sz w:val="28"/>
          <w:szCs w:val="28"/>
        </w:rPr>
        <w:t xml:space="preserve">  + 4 </w:t>
      </w:r>
      <w:r w:rsidR="00C12F13" w:rsidRPr="00C12F13">
        <w:rPr>
          <w:b/>
          <w:sz w:val="28"/>
          <w:szCs w:val="28"/>
        </w:rPr>
        <w:t>649</w:t>
      </w:r>
      <w:r w:rsidR="00DC3C00" w:rsidRPr="00C12F13">
        <w:rPr>
          <w:b/>
          <w:sz w:val="28"/>
          <w:szCs w:val="28"/>
        </w:rPr>
        <w:t xml:space="preserve"> </w:t>
      </w:r>
      <w:r w:rsidR="00C12F13" w:rsidRPr="00C12F13">
        <w:rPr>
          <w:b/>
          <w:sz w:val="28"/>
          <w:szCs w:val="28"/>
        </w:rPr>
        <w:t>717</w:t>
      </w:r>
      <w:r w:rsidRPr="00F650E6">
        <w:rPr>
          <w:sz w:val="28"/>
          <w:szCs w:val="28"/>
        </w:rPr>
        <w:t xml:space="preserve"> </w:t>
      </w:r>
      <w:r w:rsidRPr="00C12F13">
        <w:rPr>
          <w:b/>
          <w:sz w:val="28"/>
          <w:szCs w:val="28"/>
        </w:rPr>
        <w:t>грн.</w:t>
      </w:r>
      <w:r w:rsidR="00303BBF" w:rsidRPr="00F650E6">
        <w:rPr>
          <w:sz w:val="28"/>
          <w:szCs w:val="28"/>
        </w:rPr>
        <w:t xml:space="preserve"> </w:t>
      </w:r>
      <w:r w:rsidRPr="00F650E6">
        <w:rPr>
          <w:sz w:val="28"/>
          <w:szCs w:val="28"/>
        </w:rPr>
        <w:t xml:space="preserve">збільшуються асигнування  на </w:t>
      </w:r>
      <w:r w:rsidR="00DC3C00">
        <w:rPr>
          <w:sz w:val="28"/>
          <w:szCs w:val="28"/>
        </w:rPr>
        <w:t xml:space="preserve">проведення робіт </w:t>
      </w:r>
      <w:r w:rsidR="00303BBF" w:rsidRPr="00F650E6">
        <w:rPr>
          <w:sz w:val="28"/>
          <w:szCs w:val="28"/>
        </w:rPr>
        <w:t xml:space="preserve">по </w:t>
      </w:r>
      <w:r w:rsidR="00F650E6" w:rsidRPr="00F650E6">
        <w:rPr>
          <w:sz w:val="28"/>
          <w:szCs w:val="28"/>
        </w:rPr>
        <w:t>об’єктам</w:t>
      </w:r>
      <w:r w:rsidR="00303BBF" w:rsidRPr="00F650E6">
        <w:rPr>
          <w:sz w:val="28"/>
          <w:szCs w:val="28"/>
        </w:rPr>
        <w:t xml:space="preserve">: "Капітальний ремонт огорожі </w:t>
      </w:r>
      <w:r w:rsidR="00F650E6" w:rsidRPr="00F650E6">
        <w:rPr>
          <w:sz w:val="28"/>
          <w:szCs w:val="28"/>
        </w:rPr>
        <w:t>кладовища</w:t>
      </w:r>
      <w:r w:rsidR="00303BBF" w:rsidRPr="00F650E6">
        <w:rPr>
          <w:sz w:val="28"/>
          <w:szCs w:val="28"/>
        </w:rPr>
        <w:t xml:space="preserve"> № 2 в с.Лимани вул.Центральна"</w:t>
      </w:r>
      <w:r w:rsidR="00DC3C00">
        <w:rPr>
          <w:sz w:val="28"/>
          <w:szCs w:val="28"/>
        </w:rPr>
        <w:t xml:space="preserve"> (+1 0</w:t>
      </w:r>
      <w:r w:rsidR="00C12F13">
        <w:rPr>
          <w:sz w:val="28"/>
          <w:szCs w:val="28"/>
        </w:rPr>
        <w:t>34</w:t>
      </w:r>
      <w:r w:rsidR="00DC3C00">
        <w:rPr>
          <w:sz w:val="28"/>
          <w:szCs w:val="28"/>
        </w:rPr>
        <w:t> </w:t>
      </w:r>
      <w:r w:rsidR="00C12F13">
        <w:rPr>
          <w:sz w:val="28"/>
          <w:szCs w:val="28"/>
        </w:rPr>
        <w:t>405</w:t>
      </w:r>
      <w:r w:rsidR="00DC3C00">
        <w:rPr>
          <w:sz w:val="28"/>
          <w:szCs w:val="28"/>
        </w:rPr>
        <w:t xml:space="preserve"> грн.)</w:t>
      </w:r>
      <w:r w:rsidR="00303BBF" w:rsidRPr="00F650E6">
        <w:rPr>
          <w:sz w:val="28"/>
          <w:szCs w:val="28"/>
        </w:rPr>
        <w:t>, "Капітальний ремонт тротуару  по вул.Миру</w:t>
      </w:r>
      <w:r w:rsidR="00DC3C00">
        <w:rPr>
          <w:sz w:val="28"/>
          <w:szCs w:val="28"/>
        </w:rPr>
        <w:t xml:space="preserve"> </w:t>
      </w:r>
      <w:r w:rsidR="007B5CB8" w:rsidRPr="00F650E6">
        <w:rPr>
          <w:sz w:val="28"/>
          <w:szCs w:val="28"/>
        </w:rPr>
        <w:t>с.Галицинове</w:t>
      </w:r>
      <w:r w:rsidR="007B5CB8">
        <w:rPr>
          <w:sz w:val="28"/>
          <w:szCs w:val="28"/>
        </w:rPr>
        <w:t xml:space="preserve"> </w:t>
      </w:r>
      <w:r w:rsidR="00DC3C00">
        <w:rPr>
          <w:sz w:val="28"/>
          <w:szCs w:val="28"/>
        </w:rPr>
        <w:t>(2 </w:t>
      </w:r>
      <w:r w:rsidR="00C12F13">
        <w:rPr>
          <w:sz w:val="28"/>
          <w:szCs w:val="28"/>
        </w:rPr>
        <w:t>167</w:t>
      </w:r>
      <w:r w:rsidR="00DC3C00">
        <w:rPr>
          <w:sz w:val="28"/>
          <w:szCs w:val="28"/>
        </w:rPr>
        <w:t> </w:t>
      </w:r>
      <w:r w:rsidR="00C12F13">
        <w:rPr>
          <w:sz w:val="28"/>
          <w:szCs w:val="28"/>
        </w:rPr>
        <w:t>068</w:t>
      </w:r>
      <w:r w:rsidR="00DC3C00">
        <w:rPr>
          <w:sz w:val="28"/>
          <w:szCs w:val="28"/>
        </w:rPr>
        <w:t xml:space="preserve"> грн.)</w:t>
      </w:r>
      <w:r w:rsidR="00303BBF" w:rsidRPr="00F650E6">
        <w:rPr>
          <w:sz w:val="28"/>
          <w:szCs w:val="28"/>
        </w:rPr>
        <w:t>,  "Капітальний ремонт огорожі кладовища в с.Галицинове"</w:t>
      </w:r>
      <w:r w:rsidR="00DC3C00">
        <w:rPr>
          <w:sz w:val="28"/>
          <w:szCs w:val="28"/>
        </w:rPr>
        <w:t xml:space="preserve"> (+1 </w:t>
      </w:r>
      <w:r w:rsidR="007B5CB8">
        <w:rPr>
          <w:sz w:val="28"/>
          <w:szCs w:val="28"/>
        </w:rPr>
        <w:t>340</w:t>
      </w:r>
      <w:r w:rsidR="00DC3C00">
        <w:rPr>
          <w:sz w:val="28"/>
          <w:szCs w:val="28"/>
        </w:rPr>
        <w:t> </w:t>
      </w:r>
      <w:r w:rsidR="007B5CB8">
        <w:rPr>
          <w:sz w:val="28"/>
          <w:szCs w:val="28"/>
        </w:rPr>
        <w:t>354</w:t>
      </w:r>
      <w:r w:rsidR="00DC3C00">
        <w:rPr>
          <w:sz w:val="28"/>
          <w:szCs w:val="28"/>
        </w:rPr>
        <w:t xml:space="preserve"> грн.)</w:t>
      </w:r>
      <w:r w:rsidR="00655353">
        <w:rPr>
          <w:sz w:val="28"/>
          <w:szCs w:val="28"/>
        </w:rPr>
        <w:t xml:space="preserve">, </w:t>
      </w:r>
      <w:r w:rsidR="00655353" w:rsidRPr="00655353">
        <w:rPr>
          <w:sz w:val="28"/>
          <w:szCs w:val="28"/>
        </w:rPr>
        <w:t xml:space="preserve">виготовлення ескізного проекту по </w:t>
      </w:r>
      <w:r w:rsidR="007B5CB8" w:rsidRPr="00655353">
        <w:rPr>
          <w:sz w:val="28"/>
          <w:szCs w:val="28"/>
        </w:rPr>
        <w:t>об’єкту</w:t>
      </w:r>
      <w:r w:rsidR="00655353" w:rsidRPr="00655353">
        <w:rPr>
          <w:sz w:val="28"/>
          <w:szCs w:val="28"/>
        </w:rPr>
        <w:t xml:space="preserve"> "Нове будівництво центру надання адміністративних послуг с.Галицинове Галицинівської територіальної громади, Миколаївської області"</w:t>
      </w:r>
      <w:r w:rsidR="00655353">
        <w:rPr>
          <w:sz w:val="28"/>
          <w:szCs w:val="28"/>
        </w:rPr>
        <w:t xml:space="preserve"> (49 900 грн.)</w:t>
      </w:r>
      <w:r w:rsidR="007B5CB8">
        <w:rPr>
          <w:sz w:val="28"/>
          <w:szCs w:val="28"/>
        </w:rPr>
        <w:t xml:space="preserve">, </w:t>
      </w:r>
      <w:r w:rsidR="007B5CB8" w:rsidRPr="007B5CB8">
        <w:rPr>
          <w:sz w:val="28"/>
          <w:szCs w:val="28"/>
        </w:rPr>
        <w:t>капітальний ремонт тротуару по вул. Миру село Галицинове (ІІ черга): виготовлення проектно-кошторисної документації, експертиза проектно-кошторисної документації</w:t>
      </w:r>
      <w:r w:rsidR="007B5CB8">
        <w:rPr>
          <w:sz w:val="28"/>
          <w:szCs w:val="28"/>
        </w:rPr>
        <w:t xml:space="preserve"> (57 990 грн.)</w:t>
      </w:r>
      <w:r w:rsidRPr="00F650E6">
        <w:rPr>
          <w:sz w:val="28"/>
          <w:szCs w:val="28"/>
        </w:rPr>
        <w:t>.</w:t>
      </w:r>
    </w:p>
    <w:p w:rsidR="00B8621E" w:rsidRDefault="00B8621E" w:rsidP="00F650E6">
      <w:pPr>
        <w:ind w:firstLine="720"/>
        <w:jc w:val="both"/>
        <w:rPr>
          <w:sz w:val="28"/>
          <w:szCs w:val="28"/>
        </w:rPr>
      </w:pPr>
    </w:p>
    <w:p w:rsidR="00B8621E" w:rsidRPr="00FC5D34" w:rsidRDefault="00B8621E" w:rsidP="00B8621E">
      <w:pPr>
        <w:ind w:firstLine="708"/>
        <w:jc w:val="both"/>
        <w:rPr>
          <w:sz w:val="28"/>
          <w:szCs w:val="28"/>
        </w:rPr>
      </w:pPr>
      <w:r w:rsidRPr="00E46176">
        <w:rPr>
          <w:b/>
          <w:sz w:val="28"/>
          <w:szCs w:val="28"/>
        </w:rPr>
        <w:t xml:space="preserve">за </w:t>
      </w:r>
      <w:r w:rsidRPr="00E46176">
        <w:rPr>
          <w:b/>
          <w:sz w:val="28"/>
          <w:szCs w:val="28"/>
          <w:u w:val="single"/>
        </w:rPr>
        <w:t xml:space="preserve"> КТПКВК МБ 0118340 «Природоохоронні заходи за рахунок цільових фондів»  </w:t>
      </w:r>
      <w:r w:rsidRPr="00E46176">
        <w:rPr>
          <w:sz w:val="28"/>
          <w:szCs w:val="28"/>
        </w:rPr>
        <w:t xml:space="preserve">за рахунок направлення залишку коштів екологічного податку станом на 01.01.2021р. на суму + </w:t>
      </w:r>
      <w:r>
        <w:rPr>
          <w:sz w:val="28"/>
          <w:szCs w:val="28"/>
        </w:rPr>
        <w:t>1</w:t>
      </w:r>
      <w:r w:rsidRPr="00E46176">
        <w:rPr>
          <w:sz w:val="28"/>
          <w:szCs w:val="28"/>
        </w:rPr>
        <w:t> </w:t>
      </w:r>
      <w:r>
        <w:rPr>
          <w:sz w:val="28"/>
          <w:szCs w:val="28"/>
        </w:rPr>
        <w:t>969</w:t>
      </w:r>
      <w:r w:rsidRPr="00E46176">
        <w:rPr>
          <w:sz w:val="28"/>
          <w:szCs w:val="28"/>
        </w:rPr>
        <w:t xml:space="preserve"> </w:t>
      </w:r>
      <w:r>
        <w:rPr>
          <w:sz w:val="28"/>
          <w:szCs w:val="28"/>
        </w:rPr>
        <w:t>820</w:t>
      </w:r>
      <w:r w:rsidRPr="00E46176">
        <w:rPr>
          <w:sz w:val="28"/>
          <w:szCs w:val="28"/>
        </w:rPr>
        <w:t xml:space="preserve"> грн. на виконання Програми використання коштів цільового фонду охорони навколишнього природного середовища на 2021рік </w:t>
      </w:r>
      <w:r>
        <w:rPr>
          <w:sz w:val="28"/>
          <w:szCs w:val="28"/>
        </w:rPr>
        <w:t>пропонується додатково збільшити асигнування на ліквідацію стихійних звалищ на території с. Лимани Галицинівської сільської ради.</w:t>
      </w:r>
    </w:p>
    <w:p w:rsidR="00B8621E" w:rsidRPr="00F650E6" w:rsidRDefault="00B8621E" w:rsidP="00F650E6">
      <w:pPr>
        <w:ind w:firstLine="720"/>
        <w:jc w:val="both"/>
        <w:rPr>
          <w:sz w:val="28"/>
          <w:szCs w:val="28"/>
        </w:rPr>
      </w:pPr>
    </w:p>
    <w:p w:rsidR="00FF6E20" w:rsidRDefault="00857412" w:rsidP="00F650E6">
      <w:pPr>
        <w:ind w:firstLine="720"/>
        <w:jc w:val="both"/>
        <w:rPr>
          <w:b/>
          <w:sz w:val="28"/>
          <w:szCs w:val="28"/>
        </w:rPr>
      </w:pPr>
      <w:r w:rsidRPr="00F650E6">
        <w:rPr>
          <w:b/>
          <w:sz w:val="28"/>
          <w:szCs w:val="28"/>
        </w:rPr>
        <w:t>2</w:t>
      </w:r>
      <w:r w:rsidR="00FF6E20" w:rsidRPr="00F650E6">
        <w:rPr>
          <w:b/>
          <w:sz w:val="28"/>
          <w:szCs w:val="28"/>
        </w:rPr>
        <w:t xml:space="preserve">.2. По головному розпоряднику коштів бюджету </w:t>
      </w:r>
      <w:r w:rsidR="00FF6E20" w:rsidRPr="00F650E6">
        <w:rPr>
          <w:b/>
          <w:bCs/>
          <w:iCs/>
          <w:sz w:val="28"/>
          <w:szCs w:val="28"/>
        </w:rPr>
        <w:t xml:space="preserve">територіальної громади </w:t>
      </w:r>
      <w:r w:rsidR="00FF6E20" w:rsidRPr="00F650E6">
        <w:rPr>
          <w:b/>
          <w:sz w:val="28"/>
          <w:szCs w:val="28"/>
        </w:rPr>
        <w:t>–</w:t>
      </w:r>
      <w:r w:rsidR="00896A41" w:rsidRPr="00F650E6">
        <w:rPr>
          <w:b/>
          <w:sz w:val="28"/>
          <w:szCs w:val="28"/>
        </w:rPr>
        <w:t xml:space="preserve"> </w:t>
      </w:r>
      <w:r w:rsidR="00E84F30" w:rsidRPr="00F650E6">
        <w:rPr>
          <w:b/>
          <w:sz w:val="28"/>
          <w:szCs w:val="28"/>
        </w:rPr>
        <w:t>в</w:t>
      </w:r>
      <w:r w:rsidR="00FF6E20" w:rsidRPr="00F650E6">
        <w:rPr>
          <w:b/>
          <w:sz w:val="28"/>
          <w:szCs w:val="28"/>
        </w:rPr>
        <w:t xml:space="preserve">ідділу освіти, культури, молоді та спорту Галицинівської сільської ради </w:t>
      </w:r>
      <w:r w:rsidR="00FF6E20" w:rsidRPr="00F650E6">
        <w:rPr>
          <w:sz w:val="28"/>
          <w:szCs w:val="28"/>
        </w:rPr>
        <w:t xml:space="preserve">пропонується </w:t>
      </w:r>
      <w:r w:rsidR="00542A4D">
        <w:rPr>
          <w:sz w:val="28"/>
          <w:szCs w:val="28"/>
        </w:rPr>
        <w:t>збільшити</w:t>
      </w:r>
      <w:r w:rsidR="00FF6E20" w:rsidRPr="00F650E6">
        <w:rPr>
          <w:sz w:val="28"/>
          <w:szCs w:val="28"/>
        </w:rPr>
        <w:t xml:space="preserve"> асигнування </w:t>
      </w:r>
      <w:r w:rsidR="00745350">
        <w:rPr>
          <w:sz w:val="28"/>
          <w:szCs w:val="28"/>
        </w:rPr>
        <w:t xml:space="preserve">спеціального фонду </w:t>
      </w:r>
      <w:r w:rsidR="00FF6E20" w:rsidRPr="00F650E6">
        <w:rPr>
          <w:sz w:val="28"/>
          <w:szCs w:val="28"/>
        </w:rPr>
        <w:t>на загальну</w:t>
      </w:r>
      <w:r w:rsidR="00FF10D4" w:rsidRPr="00F650E6">
        <w:rPr>
          <w:sz w:val="28"/>
          <w:szCs w:val="28"/>
        </w:rPr>
        <w:t> </w:t>
      </w:r>
      <w:r w:rsidR="00FF6E20" w:rsidRPr="00F650E6">
        <w:rPr>
          <w:sz w:val="28"/>
          <w:szCs w:val="28"/>
        </w:rPr>
        <w:t>суму</w:t>
      </w:r>
      <w:r w:rsidR="00FF10D4" w:rsidRPr="00F650E6">
        <w:rPr>
          <w:sz w:val="28"/>
          <w:szCs w:val="28"/>
        </w:rPr>
        <w:t> </w:t>
      </w:r>
      <w:r w:rsidR="00655353" w:rsidRPr="00655353">
        <w:rPr>
          <w:b/>
          <w:sz w:val="28"/>
          <w:szCs w:val="28"/>
        </w:rPr>
        <w:t>+</w:t>
      </w:r>
      <w:r w:rsidR="00FF10D4" w:rsidRPr="00655353">
        <w:rPr>
          <w:b/>
          <w:sz w:val="28"/>
          <w:szCs w:val="28"/>
        </w:rPr>
        <w:t> </w:t>
      </w:r>
      <w:r w:rsidR="00655353" w:rsidRPr="00655353">
        <w:rPr>
          <w:b/>
          <w:sz w:val="28"/>
          <w:szCs w:val="28"/>
        </w:rPr>
        <w:t>9</w:t>
      </w:r>
      <w:r w:rsidR="007B5CB8">
        <w:rPr>
          <w:b/>
          <w:sz w:val="28"/>
          <w:szCs w:val="28"/>
        </w:rPr>
        <w:t>67</w:t>
      </w:r>
      <w:r w:rsidR="00655353" w:rsidRPr="00655353">
        <w:rPr>
          <w:b/>
          <w:sz w:val="28"/>
          <w:szCs w:val="28"/>
        </w:rPr>
        <w:t xml:space="preserve"> </w:t>
      </w:r>
      <w:r w:rsidR="007B5CB8">
        <w:rPr>
          <w:b/>
          <w:sz w:val="28"/>
          <w:szCs w:val="28"/>
        </w:rPr>
        <w:t>990</w:t>
      </w:r>
      <w:r w:rsidR="008574BD" w:rsidRPr="00655353">
        <w:rPr>
          <w:b/>
          <w:sz w:val="28"/>
          <w:szCs w:val="28"/>
        </w:rPr>
        <w:t xml:space="preserve"> </w:t>
      </w:r>
      <w:r w:rsidR="00FF6E20" w:rsidRPr="00655353">
        <w:rPr>
          <w:b/>
          <w:sz w:val="28"/>
          <w:szCs w:val="28"/>
        </w:rPr>
        <w:t xml:space="preserve"> грн.,</w:t>
      </w:r>
      <w:r w:rsidR="00FF6E20" w:rsidRPr="00F650E6">
        <w:rPr>
          <w:b/>
          <w:sz w:val="28"/>
          <w:szCs w:val="28"/>
        </w:rPr>
        <w:t xml:space="preserve"> з них:</w:t>
      </w:r>
    </w:p>
    <w:p w:rsidR="00655353" w:rsidRDefault="00655353" w:rsidP="00F650E6">
      <w:pPr>
        <w:ind w:firstLine="720"/>
        <w:jc w:val="both"/>
        <w:rPr>
          <w:b/>
          <w:sz w:val="28"/>
          <w:szCs w:val="28"/>
        </w:rPr>
      </w:pPr>
    </w:p>
    <w:p w:rsidR="00655353" w:rsidRDefault="00655353" w:rsidP="00F650E6">
      <w:pPr>
        <w:ind w:firstLine="720"/>
        <w:jc w:val="both"/>
        <w:rPr>
          <w:sz w:val="28"/>
          <w:szCs w:val="28"/>
        </w:rPr>
      </w:pPr>
      <w:r w:rsidRPr="00F650E6">
        <w:rPr>
          <w:b/>
          <w:sz w:val="28"/>
          <w:szCs w:val="28"/>
          <w:u w:val="single"/>
        </w:rPr>
        <w:t>за КТПКВК МБ 0611021</w:t>
      </w:r>
      <w:r w:rsidRPr="00F650E6">
        <w:rPr>
          <w:b/>
          <w:sz w:val="28"/>
          <w:szCs w:val="28"/>
        </w:rPr>
        <w:t xml:space="preserve"> </w:t>
      </w:r>
      <w:r w:rsidRPr="00F650E6">
        <w:rPr>
          <w:sz w:val="28"/>
          <w:szCs w:val="28"/>
        </w:rPr>
        <w:t>«Надання загальної середньої освіти закладами загальної середньої освіти» з</w:t>
      </w:r>
      <w:r>
        <w:rPr>
          <w:sz w:val="28"/>
          <w:szCs w:val="28"/>
        </w:rPr>
        <w:t>меншуються</w:t>
      </w:r>
      <w:r w:rsidRPr="00F650E6">
        <w:rPr>
          <w:sz w:val="28"/>
          <w:szCs w:val="28"/>
        </w:rPr>
        <w:t xml:space="preserve"> асигнування</w:t>
      </w:r>
      <w:r>
        <w:rPr>
          <w:sz w:val="28"/>
          <w:szCs w:val="28"/>
        </w:rPr>
        <w:t xml:space="preserve"> на суму </w:t>
      </w:r>
      <w:r w:rsidR="007B5CB8">
        <w:rPr>
          <w:sz w:val="28"/>
          <w:szCs w:val="28"/>
        </w:rPr>
        <w:t>-</w:t>
      </w:r>
      <w:r>
        <w:rPr>
          <w:sz w:val="28"/>
          <w:szCs w:val="28"/>
        </w:rPr>
        <w:t>45 000 грн. (придбання комп’ютера).</w:t>
      </w:r>
    </w:p>
    <w:p w:rsidR="00655353" w:rsidRDefault="00655353" w:rsidP="00655353">
      <w:pPr>
        <w:ind w:firstLine="720"/>
        <w:jc w:val="both"/>
        <w:rPr>
          <w:sz w:val="28"/>
          <w:szCs w:val="28"/>
        </w:rPr>
      </w:pPr>
      <w:r w:rsidRPr="00D332F6">
        <w:rPr>
          <w:b/>
          <w:sz w:val="28"/>
          <w:szCs w:val="28"/>
          <w:u w:val="single"/>
        </w:rPr>
        <w:t xml:space="preserve">за </w:t>
      </w:r>
      <w:r w:rsidRPr="00F650E6">
        <w:rPr>
          <w:b/>
          <w:sz w:val="28"/>
          <w:szCs w:val="28"/>
          <w:u w:val="single"/>
        </w:rPr>
        <w:t xml:space="preserve">КТПКВК МБ 0614060 </w:t>
      </w:r>
      <w:r w:rsidRPr="00F650E6">
        <w:rPr>
          <w:b/>
          <w:sz w:val="28"/>
          <w:szCs w:val="28"/>
        </w:rPr>
        <w:t>«</w:t>
      </w:r>
      <w:r w:rsidRPr="00A51227">
        <w:rPr>
          <w:sz w:val="28"/>
          <w:szCs w:val="28"/>
        </w:rPr>
        <w:t xml:space="preserve">Забезпечення діяльності палаців i будинків культури, клубів, центрів дозвілля та інших клубних закладів» </w:t>
      </w:r>
      <w:r>
        <w:rPr>
          <w:sz w:val="28"/>
          <w:szCs w:val="28"/>
        </w:rPr>
        <w:t xml:space="preserve">з метою впорядкування видатків </w:t>
      </w:r>
      <w:r w:rsidRPr="007F1950">
        <w:rPr>
          <w:sz w:val="28"/>
          <w:szCs w:val="28"/>
        </w:rPr>
        <w:t xml:space="preserve">зменшуються асигнування на  суму – </w:t>
      </w:r>
      <w:r>
        <w:rPr>
          <w:sz w:val="28"/>
          <w:szCs w:val="28"/>
        </w:rPr>
        <w:t>45 000</w:t>
      </w:r>
      <w:r w:rsidRPr="007F1950">
        <w:rPr>
          <w:sz w:val="28"/>
          <w:szCs w:val="28"/>
        </w:rPr>
        <w:t xml:space="preserve"> грн.</w:t>
      </w:r>
      <w:r>
        <w:rPr>
          <w:sz w:val="28"/>
          <w:szCs w:val="28"/>
        </w:rPr>
        <w:t xml:space="preserve"> у зв’язку із зміною вартості товарів, виділених на придбання апаратури для Прибузького клубу (бюджет участі).</w:t>
      </w:r>
    </w:p>
    <w:p w:rsidR="007B5CB8" w:rsidRDefault="007B5CB8" w:rsidP="007B5CB8">
      <w:pPr>
        <w:ind w:firstLine="720"/>
        <w:jc w:val="both"/>
        <w:rPr>
          <w:sz w:val="28"/>
          <w:szCs w:val="28"/>
        </w:rPr>
      </w:pPr>
      <w:r w:rsidRPr="00D332F6">
        <w:rPr>
          <w:b/>
          <w:sz w:val="28"/>
          <w:szCs w:val="28"/>
          <w:u w:val="single"/>
        </w:rPr>
        <w:t xml:space="preserve">за </w:t>
      </w:r>
      <w:r w:rsidRPr="00F650E6">
        <w:rPr>
          <w:b/>
          <w:sz w:val="28"/>
          <w:szCs w:val="28"/>
          <w:u w:val="single"/>
        </w:rPr>
        <w:t>КТПКВК МБ 061</w:t>
      </w:r>
      <w:r>
        <w:rPr>
          <w:b/>
          <w:sz w:val="28"/>
          <w:szCs w:val="28"/>
          <w:u w:val="single"/>
        </w:rPr>
        <w:t>7324</w:t>
      </w:r>
      <w:r w:rsidRPr="00F650E6">
        <w:rPr>
          <w:b/>
          <w:sz w:val="28"/>
          <w:szCs w:val="28"/>
          <w:u w:val="single"/>
        </w:rPr>
        <w:t xml:space="preserve"> </w:t>
      </w:r>
      <w:r w:rsidRPr="00F650E6">
        <w:rPr>
          <w:b/>
          <w:sz w:val="28"/>
          <w:szCs w:val="28"/>
        </w:rPr>
        <w:t>«</w:t>
      </w:r>
      <w:r w:rsidRPr="007B5CB8">
        <w:rPr>
          <w:sz w:val="28"/>
          <w:szCs w:val="28"/>
        </w:rPr>
        <w:t>Будівництво  установ та закладів культури</w:t>
      </w:r>
      <w:r w:rsidRPr="00A51227">
        <w:rPr>
          <w:sz w:val="28"/>
          <w:szCs w:val="28"/>
        </w:rPr>
        <w:t xml:space="preserve">» </w:t>
      </w:r>
      <w:r w:rsidRPr="007F1950">
        <w:rPr>
          <w:sz w:val="28"/>
          <w:szCs w:val="28"/>
        </w:rPr>
        <w:t>з</w:t>
      </w:r>
      <w:r>
        <w:rPr>
          <w:sz w:val="28"/>
          <w:szCs w:val="28"/>
        </w:rPr>
        <w:t>біль</w:t>
      </w:r>
      <w:r w:rsidRPr="007F1950">
        <w:rPr>
          <w:sz w:val="28"/>
          <w:szCs w:val="28"/>
        </w:rPr>
        <w:t xml:space="preserve">шуються асигнування на  суму </w:t>
      </w:r>
      <w:r>
        <w:rPr>
          <w:sz w:val="28"/>
          <w:szCs w:val="28"/>
        </w:rPr>
        <w:t>+ 57 9900</w:t>
      </w:r>
      <w:r w:rsidRPr="007F1950">
        <w:rPr>
          <w:sz w:val="28"/>
          <w:szCs w:val="28"/>
        </w:rPr>
        <w:t xml:space="preserve"> грн.</w:t>
      </w:r>
      <w:r>
        <w:rPr>
          <w:sz w:val="28"/>
          <w:szCs w:val="28"/>
        </w:rPr>
        <w:t xml:space="preserve"> на </w:t>
      </w:r>
      <w:r w:rsidRPr="007B5CB8">
        <w:rPr>
          <w:sz w:val="28"/>
          <w:szCs w:val="28"/>
        </w:rPr>
        <w:t>капітальний ремонт ганку Українківського будинку культури вул. Соборна, 3 с. Українка Миколаївської області: виготовлення проектно-кошторисної документації, експертиза проектно-кошторисної документації</w:t>
      </w:r>
      <w:r>
        <w:rPr>
          <w:sz w:val="28"/>
          <w:szCs w:val="28"/>
        </w:rPr>
        <w:t>.</w:t>
      </w:r>
    </w:p>
    <w:p w:rsidR="00F15B7B" w:rsidRDefault="00F618F0" w:rsidP="00F650E6">
      <w:pPr>
        <w:ind w:firstLine="720"/>
        <w:jc w:val="both"/>
        <w:rPr>
          <w:sz w:val="28"/>
          <w:szCs w:val="28"/>
        </w:rPr>
      </w:pPr>
      <w:r>
        <w:rPr>
          <w:b/>
          <w:sz w:val="28"/>
          <w:szCs w:val="28"/>
          <w:u w:val="single"/>
        </w:rPr>
        <w:t>за КТПКВК МБ 06</w:t>
      </w:r>
      <w:r w:rsidR="006C6721" w:rsidRPr="00F650E6">
        <w:rPr>
          <w:b/>
          <w:sz w:val="28"/>
          <w:szCs w:val="28"/>
          <w:u w:val="single"/>
        </w:rPr>
        <w:t>17363 «</w:t>
      </w:r>
      <w:r w:rsidR="006C6721" w:rsidRPr="00F650E6">
        <w:rPr>
          <w:sz w:val="28"/>
          <w:szCs w:val="28"/>
        </w:rPr>
        <w:t>Виконання інвестиційних проектів в рамках здійснення заходів щодо соціально-економічного розвитку окремих територій» відповідно розпорядження Ка</w:t>
      </w:r>
      <w:r w:rsidR="00542A4D">
        <w:rPr>
          <w:sz w:val="28"/>
          <w:szCs w:val="28"/>
        </w:rPr>
        <w:t>бінету Міністрів України  від 28 жовтня 2021 р. № 1337</w:t>
      </w:r>
      <w:r w:rsidR="006C6721" w:rsidRPr="00F650E6">
        <w:rPr>
          <w:sz w:val="28"/>
          <w:szCs w:val="28"/>
        </w:rPr>
        <w:t>-р «Деякі питання розподілу у 2021 році субвенції з державного бюджету місцевим бюджетам на здійснення заходів щодо соціально-економічного розвитку ок</w:t>
      </w:r>
      <w:r w:rsidR="00542A4D">
        <w:rPr>
          <w:sz w:val="28"/>
          <w:szCs w:val="28"/>
        </w:rPr>
        <w:t xml:space="preserve">ремих територій» додатку 1 до розпорядження. збільшуються видатки </w:t>
      </w:r>
      <w:r>
        <w:rPr>
          <w:sz w:val="28"/>
          <w:szCs w:val="28"/>
        </w:rPr>
        <w:t>на суму 1 000 000  грн</w:t>
      </w:r>
      <w:r w:rsidR="00AB4D32">
        <w:rPr>
          <w:sz w:val="28"/>
          <w:szCs w:val="28"/>
        </w:rPr>
        <w:t>.</w:t>
      </w:r>
      <w:r w:rsidR="00F15B7B">
        <w:rPr>
          <w:sz w:val="28"/>
          <w:szCs w:val="28"/>
        </w:rPr>
        <w:t>, з них</w:t>
      </w:r>
      <w:r>
        <w:rPr>
          <w:sz w:val="28"/>
          <w:szCs w:val="28"/>
        </w:rPr>
        <w:t xml:space="preserve">: </w:t>
      </w:r>
    </w:p>
    <w:p w:rsidR="00F15B7B" w:rsidRDefault="00F15B7B" w:rsidP="00F15B7B">
      <w:pPr>
        <w:ind w:firstLine="720"/>
        <w:jc w:val="both"/>
        <w:rPr>
          <w:sz w:val="28"/>
          <w:szCs w:val="28"/>
        </w:rPr>
      </w:pPr>
      <w:r>
        <w:rPr>
          <w:sz w:val="28"/>
          <w:szCs w:val="28"/>
        </w:rPr>
        <w:t>п</w:t>
      </w:r>
      <w:r w:rsidRPr="00F15B7B">
        <w:rPr>
          <w:sz w:val="28"/>
          <w:szCs w:val="28"/>
        </w:rPr>
        <w:t>ридбання технологічного обладнання, а саме: пароконвектомат з комплектуючими для Лупарівської загальноосвітньої школи</w:t>
      </w:r>
      <w:r>
        <w:rPr>
          <w:sz w:val="28"/>
          <w:szCs w:val="28"/>
        </w:rPr>
        <w:t xml:space="preserve"> </w:t>
      </w:r>
      <w:r w:rsidRPr="00F15B7B">
        <w:rPr>
          <w:sz w:val="28"/>
          <w:szCs w:val="28"/>
        </w:rPr>
        <w:t>I—III ступенів Галицинівської сільської ради Вітовського району Миколаївської області” Галицинівської сільської територіальної громади</w:t>
      </w:r>
      <w:r>
        <w:rPr>
          <w:sz w:val="28"/>
          <w:szCs w:val="28"/>
        </w:rPr>
        <w:t xml:space="preserve"> на суму 200 000 грн.;</w:t>
      </w:r>
    </w:p>
    <w:p w:rsidR="00F15B7B" w:rsidRDefault="00F15B7B" w:rsidP="00F15B7B">
      <w:pPr>
        <w:ind w:firstLine="720"/>
        <w:jc w:val="both"/>
        <w:rPr>
          <w:sz w:val="28"/>
          <w:szCs w:val="28"/>
        </w:rPr>
      </w:pPr>
      <w:r>
        <w:rPr>
          <w:sz w:val="28"/>
          <w:szCs w:val="28"/>
        </w:rPr>
        <w:t>п</w:t>
      </w:r>
      <w:r w:rsidRPr="00F15B7B">
        <w:rPr>
          <w:sz w:val="28"/>
          <w:szCs w:val="28"/>
        </w:rPr>
        <w:t>ридбання технологічного обладнання, а саме: пароконвектомат з комплектуючими для Приб</w:t>
      </w:r>
      <w:r>
        <w:rPr>
          <w:sz w:val="28"/>
          <w:szCs w:val="28"/>
        </w:rPr>
        <w:t xml:space="preserve">узької загальноосвітньої школи </w:t>
      </w:r>
      <w:r w:rsidRPr="00F15B7B">
        <w:rPr>
          <w:sz w:val="28"/>
          <w:szCs w:val="28"/>
        </w:rPr>
        <w:t>I—III ступенів Галицинівської сільської ради Вітовського району Миколаївської області” Галицинівської сільської територіальної громади</w:t>
      </w:r>
      <w:r>
        <w:rPr>
          <w:sz w:val="28"/>
          <w:szCs w:val="28"/>
        </w:rPr>
        <w:t xml:space="preserve"> на суму 200 000 грн.;</w:t>
      </w:r>
    </w:p>
    <w:p w:rsidR="00F15B7B" w:rsidRDefault="00F15B7B" w:rsidP="00F15B7B">
      <w:pPr>
        <w:ind w:firstLine="720"/>
        <w:jc w:val="both"/>
        <w:rPr>
          <w:sz w:val="28"/>
          <w:szCs w:val="28"/>
        </w:rPr>
      </w:pPr>
      <w:r w:rsidRPr="00F15B7B">
        <w:rPr>
          <w:sz w:val="28"/>
          <w:szCs w:val="28"/>
        </w:rPr>
        <w:t xml:space="preserve"> </w:t>
      </w:r>
      <w:r>
        <w:rPr>
          <w:sz w:val="28"/>
          <w:szCs w:val="28"/>
        </w:rPr>
        <w:t>п</w:t>
      </w:r>
      <w:r w:rsidRPr="00F15B7B">
        <w:rPr>
          <w:sz w:val="28"/>
          <w:szCs w:val="28"/>
        </w:rPr>
        <w:t>ридбання технологічного обладнання, а саме: пароконвектомат з комплектуючими для Галицин</w:t>
      </w:r>
      <w:r>
        <w:rPr>
          <w:sz w:val="28"/>
          <w:szCs w:val="28"/>
        </w:rPr>
        <w:t xml:space="preserve">івської загальноосвітньої школи </w:t>
      </w:r>
      <w:r w:rsidRPr="00F15B7B">
        <w:rPr>
          <w:sz w:val="28"/>
          <w:szCs w:val="28"/>
        </w:rPr>
        <w:t xml:space="preserve"> I—III ступенів Галицинівської сільської ради Вітовського району Миколаївської області” Галицинівської сільської територіальної громади</w:t>
      </w:r>
      <w:r>
        <w:rPr>
          <w:sz w:val="28"/>
          <w:szCs w:val="28"/>
        </w:rPr>
        <w:t xml:space="preserve"> на суму 300 000 грн.;</w:t>
      </w:r>
    </w:p>
    <w:p w:rsidR="00F15B7B" w:rsidRPr="00F15B7B" w:rsidRDefault="00F15B7B" w:rsidP="00F15B7B">
      <w:pPr>
        <w:ind w:firstLine="720"/>
        <w:jc w:val="both"/>
        <w:rPr>
          <w:sz w:val="28"/>
          <w:szCs w:val="28"/>
        </w:rPr>
      </w:pPr>
      <w:r>
        <w:rPr>
          <w:sz w:val="28"/>
          <w:szCs w:val="28"/>
        </w:rPr>
        <w:t>п</w:t>
      </w:r>
      <w:r w:rsidRPr="00F15B7B">
        <w:rPr>
          <w:sz w:val="28"/>
          <w:szCs w:val="28"/>
        </w:rPr>
        <w:t>ридбання технологічного обладнання, а саме: пароконвектомат з комплектуючими для Лимані</w:t>
      </w:r>
      <w:r>
        <w:rPr>
          <w:sz w:val="28"/>
          <w:szCs w:val="28"/>
        </w:rPr>
        <w:t xml:space="preserve">вської загальноосвітньої школи </w:t>
      </w:r>
      <w:r w:rsidRPr="00F15B7B">
        <w:rPr>
          <w:sz w:val="28"/>
          <w:szCs w:val="28"/>
        </w:rPr>
        <w:t>I—III ступенів Галицинівської сільської ради Вітовського району Миколаївської області Галицинівської сільської територіальної громади</w:t>
      </w:r>
      <w:r>
        <w:rPr>
          <w:sz w:val="28"/>
          <w:szCs w:val="28"/>
        </w:rPr>
        <w:t xml:space="preserve"> на суму 300 000 грн.</w:t>
      </w:r>
    </w:p>
    <w:p w:rsidR="00F15B7B" w:rsidRDefault="00F15B7B" w:rsidP="00F650E6">
      <w:pPr>
        <w:autoSpaceDE w:val="0"/>
        <w:autoSpaceDN w:val="0"/>
        <w:adjustRightInd w:val="0"/>
        <w:ind w:firstLine="720"/>
        <w:jc w:val="both"/>
        <w:rPr>
          <w:bCs/>
          <w:sz w:val="28"/>
          <w:szCs w:val="28"/>
        </w:rPr>
      </w:pPr>
    </w:p>
    <w:p w:rsidR="008627B8" w:rsidRPr="00F650E6" w:rsidRDefault="006C6721" w:rsidP="00F650E6">
      <w:pPr>
        <w:autoSpaceDE w:val="0"/>
        <w:autoSpaceDN w:val="0"/>
        <w:adjustRightInd w:val="0"/>
        <w:ind w:firstLine="720"/>
        <w:jc w:val="both"/>
        <w:rPr>
          <w:bCs/>
          <w:sz w:val="28"/>
          <w:szCs w:val="28"/>
        </w:rPr>
      </w:pPr>
      <w:r w:rsidRPr="00F650E6">
        <w:rPr>
          <w:bCs/>
          <w:sz w:val="28"/>
          <w:szCs w:val="28"/>
        </w:rPr>
        <w:t>3</w:t>
      </w:r>
      <w:r w:rsidR="008627B8" w:rsidRPr="00F650E6">
        <w:rPr>
          <w:bCs/>
          <w:sz w:val="28"/>
          <w:szCs w:val="28"/>
        </w:rPr>
        <w:t>. Враховуючи вищезазначені зміни пропонується затвердити:</w:t>
      </w:r>
    </w:p>
    <w:p w:rsidR="008627B8" w:rsidRPr="00F650E6" w:rsidRDefault="008627B8" w:rsidP="00F650E6">
      <w:pPr>
        <w:autoSpaceDE w:val="0"/>
        <w:autoSpaceDN w:val="0"/>
        <w:adjustRightInd w:val="0"/>
        <w:ind w:firstLine="720"/>
        <w:jc w:val="both"/>
        <w:rPr>
          <w:bCs/>
          <w:sz w:val="28"/>
          <w:szCs w:val="28"/>
        </w:rPr>
      </w:pPr>
      <w:r w:rsidRPr="00F650E6">
        <w:rPr>
          <w:bCs/>
          <w:sz w:val="28"/>
          <w:szCs w:val="28"/>
        </w:rPr>
        <w:t>уточнений обсяг видатків (додаток 3 до проєкту рішення);</w:t>
      </w:r>
    </w:p>
    <w:p w:rsidR="006F443D" w:rsidRPr="00F650E6" w:rsidRDefault="008627B8" w:rsidP="00F650E6">
      <w:pPr>
        <w:autoSpaceDE w:val="0"/>
        <w:autoSpaceDN w:val="0"/>
        <w:adjustRightInd w:val="0"/>
        <w:ind w:firstLine="720"/>
        <w:jc w:val="both"/>
        <w:rPr>
          <w:bCs/>
          <w:sz w:val="28"/>
          <w:szCs w:val="28"/>
        </w:rPr>
      </w:pPr>
      <w:r w:rsidRPr="00F650E6">
        <w:rPr>
          <w:bCs/>
          <w:sz w:val="28"/>
          <w:szCs w:val="28"/>
        </w:rPr>
        <w:t>уточнені джерела фінансування, які балансують бюджет територіальної громади по загальному та спеціальному фондах, згідно з додатком 2 до проєкту рішення;</w:t>
      </w:r>
    </w:p>
    <w:p w:rsidR="00F94869" w:rsidRDefault="00F94869" w:rsidP="00F650E6">
      <w:pPr>
        <w:ind w:firstLine="720"/>
        <w:jc w:val="both"/>
        <w:rPr>
          <w:sz w:val="28"/>
          <w:szCs w:val="28"/>
        </w:rPr>
      </w:pPr>
      <w:r w:rsidRPr="00F650E6">
        <w:rPr>
          <w:sz w:val="28"/>
          <w:szCs w:val="28"/>
        </w:rPr>
        <w:t>міжбюджетні трансферти на 2021 рік з урахуванням внесених змін (згідно з додатком 5)</w:t>
      </w:r>
      <w:r w:rsidR="00420612">
        <w:rPr>
          <w:sz w:val="28"/>
          <w:szCs w:val="28"/>
        </w:rPr>
        <w:t>;</w:t>
      </w:r>
    </w:p>
    <w:p w:rsidR="00420612" w:rsidRPr="002D2CEF" w:rsidRDefault="00420612" w:rsidP="00420612">
      <w:pPr>
        <w:autoSpaceDE w:val="0"/>
        <w:autoSpaceDN w:val="0"/>
        <w:adjustRightInd w:val="0"/>
        <w:ind w:firstLine="709"/>
        <w:jc w:val="both"/>
        <w:rPr>
          <w:bCs/>
          <w:sz w:val="28"/>
          <w:szCs w:val="28"/>
        </w:rPr>
      </w:pPr>
      <w:r>
        <w:rPr>
          <w:sz w:val="28"/>
          <w:szCs w:val="28"/>
        </w:rPr>
        <w:t>у</w:t>
      </w:r>
      <w:r w:rsidRPr="00F03054">
        <w:rPr>
          <w:sz w:val="28"/>
          <w:szCs w:val="28"/>
        </w:rPr>
        <w:t>точнений розподіл коштів бюджету розвитку за об'єктами у 2021 році (</w:t>
      </w:r>
      <w:r>
        <w:rPr>
          <w:sz w:val="28"/>
          <w:szCs w:val="28"/>
        </w:rPr>
        <w:t xml:space="preserve">згідно з додатком </w:t>
      </w:r>
      <w:r w:rsidRPr="00F03054">
        <w:rPr>
          <w:sz w:val="28"/>
          <w:szCs w:val="28"/>
        </w:rPr>
        <w:t xml:space="preserve"> 6)</w:t>
      </w:r>
      <w:r>
        <w:rPr>
          <w:sz w:val="28"/>
          <w:szCs w:val="28"/>
        </w:rPr>
        <w:t>;</w:t>
      </w:r>
    </w:p>
    <w:p w:rsidR="008627B8" w:rsidRPr="00F650E6" w:rsidRDefault="001D7214" w:rsidP="00F650E6">
      <w:pPr>
        <w:autoSpaceDE w:val="0"/>
        <w:autoSpaceDN w:val="0"/>
        <w:adjustRightInd w:val="0"/>
        <w:ind w:firstLine="720"/>
        <w:jc w:val="both"/>
        <w:rPr>
          <w:bCs/>
          <w:sz w:val="28"/>
          <w:szCs w:val="28"/>
        </w:rPr>
      </w:pPr>
      <w:r w:rsidRPr="00F650E6">
        <w:rPr>
          <w:sz w:val="28"/>
          <w:szCs w:val="28"/>
        </w:rPr>
        <w:t>уточнений розподіл витрат бюджету територіальної громади на реалізацію місцевих/регіональних програм у 2021 році (згідно з додатком 7).</w:t>
      </w:r>
    </w:p>
    <w:p w:rsidR="00E571B6" w:rsidRPr="00F650E6" w:rsidRDefault="00E571B6" w:rsidP="00F650E6">
      <w:pPr>
        <w:autoSpaceDE w:val="0"/>
        <w:autoSpaceDN w:val="0"/>
        <w:ind w:firstLine="720"/>
        <w:jc w:val="both"/>
        <w:rPr>
          <w:sz w:val="28"/>
          <w:szCs w:val="28"/>
        </w:rPr>
      </w:pPr>
    </w:p>
    <w:p w:rsidR="00052215" w:rsidRPr="00F650E6" w:rsidRDefault="00E571B6" w:rsidP="00F650E6">
      <w:pPr>
        <w:autoSpaceDE w:val="0"/>
        <w:autoSpaceDN w:val="0"/>
        <w:ind w:firstLine="720"/>
        <w:jc w:val="both"/>
        <w:rPr>
          <w:b/>
          <w:bCs/>
          <w:i/>
          <w:iCs/>
          <w:sz w:val="28"/>
          <w:szCs w:val="28"/>
        </w:rPr>
      </w:pPr>
      <w:r w:rsidRPr="00F650E6">
        <w:rPr>
          <w:b/>
          <w:i/>
          <w:sz w:val="28"/>
          <w:szCs w:val="28"/>
        </w:rPr>
        <w:t>ІІІ</w:t>
      </w:r>
      <w:r w:rsidR="00052215" w:rsidRPr="00F650E6">
        <w:rPr>
          <w:b/>
          <w:bCs/>
          <w:i/>
          <w:iCs/>
          <w:sz w:val="28"/>
          <w:szCs w:val="28"/>
        </w:rPr>
        <w:t>. Стан нормативно-правової бази у даній сфері правового регулювання</w:t>
      </w:r>
    </w:p>
    <w:p w:rsidR="00052215" w:rsidRPr="00F650E6" w:rsidRDefault="00052215" w:rsidP="00F650E6">
      <w:pPr>
        <w:tabs>
          <w:tab w:val="num" w:pos="0"/>
        </w:tabs>
        <w:ind w:firstLine="720"/>
        <w:jc w:val="both"/>
        <w:rPr>
          <w:sz w:val="28"/>
          <w:szCs w:val="28"/>
        </w:rPr>
      </w:pPr>
      <w:r w:rsidRPr="00F650E6">
        <w:rPr>
          <w:sz w:val="28"/>
          <w:szCs w:val="28"/>
        </w:rPr>
        <w:t xml:space="preserve">3.1. Бюджетний кодекс України. </w:t>
      </w:r>
    </w:p>
    <w:p w:rsidR="009D6B5D" w:rsidRPr="00F650E6" w:rsidRDefault="00052215" w:rsidP="00F650E6">
      <w:pPr>
        <w:tabs>
          <w:tab w:val="num" w:pos="0"/>
        </w:tabs>
        <w:ind w:firstLine="720"/>
        <w:jc w:val="both"/>
        <w:rPr>
          <w:sz w:val="28"/>
          <w:szCs w:val="28"/>
        </w:rPr>
      </w:pPr>
      <w:r w:rsidRPr="00F650E6">
        <w:rPr>
          <w:sz w:val="28"/>
          <w:szCs w:val="28"/>
        </w:rPr>
        <w:t>3.2. Закон України «Про   місцеве  самоврядування  в  Україні».</w:t>
      </w:r>
    </w:p>
    <w:p w:rsidR="007B01A7" w:rsidRPr="00F650E6" w:rsidRDefault="001D7214" w:rsidP="00F650E6">
      <w:pPr>
        <w:pStyle w:val="af"/>
        <w:tabs>
          <w:tab w:val="num" w:pos="0"/>
        </w:tabs>
        <w:ind w:firstLine="720"/>
        <w:jc w:val="both"/>
        <w:rPr>
          <w:sz w:val="28"/>
          <w:szCs w:val="28"/>
          <w:lang w:val="uk-UA"/>
        </w:rPr>
      </w:pPr>
      <w:r w:rsidRPr="00F650E6">
        <w:rPr>
          <w:sz w:val="28"/>
          <w:szCs w:val="28"/>
          <w:lang w:val="uk-UA"/>
        </w:rPr>
        <w:t>3.3.</w:t>
      </w:r>
      <w:r w:rsidR="008941FF" w:rsidRPr="00F650E6">
        <w:rPr>
          <w:sz w:val="28"/>
          <w:szCs w:val="28"/>
          <w:lang w:val="uk-UA"/>
        </w:rPr>
        <w:t>Постанова Кабінету Міністрів України від 6 лютого 2012 р. № 106</w:t>
      </w:r>
      <w:r w:rsidR="00F650E6" w:rsidRPr="00F650E6">
        <w:rPr>
          <w:sz w:val="28"/>
          <w:szCs w:val="28"/>
          <w:lang w:val="uk-UA"/>
        </w:rPr>
        <w:t xml:space="preserve"> «Про затвердження Порядку та умов надання субвенції з державного бюджету місцевим бюджетам на здійснення заходів щодо соціально-економічного розвитку окремих територій» із змінами</w:t>
      </w:r>
      <w:r w:rsidR="009B3F0B" w:rsidRPr="00F650E6">
        <w:rPr>
          <w:sz w:val="28"/>
          <w:szCs w:val="28"/>
          <w:lang w:val="uk-UA"/>
        </w:rPr>
        <w:t>.</w:t>
      </w:r>
    </w:p>
    <w:p w:rsidR="009B3F0B" w:rsidRDefault="007B01A7" w:rsidP="00F650E6">
      <w:pPr>
        <w:pStyle w:val="af"/>
        <w:tabs>
          <w:tab w:val="num" w:pos="0"/>
        </w:tabs>
        <w:ind w:firstLine="720"/>
        <w:jc w:val="both"/>
        <w:rPr>
          <w:sz w:val="28"/>
          <w:szCs w:val="28"/>
          <w:lang w:val="uk-UA"/>
        </w:rPr>
      </w:pPr>
      <w:r w:rsidRPr="00F650E6">
        <w:rPr>
          <w:sz w:val="28"/>
          <w:szCs w:val="28"/>
          <w:lang w:val="uk-UA"/>
        </w:rPr>
        <w:t xml:space="preserve">3.4. </w:t>
      </w:r>
      <w:r w:rsidR="008941FF" w:rsidRPr="00F650E6">
        <w:rPr>
          <w:sz w:val="28"/>
          <w:szCs w:val="28"/>
          <w:lang w:val="uk-UA"/>
        </w:rPr>
        <w:t>Розпорядження Кабінету Міністрів України  від 21 липня 2021 р. №</w:t>
      </w:r>
      <w:r w:rsidR="00FC1969">
        <w:rPr>
          <w:sz w:val="28"/>
          <w:szCs w:val="28"/>
          <w:lang w:val="uk-UA"/>
        </w:rPr>
        <w:t> </w:t>
      </w:r>
      <w:r w:rsidR="008941FF" w:rsidRPr="00F650E6">
        <w:rPr>
          <w:sz w:val="28"/>
          <w:szCs w:val="28"/>
          <w:lang w:val="uk-UA"/>
        </w:rPr>
        <w:t>822-р «Деякі питання розподілу у 2021 році субвенції з державного бюджету місцевим бюджетам на здійснення заходів щодо соціально-економічного розвитку окремих територій»</w:t>
      </w:r>
    </w:p>
    <w:p w:rsidR="00F618F0" w:rsidRPr="00F650E6" w:rsidRDefault="00F618F0" w:rsidP="00F650E6">
      <w:pPr>
        <w:pStyle w:val="af"/>
        <w:tabs>
          <w:tab w:val="num" w:pos="0"/>
        </w:tabs>
        <w:ind w:firstLine="720"/>
        <w:jc w:val="both"/>
        <w:rPr>
          <w:sz w:val="28"/>
          <w:szCs w:val="28"/>
          <w:lang w:val="uk-UA"/>
        </w:rPr>
      </w:pPr>
      <w:r>
        <w:rPr>
          <w:sz w:val="28"/>
          <w:szCs w:val="28"/>
          <w:lang w:val="uk-UA"/>
        </w:rPr>
        <w:t>3.5.</w:t>
      </w:r>
      <w:r w:rsidRPr="00F618F0">
        <w:rPr>
          <w:sz w:val="28"/>
          <w:szCs w:val="28"/>
          <w:lang w:val="uk-UA"/>
        </w:rPr>
        <w:t xml:space="preserve"> </w:t>
      </w:r>
      <w:r w:rsidRPr="00F650E6">
        <w:rPr>
          <w:sz w:val="28"/>
          <w:szCs w:val="28"/>
          <w:lang w:val="uk-UA"/>
        </w:rPr>
        <w:t>Розпорядження Ка</w:t>
      </w:r>
      <w:r>
        <w:rPr>
          <w:sz w:val="28"/>
          <w:szCs w:val="28"/>
          <w:lang w:val="uk-UA"/>
        </w:rPr>
        <w:t>бінету Міністрів України  від 28 жовтня</w:t>
      </w:r>
      <w:r w:rsidRPr="00F650E6">
        <w:rPr>
          <w:sz w:val="28"/>
          <w:szCs w:val="28"/>
          <w:lang w:val="uk-UA"/>
        </w:rPr>
        <w:t xml:space="preserve"> 2021 р. №</w:t>
      </w:r>
      <w:r>
        <w:rPr>
          <w:sz w:val="28"/>
          <w:szCs w:val="28"/>
          <w:lang w:val="uk-UA"/>
        </w:rPr>
        <w:t> 1337</w:t>
      </w:r>
      <w:r w:rsidRPr="00F650E6">
        <w:rPr>
          <w:sz w:val="28"/>
          <w:szCs w:val="28"/>
          <w:lang w:val="uk-UA"/>
        </w:rPr>
        <w:t>-р «Деякі питання розподілу у 2021 році субвенції з державного бюджету місцевим бюджетам на здійснення заходів щодо соціально-економічного розвитку окремих територій»</w:t>
      </w:r>
    </w:p>
    <w:p w:rsidR="00CB5BE6" w:rsidRPr="00F650E6" w:rsidRDefault="00F618F0" w:rsidP="00F650E6">
      <w:pPr>
        <w:pStyle w:val="af"/>
        <w:tabs>
          <w:tab w:val="num" w:pos="0"/>
        </w:tabs>
        <w:ind w:firstLine="720"/>
        <w:jc w:val="both"/>
        <w:rPr>
          <w:sz w:val="28"/>
          <w:szCs w:val="28"/>
          <w:lang w:val="uk-UA"/>
        </w:rPr>
      </w:pPr>
      <w:r>
        <w:rPr>
          <w:sz w:val="28"/>
          <w:szCs w:val="28"/>
          <w:lang w:val="uk-UA"/>
        </w:rPr>
        <w:t>3.6</w:t>
      </w:r>
      <w:r w:rsidR="00454F28" w:rsidRPr="00F650E6">
        <w:rPr>
          <w:sz w:val="28"/>
          <w:szCs w:val="28"/>
          <w:lang w:val="uk-UA"/>
        </w:rPr>
        <w:t xml:space="preserve">. </w:t>
      </w:r>
      <w:r w:rsidR="009D6B5D" w:rsidRPr="00F650E6">
        <w:rPr>
          <w:sz w:val="28"/>
          <w:szCs w:val="28"/>
          <w:lang w:val="uk-UA"/>
        </w:rPr>
        <w:t>Рішення Галицинівської сільської ради від 23</w:t>
      </w:r>
      <w:r w:rsidR="007B5CB8">
        <w:rPr>
          <w:sz w:val="28"/>
          <w:szCs w:val="28"/>
          <w:lang w:val="uk-UA"/>
        </w:rPr>
        <w:t xml:space="preserve"> грудня </w:t>
      </w:r>
      <w:r w:rsidR="009D6B5D" w:rsidRPr="00F650E6">
        <w:rPr>
          <w:sz w:val="28"/>
          <w:szCs w:val="28"/>
          <w:lang w:val="uk-UA"/>
        </w:rPr>
        <w:t>2020р.</w:t>
      </w:r>
      <w:r w:rsidR="00CB5BE6" w:rsidRPr="00F650E6">
        <w:rPr>
          <w:sz w:val="28"/>
          <w:szCs w:val="28"/>
          <w:lang w:val="uk-UA"/>
        </w:rPr>
        <w:t xml:space="preserve"> № 8 </w:t>
      </w:r>
      <w:r w:rsidR="00E571B6" w:rsidRPr="00F650E6">
        <w:rPr>
          <w:sz w:val="28"/>
          <w:szCs w:val="28"/>
          <w:lang w:val="uk-UA"/>
        </w:rPr>
        <w:t>«</w:t>
      </w:r>
      <w:r w:rsidR="00CB5BE6" w:rsidRPr="00F650E6">
        <w:rPr>
          <w:sz w:val="28"/>
          <w:szCs w:val="28"/>
          <w:lang w:val="uk-UA"/>
        </w:rPr>
        <w:t>Про бюджет Галицинівської сільської територіальної громади на 2021 рік».</w:t>
      </w:r>
    </w:p>
    <w:p w:rsidR="00F650E6" w:rsidRDefault="00F618F0" w:rsidP="00F650E6">
      <w:pPr>
        <w:tabs>
          <w:tab w:val="num" w:pos="0"/>
        </w:tabs>
        <w:ind w:firstLine="720"/>
        <w:jc w:val="both"/>
        <w:rPr>
          <w:sz w:val="28"/>
          <w:szCs w:val="28"/>
        </w:rPr>
      </w:pPr>
      <w:r>
        <w:rPr>
          <w:sz w:val="28"/>
          <w:szCs w:val="28"/>
        </w:rPr>
        <w:t>3.7</w:t>
      </w:r>
      <w:r w:rsidR="00454F28" w:rsidRPr="00F650E6">
        <w:rPr>
          <w:sz w:val="28"/>
          <w:szCs w:val="28"/>
        </w:rPr>
        <w:t xml:space="preserve">. </w:t>
      </w:r>
      <w:r w:rsidR="00E571B6" w:rsidRPr="00F650E6">
        <w:rPr>
          <w:sz w:val="28"/>
          <w:szCs w:val="28"/>
        </w:rPr>
        <w:t xml:space="preserve">Рішення Галицинівської сільської ради від </w:t>
      </w:r>
      <w:r w:rsidR="001D7214" w:rsidRPr="00F650E6">
        <w:rPr>
          <w:sz w:val="28"/>
          <w:szCs w:val="28"/>
        </w:rPr>
        <w:t>05</w:t>
      </w:r>
      <w:r w:rsidR="007B5CB8">
        <w:rPr>
          <w:sz w:val="28"/>
          <w:szCs w:val="28"/>
        </w:rPr>
        <w:t xml:space="preserve"> січня </w:t>
      </w:r>
      <w:r w:rsidR="001D7214" w:rsidRPr="00F650E6">
        <w:rPr>
          <w:sz w:val="28"/>
          <w:szCs w:val="28"/>
        </w:rPr>
        <w:t>2021</w:t>
      </w:r>
      <w:r w:rsidR="00E571B6" w:rsidRPr="00F650E6">
        <w:rPr>
          <w:sz w:val="28"/>
          <w:szCs w:val="28"/>
        </w:rPr>
        <w:t xml:space="preserve">. № </w:t>
      </w:r>
      <w:r w:rsidR="001D7214" w:rsidRPr="00F650E6">
        <w:rPr>
          <w:sz w:val="28"/>
          <w:szCs w:val="28"/>
        </w:rPr>
        <w:t>1</w:t>
      </w:r>
      <w:r w:rsidR="00E571B6" w:rsidRPr="00F650E6">
        <w:rPr>
          <w:sz w:val="28"/>
          <w:szCs w:val="28"/>
        </w:rPr>
        <w:t xml:space="preserve"> </w:t>
      </w:r>
      <w:r w:rsidR="003C70D3" w:rsidRPr="00F650E6">
        <w:rPr>
          <w:sz w:val="28"/>
          <w:szCs w:val="28"/>
        </w:rPr>
        <w:t>«</w:t>
      </w:r>
      <w:r w:rsidR="001D7214" w:rsidRPr="00F650E6">
        <w:rPr>
          <w:sz w:val="28"/>
          <w:szCs w:val="28"/>
        </w:rPr>
        <w:t>Про внесення змін до рішення Галицинівської сільської ради від 23 грудня 2020 року № 8 «Про бюджет Галицинівської сільської об’єднаної територіальної громади на 2021 рік</w:t>
      </w:r>
      <w:r w:rsidR="00E571B6" w:rsidRPr="00F650E6">
        <w:rPr>
          <w:sz w:val="28"/>
          <w:szCs w:val="28"/>
        </w:rPr>
        <w:t>».</w:t>
      </w:r>
    </w:p>
    <w:p w:rsidR="007B5CB8" w:rsidRPr="00F650E6" w:rsidRDefault="007B5CB8" w:rsidP="00F650E6">
      <w:pPr>
        <w:tabs>
          <w:tab w:val="num" w:pos="0"/>
        </w:tabs>
        <w:ind w:firstLine="720"/>
        <w:jc w:val="both"/>
        <w:rPr>
          <w:sz w:val="28"/>
          <w:szCs w:val="28"/>
        </w:rPr>
      </w:pPr>
      <w:r>
        <w:rPr>
          <w:sz w:val="28"/>
          <w:szCs w:val="28"/>
        </w:rPr>
        <w:t>3.8. Рі</w:t>
      </w:r>
      <w:r w:rsidRPr="007B5CB8">
        <w:rPr>
          <w:sz w:val="28"/>
          <w:szCs w:val="28"/>
        </w:rPr>
        <w:t>шення Шевченківської сільської ради від 01 листопада 2021 року № 2 «Про внесення змін до бюджету Шевченківської сільської тери</w:t>
      </w:r>
      <w:r>
        <w:rPr>
          <w:sz w:val="28"/>
          <w:szCs w:val="28"/>
        </w:rPr>
        <w:t>торіальної громади на 2021 рік».</w:t>
      </w:r>
    </w:p>
    <w:p w:rsidR="00534B02" w:rsidRPr="00F650E6" w:rsidRDefault="00534B02" w:rsidP="00F650E6">
      <w:pPr>
        <w:tabs>
          <w:tab w:val="num" w:pos="0"/>
        </w:tabs>
        <w:ind w:firstLine="720"/>
        <w:jc w:val="both"/>
        <w:rPr>
          <w:sz w:val="28"/>
          <w:szCs w:val="28"/>
        </w:rPr>
      </w:pPr>
    </w:p>
    <w:p w:rsidR="00052215" w:rsidRPr="00F650E6" w:rsidRDefault="00634266" w:rsidP="00F650E6">
      <w:pPr>
        <w:tabs>
          <w:tab w:val="num" w:pos="360"/>
        </w:tabs>
        <w:spacing w:after="120"/>
        <w:ind w:firstLine="720"/>
        <w:jc w:val="both"/>
        <w:rPr>
          <w:b/>
          <w:bCs/>
          <w:i/>
          <w:iCs/>
          <w:sz w:val="28"/>
          <w:szCs w:val="28"/>
        </w:rPr>
      </w:pPr>
      <w:r w:rsidRPr="00F650E6">
        <w:rPr>
          <w:b/>
          <w:bCs/>
          <w:i/>
          <w:iCs/>
          <w:sz w:val="28"/>
          <w:szCs w:val="28"/>
        </w:rPr>
        <w:t>І</w:t>
      </w:r>
      <w:r w:rsidR="00052215" w:rsidRPr="00F650E6">
        <w:rPr>
          <w:b/>
          <w:bCs/>
          <w:i/>
          <w:iCs/>
          <w:sz w:val="28"/>
          <w:szCs w:val="28"/>
        </w:rPr>
        <w:t>V. Прогноз соціально-економічних та інших наслідків затвердження рішення.</w:t>
      </w:r>
    </w:p>
    <w:p w:rsidR="001D7214" w:rsidRPr="00F650E6" w:rsidRDefault="00052215" w:rsidP="00F650E6">
      <w:pPr>
        <w:ind w:firstLine="720"/>
        <w:jc w:val="both"/>
        <w:rPr>
          <w:sz w:val="28"/>
          <w:szCs w:val="28"/>
        </w:rPr>
      </w:pPr>
      <w:r w:rsidRPr="00F650E6">
        <w:rPr>
          <w:sz w:val="28"/>
          <w:szCs w:val="28"/>
        </w:rPr>
        <w:t xml:space="preserve">Прийняття рішення </w:t>
      </w:r>
      <w:r w:rsidR="00EF662A" w:rsidRPr="00F650E6">
        <w:rPr>
          <w:sz w:val="28"/>
          <w:szCs w:val="28"/>
        </w:rPr>
        <w:t>„Про внесення змін до бюджет</w:t>
      </w:r>
      <w:r w:rsidR="001D7214" w:rsidRPr="00F650E6">
        <w:rPr>
          <w:sz w:val="28"/>
          <w:szCs w:val="28"/>
        </w:rPr>
        <w:t>у</w:t>
      </w:r>
      <w:r w:rsidR="00EF662A" w:rsidRPr="00F650E6">
        <w:rPr>
          <w:sz w:val="28"/>
          <w:szCs w:val="28"/>
        </w:rPr>
        <w:t xml:space="preserve"> Галицинівської сільської об’єднаної територіальної громади на 2021 рік” </w:t>
      </w:r>
      <w:r w:rsidR="001D7214" w:rsidRPr="00F650E6">
        <w:rPr>
          <w:sz w:val="28"/>
          <w:szCs w:val="28"/>
        </w:rPr>
        <w:t>забезпечить вирішення проблемних питань щодо фінансування бюджетних установ, покращення їх матеріально – технічного стану, фінансування місцевих програм, спрямованих на соціально-економічний розвиток території</w:t>
      </w:r>
      <w:r w:rsidR="00777E97" w:rsidRPr="00F650E6">
        <w:rPr>
          <w:sz w:val="28"/>
          <w:szCs w:val="28"/>
        </w:rPr>
        <w:t>.</w:t>
      </w:r>
      <w:r w:rsidR="001D7214" w:rsidRPr="00F650E6">
        <w:rPr>
          <w:sz w:val="28"/>
          <w:szCs w:val="28"/>
        </w:rPr>
        <w:t xml:space="preserve"> </w:t>
      </w:r>
    </w:p>
    <w:p w:rsidR="00052215" w:rsidRDefault="00052215" w:rsidP="00F650E6">
      <w:pPr>
        <w:spacing w:after="120"/>
        <w:ind w:firstLine="720"/>
        <w:jc w:val="both"/>
        <w:rPr>
          <w:sz w:val="28"/>
          <w:szCs w:val="28"/>
        </w:rPr>
      </w:pPr>
    </w:p>
    <w:p w:rsidR="007B5CB8" w:rsidRDefault="007B5CB8" w:rsidP="00F650E6">
      <w:pPr>
        <w:spacing w:after="120"/>
        <w:ind w:firstLine="720"/>
        <w:jc w:val="both"/>
        <w:rPr>
          <w:sz w:val="28"/>
          <w:szCs w:val="28"/>
        </w:rPr>
      </w:pPr>
    </w:p>
    <w:p w:rsidR="007B5CB8" w:rsidRPr="00F650E6" w:rsidRDefault="007B5CB8" w:rsidP="00F650E6">
      <w:pPr>
        <w:spacing w:after="120"/>
        <w:ind w:firstLine="720"/>
        <w:jc w:val="both"/>
        <w:rPr>
          <w:sz w:val="28"/>
          <w:szCs w:val="28"/>
        </w:rPr>
      </w:pPr>
    </w:p>
    <w:p w:rsidR="00052215" w:rsidRPr="00EF55BD" w:rsidRDefault="00CB5BE6" w:rsidP="00052215">
      <w:pPr>
        <w:spacing w:after="120"/>
        <w:jc w:val="both"/>
        <w:rPr>
          <w:sz w:val="28"/>
          <w:szCs w:val="28"/>
        </w:rPr>
      </w:pPr>
      <w:r>
        <w:rPr>
          <w:sz w:val="28"/>
          <w:szCs w:val="28"/>
        </w:rPr>
        <w:t>Начальник фінансового відділу</w:t>
      </w:r>
      <w:r w:rsidR="00E771C0">
        <w:rPr>
          <w:sz w:val="28"/>
          <w:szCs w:val="28"/>
        </w:rPr>
        <w:t xml:space="preserve"> </w:t>
      </w:r>
      <w:r w:rsidR="006A7A37">
        <w:rPr>
          <w:sz w:val="28"/>
          <w:szCs w:val="28"/>
        </w:rPr>
        <w:tab/>
      </w:r>
      <w:r w:rsidR="006A7A37">
        <w:rPr>
          <w:sz w:val="28"/>
          <w:szCs w:val="28"/>
        </w:rPr>
        <w:tab/>
      </w:r>
      <w:r w:rsidR="006A7A37">
        <w:rPr>
          <w:sz w:val="28"/>
          <w:szCs w:val="28"/>
        </w:rPr>
        <w:tab/>
      </w:r>
      <w:r w:rsidR="006A7A37">
        <w:rPr>
          <w:sz w:val="28"/>
          <w:szCs w:val="28"/>
        </w:rPr>
        <w:tab/>
      </w:r>
      <w:r w:rsidR="006A7A37">
        <w:rPr>
          <w:sz w:val="28"/>
          <w:szCs w:val="28"/>
        </w:rPr>
        <w:tab/>
      </w:r>
      <w:r>
        <w:rPr>
          <w:sz w:val="28"/>
          <w:szCs w:val="28"/>
        </w:rPr>
        <w:t>Тетяна БІРУЛЬ</w:t>
      </w:r>
    </w:p>
    <w:sectPr w:rsidR="00052215" w:rsidRPr="00EF55BD" w:rsidSect="00EF662A">
      <w:headerReference w:type="default" r:id="rId11"/>
      <w:pgSz w:w="11906" w:h="16838"/>
      <w:pgMar w:top="719" w:right="850" w:bottom="53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E7D" w:rsidRDefault="00242E7D" w:rsidP="000F6C8C">
      <w:r>
        <w:separator/>
      </w:r>
    </w:p>
  </w:endnote>
  <w:endnote w:type="continuationSeparator" w:id="0">
    <w:p w:rsidR="00242E7D" w:rsidRDefault="00242E7D" w:rsidP="000F6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imSun">
    <w:altName w:val="??§ЮЎм§Ў-??§ЮЎм§Ў??§ЮЎм???§ЮЎм§"/>
    <w:panose1 w:val="02010600030101010101"/>
    <w:charset w:val="86"/>
    <w:family w:val="auto"/>
    <w:pitch w:val="variable"/>
    <w:sig w:usb0="00000203" w:usb1="288F0000" w:usb2="00000016" w:usb3="00000000" w:csb0="00040001"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Bookshelf Symbol 3"/>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200247B" w:usb2="00000009" w:usb3="00000000" w:csb0="000001FF" w:csb1="00000000"/>
  </w:font>
  <w:font w:name="Verdana">
    <w:altName w:val="Tahoma"/>
    <w:panose1 w:val="020B0604030504040204"/>
    <w:charset w:val="CC"/>
    <w:family w:val="swiss"/>
    <w:pitch w:val="variable"/>
    <w:sig w:usb0="A00006FF" w:usb1="4000205B" w:usb2="0000001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E7D" w:rsidRDefault="00242E7D" w:rsidP="000F6C8C">
      <w:r>
        <w:separator/>
      </w:r>
    </w:p>
  </w:footnote>
  <w:footnote w:type="continuationSeparator" w:id="0">
    <w:p w:rsidR="00242E7D" w:rsidRDefault="00242E7D" w:rsidP="000F6C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F13" w:rsidRDefault="00C12F13">
    <w:pPr>
      <w:pStyle w:val="aa"/>
      <w:jc w:val="center"/>
    </w:pPr>
    <w:r>
      <w:fldChar w:fldCharType="begin"/>
    </w:r>
    <w:r>
      <w:instrText>PAGE   \* MERGEFORMAT</w:instrText>
    </w:r>
    <w:r>
      <w:fldChar w:fldCharType="separate"/>
    </w:r>
    <w:r w:rsidR="00C15DF6" w:rsidRPr="00C15DF6">
      <w:rPr>
        <w:noProof/>
        <w:lang w:val="ru-RU"/>
      </w:rPr>
      <w:t>2</w:t>
    </w:r>
    <w:r>
      <w:fldChar w:fldCharType="end"/>
    </w:r>
  </w:p>
  <w:p w:rsidR="00C12F13" w:rsidRDefault="00C12F1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509DB"/>
    <w:multiLevelType w:val="hybridMultilevel"/>
    <w:tmpl w:val="CCFA4170"/>
    <w:lvl w:ilvl="0" w:tplc="B9E86792">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
    <w:nsid w:val="12B72054"/>
    <w:multiLevelType w:val="multilevel"/>
    <w:tmpl w:val="EE582EEA"/>
    <w:lvl w:ilvl="0">
      <w:start w:val="1"/>
      <w:numFmt w:val="decimal"/>
      <w:lvlText w:val="%1."/>
      <w:lvlJc w:val="left"/>
      <w:pPr>
        <w:ind w:left="1070" w:hanging="360"/>
      </w:pPr>
      <w:rPr>
        <w:rFonts w:cs="Times New Roman" w:hint="default"/>
      </w:rPr>
    </w:lvl>
    <w:lvl w:ilvl="1">
      <w:start w:val="1"/>
      <w:numFmt w:val="decimal"/>
      <w:isLgl/>
      <w:lvlText w:val="%2)"/>
      <w:lvlJc w:val="left"/>
      <w:pPr>
        <w:ind w:left="2375" w:hanging="1305"/>
      </w:pPr>
      <w:rPr>
        <w:rFonts w:ascii="Times New Roman" w:eastAsia="SimSun" w:hAnsi="Times New Roman" w:cs="Times New Roman"/>
        <w:b w:val="0"/>
      </w:rPr>
    </w:lvl>
    <w:lvl w:ilvl="2">
      <w:start w:val="1"/>
      <w:numFmt w:val="decimal"/>
      <w:isLgl/>
      <w:lvlText w:val="%1.%2.%3."/>
      <w:lvlJc w:val="left"/>
      <w:pPr>
        <w:ind w:left="2735" w:hanging="1305"/>
      </w:pPr>
      <w:rPr>
        <w:rFonts w:cs="Times New Roman" w:hint="default"/>
      </w:rPr>
    </w:lvl>
    <w:lvl w:ilvl="3">
      <w:start w:val="1"/>
      <w:numFmt w:val="decimal"/>
      <w:isLgl/>
      <w:lvlText w:val="%1.%2.%3.%4."/>
      <w:lvlJc w:val="left"/>
      <w:pPr>
        <w:ind w:left="3095" w:hanging="1305"/>
      </w:pPr>
      <w:rPr>
        <w:rFonts w:cs="Times New Roman" w:hint="default"/>
      </w:rPr>
    </w:lvl>
    <w:lvl w:ilvl="4">
      <w:start w:val="1"/>
      <w:numFmt w:val="decimal"/>
      <w:isLgl/>
      <w:lvlText w:val="%1.%2.%3.%4.%5."/>
      <w:lvlJc w:val="left"/>
      <w:pPr>
        <w:ind w:left="3455" w:hanging="1305"/>
      </w:pPr>
      <w:rPr>
        <w:rFonts w:cs="Times New Roman" w:hint="default"/>
      </w:rPr>
    </w:lvl>
    <w:lvl w:ilvl="5">
      <w:start w:val="1"/>
      <w:numFmt w:val="decimal"/>
      <w:isLgl/>
      <w:lvlText w:val="%1.%2.%3.%4.%5.%6."/>
      <w:lvlJc w:val="left"/>
      <w:pPr>
        <w:ind w:left="3950" w:hanging="1440"/>
      </w:pPr>
      <w:rPr>
        <w:rFonts w:cs="Times New Roman" w:hint="default"/>
      </w:rPr>
    </w:lvl>
    <w:lvl w:ilvl="6">
      <w:start w:val="1"/>
      <w:numFmt w:val="decimal"/>
      <w:isLgl/>
      <w:lvlText w:val="%1.%2.%3.%4.%5.%6.%7."/>
      <w:lvlJc w:val="left"/>
      <w:pPr>
        <w:ind w:left="4670" w:hanging="1800"/>
      </w:pPr>
      <w:rPr>
        <w:rFonts w:cs="Times New Roman" w:hint="default"/>
      </w:rPr>
    </w:lvl>
    <w:lvl w:ilvl="7">
      <w:start w:val="1"/>
      <w:numFmt w:val="decimal"/>
      <w:isLgl/>
      <w:lvlText w:val="%1.%2.%3.%4.%5.%6.%7.%8."/>
      <w:lvlJc w:val="left"/>
      <w:pPr>
        <w:ind w:left="5030" w:hanging="1800"/>
      </w:pPr>
      <w:rPr>
        <w:rFonts w:cs="Times New Roman" w:hint="default"/>
      </w:rPr>
    </w:lvl>
    <w:lvl w:ilvl="8">
      <w:start w:val="1"/>
      <w:numFmt w:val="decimal"/>
      <w:isLgl/>
      <w:lvlText w:val="%1.%2.%3.%4.%5.%6.%7.%8.%9."/>
      <w:lvlJc w:val="left"/>
      <w:pPr>
        <w:ind w:left="5750" w:hanging="2160"/>
      </w:pPr>
      <w:rPr>
        <w:rFonts w:cs="Times New Roman" w:hint="default"/>
      </w:rPr>
    </w:lvl>
  </w:abstractNum>
  <w:abstractNum w:abstractNumId="2">
    <w:nsid w:val="305F67C2"/>
    <w:multiLevelType w:val="multilevel"/>
    <w:tmpl w:val="329AC502"/>
    <w:lvl w:ilvl="0">
      <w:start w:val="1"/>
      <w:numFmt w:val="decimal"/>
      <w:lvlText w:val="%1."/>
      <w:lvlJc w:val="left"/>
      <w:pPr>
        <w:ind w:left="9623" w:hanging="408"/>
      </w:pPr>
      <w:rPr>
        <w:rFonts w:cs="Times New Roman" w:hint="default"/>
      </w:rPr>
    </w:lvl>
    <w:lvl w:ilvl="1">
      <w:start w:val="1"/>
      <w:numFmt w:val="decimal"/>
      <w:isLgl/>
      <w:lvlText w:val="%2)"/>
      <w:lvlJc w:val="left"/>
      <w:pPr>
        <w:ind w:left="3981" w:hanging="720"/>
      </w:pPr>
      <w:rPr>
        <w:rFonts w:ascii="Times New Roman" w:eastAsia="Times New Roman" w:hAnsi="Times New Roman" w:cs="Times New Roman"/>
      </w:rPr>
    </w:lvl>
    <w:lvl w:ilvl="2">
      <w:start w:val="1"/>
      <w:numFmt w:val="decimal"/>
      <w:isLgl/>
      <w:lvlText w:val="%1.%2.%3."/>
      <w:lvlJc w:val="left"/>
      <w:pPr>
        <w:ind w:left="1312" w:hanging="720"/>
      </w:pPr>
      <w:rPr>
        <w:rFonts w:cs="Times New Roman" w:hint="default"/>
      </w:rPr>
    </w:lvl>
    <w:lvl w:ilvl="3">
      <w:start w:val="1"/>
      <w:numFmt w:val="decimal"/>
      <w:isLgl/>
      <w:lvlText w:val="%1.%2.%3.%4."/>
      <w:lvlJc w:val="left"/>
      <w:pPr>
        <w:ind w:left="1684" w:hanging="1080"/>
      </w:pPr>
      <w:rPr>
        <w:rFonts w:cs="Times New Roman" w:hint="default"/>
      </w:rPr>
    </w:lvl>
    <w:lvl w:ilvl="4">
      <w:start w:val="1"/>
      <w:numFmt w:val="decimal"/>
      <w:isLgl/>
      <w:lvlText w:val="%1.%2.%3.%4.%5."/>
      <w:lvlJc w:val="left"/>
      <w:pPr>
        <w:ind w:left="1696" w:hanging="1080"/>
      </w:pPr>
      <w:rPr>
        <w:rFonts w:cs="Times New Roman" w:hint="default"/>
      </w:rPr>
    </w:lvl>
    <w:lvl w:ilvl="5">
      <w:start w:val="1"/>
      <w:numFmt w:val="decimal"/>
      <w:isLgl/>
      <w:lvlText w:val="%1.%2.%3.%4.%5.%6."/>
      <w:lvlJc w:val="left"/>
      <w:pPr>
        <w:ind w:left="2068" w:hanging="1440"/>
      </w:pPr>
      <w:rPr>
        <w:rFonts w:cs="Times New Roman" w:hint="default"/>
      </w:rPr>
    </w:lvl>
    <w:lvl w:ilvl="6">
      <w:start w:val="1"/>
      <w:numFmt w:val="decimal"/>
      <w:isLgl/>
      <w:lvlText w:val="%1.%2.%3.%4.%5.%6.%7."/>
      <w:lvlJc w:val="left"/>
      <w:pPr>
        <w:ind w:left="2440" w:hanging="1800"/>
      </w:pPr>
      <w:rPr>
        <w:rFonts w:cs="Times New Roman" w:hint="default"/>
      </w:rPr>
    </w:lvl>
    <w:lvl w:ilvl="7">
      <w:start w:val="1"/>
      <w:numFmt w:val="decimal"/>
      <w:isLgl/>
      <w:lvlText w:val="%1.%2.%3.%4.%5.%6.%7.%8."/>
      <w:lvlJc w:val="left"/>
      <w:pPr>
        <w:ind w:left="2452" w:hanging="1800"/>
      </w:pPr>
      <w:rPr>
        <w:rFonts w:cs="Times New Roman" w:hint="default"/>
      </w:rPr>
    </w:lvl>
    <w:lvl w:ilvl="8">
      <w:start w:val="1"/>
      <w:numFmt w:val="decimal"/>
      <w:isLgl/>
      <w:lvlText w:val="%1.%2.%3.%4.%5.%6.%7.%8.%9."/>
      <w:lvlJc w:val="left"/>
      <w:pPr>
        <w:ind w:left="2824" w:hanging="2160"/>
      </w:pPr>
      <w:rPr>
        <w:rFonts w:cs="Times New Roman" w:hint="default"/>
      </w:rPr>
    </w:lvl>
  </w:abstractNum>
  <w:abstractNum w:abstractNumId="3">
    <w:nsid w:val="38930D3B"/>
    <w:multiLevelType w:val="multilevel"/>
    <w:tmpl w:val="7EEEF1B0"/>
    <w:lvl w:ilvl="0">
      <w:start w:val="2"/>
      <w:numFmt w:val="decimal"/>
      <w:lvlText w:val="%1."/>
      <w:lvlJc w:val="left"/>
      <w:pPr>
        <w:ind w:left="432" w:hanging="432"/>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
    <w:nsid w:val="38A97714"/>
    <w:multiLevelType w:val="multilevel"/>
    <w:tmpl w:val="2004B8DA"/>
    <w:lvl w:ilvl="0">
      <w:start w:val="1"/>
      <w:numFmt w:val="decimal"/>
      <w:lvlText w:val="%1."/>
      <w:lvlJc w:val="left"/>
      <w:pPr>
        <w:ind w:left="432" w:hanging="432"/>
      </w:pPr>
      <w:rPr>
        <w:rFonts w:cs="Times New Roman" w:hint="default"/>
      </w:rPr>
    </w:lvl>
    <w:lvl w:ilvl="1">
      <w:start w:val="1"/>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5">
    <w:nsid w:val="3E3F3903"/>
    <w:multiLevelType w:val="multilevel"/>
    <w:tmpl w:val="95123C00"/>
    <w:lvl w:ilvl="0">
      <w:start w:val="1"/>
      <w:numFmt w:val="decimal"/>
      <w:lvlText w:val="%1"/>
      <w:lvlJc w:val="left"/>
      <w:pPr>
        <w:ind w:left="360" w:hanging="360"/>
      </w:pPr>
      <w:rPr>
        <w:rFonts w:cs="Times New Roman" w:hint="default"/>
        <w:b w:val="0"/>
      </w:rPr>
    </w:lvl>
    <w:lvl w:ilvl="1">
      <w:start w:val="1"/>
      <w:numFmt w:val="decimal"/>
      <w:lvlText w:val="%1.%2"/>
      <w:lvlJc w:val="left"/>
      <w:pPr>
        <w:ind w:left="1080" w:hanging="360"/>
      </w:pPr>
      <w:rPr>
        <w:rFonts w:cs="Times New Roman" w:hint="default"/>
        <w:b w:val="0"/>
      </w:rPr>
    </w:lvl>
    <w:lvl w:ilvl="2">
      <w:start w:val="1"/>
      <w:numFmt w:val="decimal"/>
      <w:lvlText w:val="%1.%2.%3"/>
      <w:lvlJc w:val="left"/>
      <w:pPr>
        <w:ind w:left="2160" w:hanging="720"/>
      </w:pPr>
      <w:rPr>
        <w:rFonts w:cs="Times New Roman" w:hint="default"/>
        <w:b w:val="0"/>
      </w:rPr>
    </w:lvl>
    <w:lvl w:ilvl="3">
      <w:start w:val="1"/>
      <w:numFmt w:val="decimal"/>
      <w:lvlText w:val="%1.%2.%3.%4"/>
      <w:lvlJc w:val="left"/>
      <w:pPr>
        <w:ind w:left="3240" w:hanging="1080"/>
      </w:pPr>
      <w:rPr>
        <w:rFonts w:cs="Times New Roman" w:hint="default"/>
        <w:b w:val="0"/>
      </w:rPr>
    </w:lvl>
    <w:lvl w:ilvl="4">
      <w:start w:val="1"/>
      <w:numFmt w:val="decimal"/>
      <w:lvlText w:val="%1.%2.%3.%4.%5"/>
      <w:lvlJc w:val="left"/>
      <w:pPr>
        <w:ind w:left="3960" w:hanging="1080"/>
      </w:pPr>
      <w:rPr>
        <w:rFonts w:cs="Times New Roman" w:hint="default"/>
        <w:b w:val="0"/>
      </w:rPr>
    </w:lvl>
    <w:lvl w:ilvl="5">
      <w:start w:val="1"/>
      <w:numFmt w:val="decimal"/>
      <w:lvlText w:val="%1.%2.%3.%4.%5.%6"/>
      <w:lvlJc w:val="left"/>
      <w:pPr>
        <w:ind w:left="5040" w:hanging="1440"/>
      </w:pPr>
      <w:rPr>
        <w:rFonts w:cs="Times New Roman" w:hint="default"/>
        <w:b w:val="0"/>
      </w:rPr>
    </w:lvl>
    <w:lvl w:ilvl="6">
      <w:start w:val="1"/>
      <w:numFmt w:val="decimal"/>
      <w:lvlText w:val="%1.%2.%3.%4.%5.%6.%7"/>
      <w:lvlJc w:val="left"/>
      <w:pPr>
        <w:ind w:left="5760" w:hanging="1440"/>
      </w:pPr>
      <w:rPr>
        <w:rFonts w:cs="Times New Roman" w:hint="default"/>
        <w:b w:val="0"/>
      </w:rPr>
    </w:lvl>
    <w:lvl w:ilvl="7">
      <w:start w:val="1"/>
      <w:numFmt w:val="decimal"/>
      <w:lvlText w:val="%1.%2.%3.%4.%5.%6.%7.%8"/>
      <w:lvlJc w:val="left"/>
      <w:pPr>
        <w:ind w:left="6840" w:hanging="1800"/>
      </w:pPr>
      <w:rPr>
        <w:rFonts w:cs="Times New Roman" w:hint="default"/>
        <w:b w:val="0"/>
      </w:rPr>
    </w:lvl>
    <w:lvl w:ilvl="8">
      <w:start w:val="1"/>
      <w:numFmt w:val="decimal"/>
      <w:lvlText w:val="%1.%2.%3.%4.%5.%6.%7.%8.%9"/>
      <w:lvlJc w:val="left"/>
      <w:pPr>
        <w:ind w:left="7920" w:hanging="2160"/>
      </w:pPr>
      <w:rPr>
        <w:rFonts w:cs="Times New Roman" w:hint="default"/>
        <w:b w:val="0"/>
      </w:rPr>
    </w:lvl>
  </w:abstractNum>
  <w:abstractNum w:abstractNumId="6">
    <w:nsid w:val="5BC97986"/>
    <w:multiLevelType w:val="hybridMultilevel"/>
    <w:tmpl w:val="C0EE180A"/>
    <w:lvl w:ilvl="0" w:tplc="9E6615E8">
      <w:start w:val="1"/>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nsid w:val="639D3973"/>
    <w:multiLevelType w:val="hybridMultilevel"/>
    <w:tmpl w:val="7EA0401C"/>
    <w:lvl w:ilvl="0" w:tplc="F6A48A64">
      <w:numFmt w:val="bullet"/>
      <w:lvlText w:val="-"/>
      <w:lvlJc w:val="left"/>
      <w:pPr>
        <w:ind w:left="8299" w:hanging="360"/>
      </w:pPr>
      <w:rPr>
        <w:rFonts w:ascii="Times New Roman" w:eastAsia="Times New Roman" w:hAnsi="Times New Roman" w:hint="default"/>
      </w:rPr>
    </w:lvl>
    <w:lvl w:ilvl="1" w:tplc="04190003" w:tentative="1">
      <w:start w:val="1"/>
      <w:numFmt w:val="bullet"/>
      <w:lvlText w:val="o"/>
      <w:lvlJc w:val="left"/>
      <w:pPr>
        <w:ind w:left="9019" w:hanging="360"/>
      </w:pPr>
      <w:rPr>
        <w:rFonts w:ascii="Courier New" w:hAnsi="Courier New" w:hint="default"/>
      </w:rPr>
    </w:lvl>
    <w:lvl w:ilvl="2" w:tplc="04190005" w:tentative="1">
      <w:start w:val="1"/>
      <w:numFmt w:val="bullet"/>
      <w:lvlText w:val=""/>
      <w:lvlJc w:val="left"/>
      <w:pPr>
        <w:ind w:left="9739" w:hanging="360"/>
      </w:pPr>
      <w:rPr>
        <w:rFonts w:ascii="Wingdings" w:hAnsi="Wingdings" w:hint="default"/>
      </w:rPr>
    </w:lvl>
    <w:lvl w:ilvl="3" w:tplc="04190001" w:tentative="1">
      <w:start w:val="1"/>
      <w:numFmt w:val="bullet"/>
      <w:lvlText w:val=""/>
      <w:lvlJc w:val="left"/>
      <w:pPr>
        <w:ind w:left="10459" w:hanging="360"/>
      </w:pPr>
      <w:rPr>
        <w:rFonts w:ascii="Symbol" w:hAnsi="Symbol" w:hint="default"/>
      </w:rPr>
    </w:lvl>
    <w:lvl w:ilvl="4" w:tplc="04190003" w:tentative="1">
      <w:start w:val="1"/>
      <w:numFmt w:val="bullet"/>
      <w:lvlText w:val="o"/>
      <w:lvlJc w:val="left"/>
      <w:pPr>
        <w:ind w:left="11179" w:hanging="360"/>
      </w:pPr>
      <w:rPr>
        <w:rFonts w:ascii="Courier New" w:hAnsi="Courier New" w:hint="default"/>
      </w:rPr>
    </w:lvl>
    <w:lvl w:ilvl="5" w:tplc="04190005" w:tentative="1">
      <w:start w:val="1"/>
      <w:numFmt w:val="bullet"/>
      <w:lvlText w:val=""/>
      <w:lvlJc w:val="left"/>
      <w:pPr>
        <w:ind w:left="11899" w:hanging="360"/>
      </w:pPr>
      <w:rPr>
        <w:rFonts w:ascii="Wingdings" w:hAnsi="Wingdings" w:hint="default"/>
      </w:rPr>
    </w:lvl>
    <w:lvl w:ilvl="6" w:tplc="04190001" w:tentative="1">
      <w:start w:val="1"/>
      <w:numFmt w:val="bullet"/>
      <w:lvlText w:val=""/>
      <w:lvlJc w:val="left"/>
      <w:pPr>
        <w:ind w:left="12619" w:hanging="360"/>
      </w:pPr>
      <w:rPr>
        <w:rFonts w:ascii="Symbol" w:hAnsi="Symbol" w:hint="default"/>
      </w:rPr>
    </w:lvl>
    <w:lvl w:ilvl="7" w:tplc="04190003" w:tentative="1">
      <w:start w:val="1"/>
      <w:numFmt w:val="bullet"/>
      <w:lvlText w:val="o"/>
      <w:lvlJc w:val="left"/>
      <w:pPr>
        <w:ind w:left="13339" w:hanging="360"/>
      </w:pPr>
      <w:rPr>
        <w:rFonts w:ascii="Courier New" w:hAnsi="Courier New" w:hint="default"/>
      </w:rPr>
    </w:lvl>
    <w:lvl w:ilvl="8" w:tplc="04190005" w:tentative="1">
      <w:start w:val="1"/>
      <w:numFmt w:val="bullet"/>
      <w:lvlText w:val=""/>
      <w:lvlJc w:val="left"/>
      <w:pPr>
        <w:ind w:left="14059" w:hanging="360"/>
      </w:pPr>
      <w:rPr>
        <w:rFonts w:ascii="Wingdings" w:hAnsi="Wingdings" w:hint="default"/>
      </w:rPr>
    </w:lvl>
  </w:abstractNum>
  <w:abstractNum w:abstractNumId="8">
    <w:nsid w:val="660D589D"/>
    <w:multiLevelType w:val="hybridMultilevel"/>
    <w:tmpl w:val="588689D0"/>
    <w:lvl w:ilvl="0" w:tplc="F82419B4">
      <w:start w:val="1"/>
      <w:numFmt w:val="bullet"/>
      <w:lvlText w:val="-"/>
      <w:lvlJc w:val="left"/>
      <w:pPr>
        <w:ind w:left="1080" w:hanging="360"/>
      </w:pPr>
      <w:rPr>
        <w:rFonts w:ascii="Times New Roman" w:eastAsia="SimSu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68F13283"/>
    <w:multiLevelType w:val="hybridMultilevel"/>
    <w:tmpl w:val="4FF03D8A"/>
    <w:lvl w:ilvl="0" w:tplc="EEE6B2BC">
      <w:start w:val="7"/>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0"/>
  </w:num>
  <w:num w:numId="6">
    <w:abstractNumId w:val="1"/>
  </w:num>
  <w:num w:numId="7">
    <w:abstractNumId w:val="2"/>
  </w:num>
  <w:num w:numId="8">
    <w:abstractNumId w:val="7"/>
  </w:num>
  <w:num w:numId="9">
    <w:abstractNumId w:val="5"/>
  </w:num>
  <w:num w:numId="1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7F3"/>
    <w:rsid w:val="00000FF7"/>
    <w:rsid w:val="00001D46"/>
    <w:rsid w:val="00003544"/>
    <w:rsid w:val="00003D33"/>
    <w:rsid w:val="00005841"/>
    <w:rsid w:val="0001193B"/>
    <w:rsid w:val="00012C7F"/>
    <w:rsid w:val="00012E1C"/>
    <w:rsid w:val="0001425B"/>
    <w:rsid w:val="00014EFB"/>
    <w:rsid w:val="00015DF7"/>
    <w:rsid w:val="000166EB"/>
    <w:rsid w:val="00016F63"/>
    <w:rsid w:val="00017107"/>
    <w:rsid w:val="00020690"/>
    <w:rsid w:val="00020D36"/>
    <w:rsid w:val="000214C3"/>
    <w:rsid w:val="00023EB4"/>
    <w:rsid w:val="0002433A"/>
    <w:rsid w:val="000247A3"/>
    <w:rsid w:val="000250B6"/>
    <w:rsid w:val="000262F1"/>
    <w:rsid w:val="00026E1A"/>
    <w:rsid w:val="00027746"/>
    <w:rsid w:val="00031149"/>
    <w:rsid w:val="00033F90"/>
    <w:rsid w:val="00034C0F"/>
    <w:rsid w:val="00035D07"/>
    <w:rsid w:val="00036B58"/>
    <w:rsid w:val="000413D8"/>
    <w:rsid w:val="00041AE3"/>
    <w:rsid w:val="00041B26"/>
    <w:rsid w:val="00041CDA"/>
    <w:rsid w:val="00043770"/>
    <w:rsid w:val="00046D6E"/>
    <w:rsid w:val="00050547"/>
    <w:rsid w:val="0005082F"/>
    <w:rsid w:val="0005083C"/>
    <w:rsid w:val="00051890"/>
    <w:rsid w:val="00051C2C"/>
    <w:rsid w:val="00052215"/>
    <w:rsid w:val="000535BD"/>
    <w:rsid w:val="00053C1E"/>
    <w:rsid w:val="00055188"/>
    <w:rsid w:val="000558DC"/>
    <w:rsid w:val="00056E88"/>
    <w:rsid w:val="000578BF"/>
    <w:rsid w:val="00057D3C"/>
    <w:rsid w:val="00060239"/>
    <w:rsid w:val="000607D1"/>
    <w:rsid w:val="00061332"/>
    <w:rsid w:val="0006191E"/>
    <w:rsid w:val="00062874"/>
    <w:rsid w:val="000630BF"/>
    <w:rsid w:val="000656F5"/>
    <w:rsid w:val="000679EB"/>
    <w:rsid w:val="00071BCE"/>
    <w:rsid w:val="00074D9A"/>
    <w:rsid w:val="00076FF7"/>
    <w:rsid w:val="00077E7E"/>
    <w:rsid w:val="000816DB"/>
    <w:rsid w:val="00082195"/>
    <w:rsid w:val="00083E4B"/>
    <w:rsid w:val="00084B44"/>
    <w:rsid w:val="0008514B"/>
    <w:rsid w:val="000855BE"/>
    <w:rsid w:val="00086606"/>
    <w:rsid w:val="000875FC"/>
    <w:rsid w:val="00087683"/>
    <w:rsid w:val="00092A47"/>
    <w:rsid w:val="00093B24"/>
    <w:rsid w:val="00094643"/>
    <w:rsid w:val="00097BAC"/>
    <w:rsid w:val="000A01E2"/>
    <w:rsid w:val="000A13D9"/>
    <w:rsid w:val="000A1EC8"/>
    <w:rsid w:val="000A216B"/>
    <w:rsid w:val="000A2ECA"/>
    <w:rsid w:val="000A3ACB"/>
    <w:rsid w:val="000A40DC"/>
    <w:rsid w:val="000A4D95"/>
    <w:rsid w:val="000A6C8B"/>
    <w:rsid w:val="000B0B21"/>
    <w:rsid w:val="000B1B0C"/>
    <w:rsid w:val="000B3C91"/>
    <w:rsid w:val="000B524F"/>
    <w:rsid w:val="000B6015"/>
    <w:rsid w:val="000B65AD"/>
    <w:rsid w:val="000C07D9"/>
    <w:rsid w:val="000C223F"/>
    <w:rsid w:val="000C30E9"/>
    <w:rsid w:val="000C4787"/>
    <w:rsid w:val="000C7CB6"/>
    <w:rsid w:val="000D046D"/>
    <w:rsid w:val="000D0575"/>
    <w:rsid w:val="000D141C"/>
    <w:rsid w:val="000D1CE0"/>
    <w:rsid w:val="000D2062"/>
    <w:rsid w:val="000D307D"/>
    <w:rsid w:val="000D30EB"/>
    <w:rsid w:val="000D3A81"/>
    <w:rsid w:val="000D4050"/>
    <w:rsid w:val="000D41F6"/>
    <w:rsid w:val="000D53CE"/>
    <w:rsid w:val="000D552B"/>
    <w:rsid w:val="000D5AF9"/>
    <w:rsid w:val="000D5B3E"/>
    <w:rsid w:val="000D654A"/>
    <w:rsid w:val="000D65A9"/>
    <w:rsid w:val="000D6C9B"/>
    <w:rsid w:val="000E4AA5"/>
    <w:rsid w:val="000E4EAB"/>
    <w:rsid w:val="000E5212"/>
    <w:rsid w:val="000E6157"/>
    <w:rsid w:val="000E6722"/>
    <w:rsid w:val="000E7760"/>
    <w:rsid w:val="000F1DCC"/>
    <w:rsid w:val="000F37E2"/>
    <w:rsid w:val="000F4762"/>
    <w:rsid w:val="000F67FD"/>
    <w:rsid w:val="000F6C8C"/>
    <w:rsid w:val="00100310"/>
    <w:rsid w:val="00104268"/>
    <w:rsid w:val="001045D8"/>
    <w:rsid w:val="00104F5E"/>
    <w:rsid w:val="00105E1C"/>
    <w:rsid w:val="00106086"/>
    <w:rsid w:val="001071EC"/>
    <w:rsid w:val="00110B67"/>
    <w:rsid w:val="00111398"/>
    <w:rsid w:val="00112AF6"/>
    <w:rsid w:val="00115540"/>
    <w:rsid w:val="00115B7D"/>
    <w:rsid w:val="001175B6"/>
    <w:rsid w:val="00117D7F"/>
    <w:rsid w:val="00121052"/>
    <w:rsid w:val="00121945"/>
    <w:rsid w:val="001232F1"/>
    <w:rsid w:val="00123424"/>
    <w:rsid w:val="00126EA5"/>
    <w:rsid w:val="001274C6"/>
    <w:rsid w:val="00127776"/>
    <w:rsid w:val="001300D8"/>
    <w:rsid w:val="0013107F"/>
    <w:rsid w:val="001314B9"/>
    <w:rsid w:val="001319C5"/>
    <w:rsid w:val="00132668"/>
    <w:rsid w:val="00132D21"/>
    <w:rsid w:val="0013376A"/>
    <w:rsid w:val="001339BE"/>
    <w:rsid w:val="0013548E"/>
    <w:rsid w:val="001356ED"/>
    <w:rsid w:val="00135AB6"/>
    <w:rsid w:val="00136C58"/>
    <w:rsid w:val="001413B2"/>
    <w:rsid w:val="00141BF7"/>
    <w:rsid w:val="00142113"/>
    <w:rsid w:val="001424AD"/>
    <w:rsid w:val="00143B50"/>
    <w:rsid w:val="00144DC3"/>
    <w:rsid w:val="001469FB"/>
    <w:rsid w:val="001506C7"/>
    <w:rsid w:val="00153491"/>
    <w:rsid w:val="00154324"/>
    <w:rsid w:val="00155A3B"/>
    <w:rsid w:val="00155EB6"/>
    <w:rsid w:val="001572D8"/>
    <w:rsid w:val="00160CD7"/>
    <w:rsid w:val="00161659"/>
    <w:rsid w:val="00161D7A"/>
    <w:rsid w:val="0016392A"/>
    <w:rsid w:val="00165152"/>
    <w:rsid w:val="00166520"/>
    <w:rsid w:val="00166AE5"/>
    <w:rsid w:val="0016706D"/>
    <w:rsid w:val="0016713E"/>
    <w:rsid w:val="00172234"/>
    <w:rsid w:val="00172917"/>
    <w:rsid w:val="00172EB8"/>
    <w:rsid w:val="00173038"/>
    <w:rsid w:val="00173A27"/>
    <w:rsid w:val="00174831"/>
    <w:rsid w:val="00175327"/>
    <w:rsid w:val="00175AD9"/>
    <w:rsid w:val="001800B1"/>
    <w:rsid w:val="00182D07"/>
    <w:rsid w:val="001833E8"/>
    <w:rsid w:val="00184282"/>
    <w:rsid w:val="001845EB"/>
    <w:rsid w:val="00186A1E"/>
    <w:rsid w:val="00186F80"/>
    <w:rsid w:val="00187DB5"/>
    <w:rsid w:val="001917EB"/>
    <w:rsid w:val="00192F04"/>
    <w:rsid w:val="001930C5"/>
    <w:rsid w:val="00193DC7"/>
    <w:rsid w:val="001968EA"/>
    <w:rsid w:val="001A02CD"/>
    <w:rsid w:val="001A03A8"/>
    <w:rsid w:val="001A0DAB"/>
    <w:rsid w:val="001A0E33"/>
    <w:rsid w:val="001A3936"/>
    <w:rsid w:val="001A482C"/>
    <w:rsid w:val="001A495B"/>
    <w:rsid w:val="001A6631"/>
    <w:rsid w:val="001A7B9B"/>
    <w:rsid w:val="001B2568"/>
    <w:rsid w:val="001B26CE"/>
    <w:rsid w:val="001B2A81"/>
    <w:rsid w:val="001B3A71"/>
    <w:rsid w:val="001B463C"/>
    <w:rsid w:val="001B4D61"/>
    <w:rsid w:val="001B56FB"/>
    <w:rsid w:val="001B5C24"/>
    <w:rsid w:val="001B5E94"/>
    <w:rsid w:val="001B62E6"/>
    <w:rsid w:val="001C065C"/>
    <w:rsid w:val="001C15D8"/>
    <w:rsid w:val="001C276E"/>
    <w:rsid w:val="001C3394"/>
    <w:rsid w:val="001C478B"/>
    <w:rsid w:val="001C588A"/>
    <w:rsid w:val="001C5C60"/>
    <w:rsid w:val="001D0225"/>
    <w:rsid w:val="001D104F"/>
    <w:rsid w:val="001D207D"/>
    <w:rsid w:val="001D3750"/>
    <w:rsid w:val="001D5CED"/>
    <w:rsid w:val="001D639E"/>
    <w:rsid w:val="001D6B75"/>
    <w:rsid w:val="001D6E95"/>
    <w:rsid w:val="001D7214"/>
    <w:rsid w:val="001D74E3"/>
    <w:rsid w:val="001E0C50"/>
    <w:rsid w:val="001E1681"/>
    <w:rsid w:val="001E1BE2"/>
    <w:rsid w:val="001E2D8D"/>
    <w:rsid w:val="001E38A8"/>
    <w:rsid w:val="001E6233"/>
    <w:rsid w:val="001E6DAF"/>
    <w:rsid w:val="001E75B5"/>
    <w:rsid w:val="001E7E12"/>
    <w:rsid w:val="001F1EBB"/>
    <w:rsid w:val="001F47B2"/>
    <w:rsid w:val="001F51FC"/>
    <w:rsid w:val="001F67B5"/>
    <w:rsid w:val="001F7710"/>
    <w:rsid w:val="00200329"/>
    <w:rsid w:val="00200708"/>
    <w:rsid w:val="00200E8C"/>
    <w:rsid w:val="002032E6"/>
    <w:rsid w:val="0020438D"/>
    <w:rsid w:val="0020501C"/>
    <w:rsid w:val="00205522"/>
    <w:rsid w:val="00205C61"/>
    <w:rsid w:val="00207951"/>
    <w:rsid w:val="00207C99"/>
    <w:rsid w:val="002118AF"/>
    <w:rsid w:val="002119EB"/>
    <w:rsid w:val="00212C0F"/>
    <w:rsid w:val="00212C1C"/>
    <w:rsid w:val="00212D1B"/>
    <w:rsid w:val="00213471"/>
    <w:rsid w:val="0021353F"/>
    <w:rsid w:val="002138AC"/>
    <w:rsid w:val="002138F8"/>
    <w:rsid w:val="00213AD9"/>
    <w:rsid w:val="00214B74"/>
    <w:rsid w:val="00214BA4"/>
    <w:rsid w:val="00216576"/>
    <w:rsid w:val="00217356"/>
    <w:rsid w:val="00217BF4"/>
    <w:rsid w:val="00220794"/>
    <w:rsid w:val="0022105A"/>
    <w:rsid w:val="002219D5"/>
    <w:rsid w:val="002228F8"/>
    <w:rsid w:val="002229D6"/>
    <w:rsid w:val="00223606"/>
    <w:rsid w:val="0022378B"/>
    <w:rsid w:val="002260EC"/>
    <w:rsid w:val="002335A4"/>
    <w:rsid w:val="00237821"/>
    <w:rsid w:val="0024019E"/>
    <w:rsid w:val="00240959"/>
    <w:rsid w:val="00241254"/>
    <w:rsid w:val="00241993"/>
    <w:rsid w:val="00242DB4"/>
    <w:rsid w:val="00242E7D"/>
    <w:rsid w:val="00244332"/>
    <w:rsid w:val="00245FFB"/>
    <w:rsid w:val="00247284"/>
    <w:rsid w:val="002474DF"/>
    <w:rsid w:val="00250ED7"/>
    <w:rsid w:val="002521D9"/>
    <w:rsid w:val="00252A81"/>
    <w:rsid w:val="00252CFA"/>
    <w:rsid w:val="00254253"/>
    <w:rsid w:val="002542DE"/>
    <w:rsid w:val="0025552C"/>
    <w:rsid w:val="00256634"/>
    <w:rsid w:val="00256658"/>
    <w:rsid w:val="00257ADE"/>
    <w:rsid w:val="00260BC7"/>
    <w:rsid w:val="00261ADC"/>
    <w:rsid w:val="00262533"/>
    <w:rsid w:val="002644EF"/>
    <w:rsid w:val="00265627"/>
    <w:rsid w:val="00265A32"/>
    <w:rsid w:val="00266456"/>
    <w:rsid w:val="00267B91"/>
    <w:rsid w:val="00270313"/>
    <w:rsid w:val="00270F7D"/>
    <w:rsid w:val="00271956"/>
    <w:rsid w:val="00272432"/>
    <w:rsid w:val="00272BE5"/>
    <w:rsid w:val="00272E15"/>
    <w:rsid w:val="002766D1"/>
    <w:rsid w:val="002768FF"/>
    <w:rsid w:val="00276B07"/>
    <w:rsid w:val="00276B59"/>
    <w:rsid w:val="00276E14"/>
    <w:rsid w:val="00281D58"/>
    <w:rsid w:val="00282982"/>
    <w:rsid w:val="0028331E"/>
    <w:rsid w:val="00283715"/>
    <w:rsid w:val="002869BF"/>
    <w:rsid w:val="00286D91"/>
    <w:rsid w:val="0028763C"/>
    <w:rsid w:val="0028782C"/>
    <w:rsid w:val="002904D9"/>
    <w:rsid w:val="00290E32"/>
    <w:rsid w:val="0029191C"/>
    <w:rsid w:val="00291A9C"/>
    <w:rsid w:val="00291D4E"/>
    <w:rsid w:val="00294104"/>
    <w:rsid w:val="0029493A"/>
    <w:rsid w:val="0029581F"/>
    <w:rsid w:val="00296629"/>
    <w:rsid w:val="002A0765"/>
    <w:rsid w:val="002A462C"/>
    <w:rsid w:val="002A52CF"/>
    <w:rsid w:val="002A5597"/>
    <w:rsid w:val="002A6F8D"/>
    <w:rsid w:val="002B0840"/>
    <w:rsid w:val="002B2256"/>
    <w:rsid w:val="002B2310"/>
    <w:rsid w:val="002B2604"/>
    <w:rsid w:val="002B2643"/>
    <w:rsid w:val="002B2B10"/>
    <w:rsid w:val="002B31E6"/>
    <w:rsid w:val="002B742B"/>
    <w:rsid w:val="002C30B5"/>
    <w:rsid w:val="002C3DBB"/>
    <w:rsid w:val="002C4179"/>
    <w:rsid w:val="002C5577"/>
    <w:rsid w:val="002C5D75"/>
    <w:rsid w:val="002C6031"/>
    <w:rsid w:val="002C6613"/>
    <w:rsid w:val="002C714E"/>
    <w:rsid w:val="002C7415"/>
    <w:rsid w:val="002D0C82"/>
    <w:rsid w:val="002D1D6F"/>
    <w:rsid w:val="002D2506"/>
    <w:rsid w:val="002D2CEF"/>
    <w:rsid w:val="002D2D1B"/>
    <w:rsid w:val="002D394B"/>
    <w:rsid w:val="002D39BB"/>
    <w:rsid w:val="002D7CEC"/>
    <w:rsid w:val="002E1264"/>
    <w:rsid w:val="002E1775"/>
    <w:rsid w:val="002E540D"/>
    <w:rsid w:val="002E6CA5"/>
    <w:rsid w:val="002E71FE"/>
    <w:rsid w:val="002E72BA"/>
    <w:rsid w:val="002F0B25"/>
    <w:rsid w:val="002F1603"/>
    <w:rsid w:val="002F177C"/>
    <w:rsid w:val="002F1B93"/>
    <w:rsid w:val="002F63B6"/>
    <w:rsid w:val="002F67C4"/>
    <w:rsid w:val="002F70C4"/>
    <w:rsid w:val="00301286"/>
    <w:rsid w:val="00303554"/>
    <w:rsid w:val="00303BA8"/>
    <w:rsid w:val="00303BBF"/>
    <w:rsid w:val="003059EC"/>
    <w:rsid w:val="003074DB"/>
    <w:rsid w:val="003105F4"/>
    <w:rsid w:val="0031066D"/>
    <w:rsid w:val="00310819"/>
    <w:rsid w:val="003112E7"/>
    <w:rsid w:val="003141CF"/>
    <w:rsid w:val="00316BD8"/>
    <w:rsid w:val="00317323"/>
    <w:rsid w:val="0032140E"/>
    <w:rsid w:val="00323A76"/>
    <w:rsid w:val="003243AB"/>
    <w:rsid w:val="0032676C"/>
    <w:rsid w:val="00326FEE"/>
    <w:rsid w:val="003308F4"/>
    <w:rsid w:val="003311BA"/>
    <w:rsid w:val="00331504"/>
    <w:rsid w:val="003317D3"/>
    <w:rsid w:val="00332BC2"/>
    <w:rsid w:val="00333938"/>
    <w:rsid w:val="00333D28"/>
    <w:rsid w:val="00334429"/>
    <w:rsid w:val="00336DF8"/>
    <w:rsid w:val="00337F1E"/>
    <w:rsid w:val="00340A3D"/>
    <w:rsid w:val="00341FB3"/>
    <w:rsid w:val="003428AF"/>
    <w:rsid w:val="00344465"/>
    <w:rsid w:val="003451DA"/>
    <w:rsid w:val="003455FE"/>
    <w:rsid w:val="003456E3"/>
    <w:rsid w:val="00345986"/>
    <w:rsid w:val="00346049"/>
    <w:rsid w:val="00347EA8"/>
    <w:rsid w:val="00351AA0"/>
    <w:rsid w:val="0035346D"/>
    <w:rsid w:val="00353A55"/>
    <w:rsid w:val="00354036"/>
    <w:rsid w:val="00354BFC"/>
    <w:rsid w:val="00355472"/>
    <w:rsid w:val="00355FC7"/>
    <w:rsid w:val="0035630B"/>
    <w:rsid w:val="00356C95"/>
    <w:rsid w:val="00357844"/>
    <w:rsid w:val="003578EA"/>
    <w:rsid w:val="003615F0"/>
    <w:rsid w:val="0036320F"/>
    <w:rsid w:val="00364806"/>
    <w:rsid w:val="003679AC"/>
    <w:rsid w:val="00370FB2"/>
    <w:rsid w:val="003710BF"/>
    <w:rsid w:val="003715B6"/>
    <w:rsid w:val="00372B35"/>
    <w:rsid w:val="00374B7B"/>
    <w:rsid w:val="00374F9C"/>
    <w:rsid w:val="00375CC1"/>
    <w:rsid w:val="00376FF6"/>
    <w:rsid w:val="00377862"/>
    <w:rsid w:val="003830F7"/>
    <w:rsid w:val="00385D61"/>
    <w:rsid w:val="003874F7"/>
    <w:rsid w:val="0039032C"/>
    <w:rsid w:val="003903A7"/>
    <w:rsid w:val="00390B1A"/>
    <w:rsid w:val="00390E4C"/>
    <w:rsid w:val="0039124F"/>
    <w:rsid w:val="00392501"/>
    <w:rsid w:val="00393372"/>
    <w:rsid w:val="0039353C"/>
    <w:rsid w:val="00395263"/>
    <w:rsid w:val="003A1889"/>
    <w:rsid w:val="003A302C"/>
    <w:rsid w:val="003A39E9"/>
    <w:rsid w:val="003A426D"/>
    <w:rsid w:val="003A4C49"/>
    <w:rsid w:val="003A520D"/>
    <w:rsid w:val="003A613E"/>
    <w:rsid w:val="003A6A38"/>
    <w:rsid w:val="003A77A9"/>
    <w:rsid w:val="003A7957"/>
    <w:rsid w:val="003B070A"/>
    <w:rsid w:val="003B2AE5"/>
    <w:rsid w:val="003B2B2F"/>
    <w:rsid w:val="003B5478"/>
    <w:rsid w:val="003B5F70"/>
    <w:rsid w:val="003B64CE"/>
    <w:rsid w:val="003B7B93"/>
    <w:rsid w:val="003C0D87"/>
    <w:rsid w:val="003C1644"/>
    <w:rsid w:val="003C1C30"/>
    <w:rsid w:val="003C2946"/>
    <w:rsid w:val="003C3432"/>
    <w:rsid w:val="003C3AE5"/>
    <w:rsid w:val="003C438E"/>
    <w:rsid w:val="003C4B47"/>
    <w:rsid w:val="003C5870"/>
    <w:rsid w:val="003C66DB"/>
    <w:rsid w:val="003C6702"/>
    <w:rsid w:val="003C70D3"/>
    <w:rsid w:val="003C74A7"/>
    <w:rsid w:val="003C7B6C"/>
    <w:rsid w:val="003D1BFF"/>
    <w:rsid w:val="003D24BE"/>
    <w:rsid w:val="003D2CA6"/>
    <w:rsid w:val="003D3273"/>
    <w:rsid w:val="003D39C9"/>
    <w:rsid w:val="003D468A"/>
    <w:rsid w:val="003D4F82"/>
    <w:rsid w:val="003D533F"/>
    <w:rsid w:val="003D5C38"/>
    <w:rsid w:val="003D6266"/>
    <w:rsid w:val="003D7328"/>
    <w:rsid w:val="003E0CF0"/>
    <w:rsid w:val="003E0D9F"/>
    <w:rsid w:val="003E1553"/>
    <w:rsid w:val="003E2E4F"/>
    <w:rsid w:val="003E2E71"/>
    <w:rsid w:val="003E31C2"/>
    <w:rsid w:val="003E4CB3"/>
    <w:rsid w:val="003E7E1E"/>
    <w:rsid w:val="003F1127"/>
    <w:rsid w:val="003F312C"/>
    <w:rsid w:val="003F3D95"/>
    <w:rsid w:val="003F451E"/>
    <w:rsid w:val="003F5082"/>
    <w:rsid w:val="003F5ECB"/>
    <w:rsid w:val="003F6280"/>
    <w:rsid w:val="003F6A83"/>
    <w:rsid w:val="003F6B85"/>
    <w:rsid w:val="003F6EE8"/>
    <w:rsid w:val="003F6FB0"/>
    <w:rsid w:val="00401398"/>
    <w:rsid w:val="00401732"/>
    <w:rsid w:val="00401F9F"/>
    <w:rsid w:val="00404176"/>
    <w:rsid w:val="00404AA0"/>
    <w:rsid w:val="004050A2"/>
    <w:rsid w:val="004057B4"/>
    <w:rsid w:val="00405D5F"/>
    <w:rsid w:val="004068C1"/>
    <w:rsid w:val="0040758A"/>
    <w:rsid w:val="00407F58"/>
    <w:rsid w:val="0041045E"/>
    <w:rsid w:val="004107E6"/>
    <w:rsid w:val="00410E2E"/>
    <w:rsid w:val="00412474"/>
    <w:rsid w:val="004131B6"/>
    <w:rsid w:val="00413FDA"/>
    <w:rsid w:val="004146E8"/>
    <w:rsid w:val="004153AE"/>
    <w:rsid w:val="0041637C"/>
    <w:rsid w:val="00416848"/>
    <w:rsid w:val="004177AB"/>
    <w:rsid w:val="00417AFC"/>
    <w:rsid w:val="00420612"/>
    <w:rsid w:val="004218DA"/>
    <w:rsid w:val="00422496"/>
    <w:rsid w:val="004232B8"/>
    <w:rsid w:val="00423F43"/>
    <w:rsid w:val="00424EE5"/>
    <w:rsid w:val="0042539E"/>
    <w:rsid w:val="00425652"/>
    <w:rsid w:val="00425CC6"/>
    <w:rsid w:val="00426EB5"/>
    <w:rsid w:val="0042703C"/>
    <w:rsid w:val="004276DF"/>
    <w:rsid w:val="00427B19"/>
    <w:rsid w:val="00430942"/>
    <w:rsid w:val="00430CC1"/>
    <w:rsid w:val="00430DC4"/>
    <w:rsid w:val="00431875"/>
    <w:rsid w:val="00431DA3"/>
    <w:rsid w:val="00432B04"/>
    <w:rsid w:val="0043414C"/>
    <w:rsid w:val="004341B4"/>
    <w:rsid w:val="00436E49"/>
    <w:rsid w:val="00437730"/>
    <w:rsid w:val="0044124F"/>
    <w:rsid w:val="0044158D"/>
    <w:rsid w:val="004441D4"/>
    <w:rsid w:val="00450B64"/>
    <w:rsid w:val="00450F10"/>
    <w:rsid w:val="00451733"/>
    <w:rsid w:val="004533D3"/>
    <w:rsid w:val="00454F28"/>
    <w:rsid w:val="00455723"/>
    <w:rsid w:val="00456882"/>
    <w:rsid w:val="00461359"/>
    <w:rsid w:val="00461C0C"/>
    <w:rsid w:val="00462386"/>
    <w:rsid w:val="00464627"/>
    <w:rsid w:val="00464ADC"/>
    <w:rsid w:val="00467776"/>
    <w:rsid w:val="004708A0"/>
    <w:rsid w:val="00471F7C"/>
    <w:rsid w:val="00472F5C"/>
    <w:rsid w:val="00473233"/>
    <w:rsid w:val="00473D61"/>
    <w:rsid w:val="00473D94"/>
    <w:rsid w:val="004765BF"/>
    <w:rsid w:val="00477A7A"/>
    <w:rsid w:val="00480888"/>
    <w:rsid w:val="00481947"/>
    <w:rsid w:val="0048197B"/>
    <w:rsid w:val="004823A3"/>
    <w:rsid w:val="00483146"/>
    <w:rsid w:val="00484293"/>
    <w:rsid w:val="0048439C"/>
    <w:rsid w:val="004855EB"/>
    <w:rsid w:val="0048571A"/>
    <w:rsid w:val="00485765"/>
    <w:rsid w:val="00485BA9"/>
    <w:rsid w:val="00486C68"/>
    <w:rsid w:val="00486E79"/>
    <w:rsid w:val="004908B5"/>
    <w:rsid w:val="00491ABB"/>
    <w:rsid w:val="004924F9"/>
    <w:rsid w:val="00493120"/>
    <w:rsid w:val="00495BC4"/>
    <w:rsid w:val="00496CE1"/>
    <w:rsid w:val="00497C1A"/>
    <w:rsid w:val="004A0C64"/>
    <w:rsid w:val="004A29F8"/>
    <w:rsid w:val="004A4C03"/>
    <w:rsid w:val="004A5518"/>
    <w:rsid w:val="004A5F94"/>
    <w:rsid w:val="004A76A7"/>
    <w:rsid w:val="004B04E1"/>
    <w:rsid w:val="004B19CF"/>
    <w:rsid w:val="004B21A4"/>
    <w:rsid w:val="004B43B2"/>
    <w:rsid w:val="004B6107"/>
    <w:rsid w:val="004C0BE0"/>
    <w:rsid w:val="004C1483"/>
    <w:rsid w:val="004C1CCB"/>
    <w:rsid w:val="004C282B"/>
    <w:rsid w:val="004C395D"/>
    <w:rsid w:val="004C580F"/>
    <w:rsid w:val="004D04C2"/>
    <w:rsid w:val="004D2C53"/>
    <w:rsid w:val="004D35BB"/>
    <w:rsid w:val="004D4531"/>
    <w:rsid w:val="004D5564"/>
    <w:rsid w:val="004E0197"/>
    <w:rsid w:val="004E48C4"/>
    <w:rsid w:val="004E6CD1"/>
    <w:rsid w:val="004F018A"/>
    <w:rsid w:val="004F1D81"/>
    <w:rsid w:val="004F2DD0"/>
    <w:rsid w:val="004F408F"/>
    <w:rsid w:val="004F5C78"/>
    <w:rsid w:val="004F6367"/>
    <w:rsid w:val="004F7DAF"/>
    <w:rsid w:val="0050037C"/>
    <w:rsid w:val="00501BF2"/>
    <w:rsid w:val="00504C67"/>
    <w:rsid w:val="00505056"/>
    <w:rsid w:val="005067F3"/>
    <w:rsid w:val="00510C39"/>
    <w:rsid w:val="00511E17"/>
    <w:rsid w:val="005123CA"/>
    <w:rsid w:val="00513485"/>
    <w:rsid w:val="005139F9"/>
    <w:rsid w:val="00513FA2"/>
    <w:rsid w:val="0052162F"/>
    <w:rsid w:val="005226A2"/>
    <w:rsid w:val="00523201"/>
    <w:rsid w:val="005234C5"/>
    <w:rsid w:val="00524E6D"/>
    <w:rsid w:val="0052611E"/>
    <w:rsid w:val="00527372"/>
    <w:rsid w:val="00530B36"/>
    <w:rsid w:val="0053158D"/>
    <w:rsid w:val="00534244"/>
    <w:rsid w:val="00534AE4"/>
    <w:rsid w:val="00534B02"/>
    <w:rsid w:val="0053514F"/>
    <w:rsid w:val="00535B4A"/>
    <w:rsid w:val="00536D35"/>
    <w:rsid w:val="00541564"/>
    <w:rsid w:val="00541FB6"/>
    <w:rsid w:val="00542A4D"/>
    <w:rsid w:val="00543139"/>
    <w:rsid w:val="0054322D"/>
    <w:rsid w:val="00543687"/>
    <w:rsid w:val="00544A07"/>
    <w:rsid w:val="00545571"/>
    <w:rsid w:val="00547A8F"/>
    <w:rsid w:val="005504D9"/>
    <w:rsid w:val="005508D7"/>
    <w:rsid w:val="005510B7"/>
    <w:rsid w:val="0055128E"/>
    <w:rsid w:val="00551586"/>
    <w:rsid w:val="00555748"/>
    <w:rsid w:val="00556681"/>
    <w:rsid w:val="00557AB3"/>
    <w:rsid w:val="00557EEB"/>
    <w:rsid w:val="005613C5"/>
    <w:rsid w:val="00561831"/>
    <w:rsid w:val="00561845"/>
    <w:rsid w:val="00561E7C"/>
    <w:rsid w:val="005625A9"/>
    <w:rsid w:val="005631EB"/>
    <w:rsid w:val="005636C7"/>
    <w:rsid w:val="00563BFF"/>
    <w:rsid w:val="00564267"/>
    <w:rsid w:val="005649EA"/>
    <w:rsid w:val="00564B21"/>
    <w:rsid w:val="0056556E"/>
    <w:rsid w:val="00565B07"/>
    <w:rsid w:val="005660B4"/>
    <w:rsid w:val="00567A11"/>
    <w:rsid w:val="00567E91"/>
    <w:rsid w:val="00571C70"/>
    <w:rsid w:val="0057390E"/>
    <w:rsid w:val="00574A92"/>
    <w:rsid w:val="00574FEA"/>
    <w:rsid w:val="0057591B"/>
    <w:rsid w:val="00575B9C"/>
    <w:rsid w:val="0057792D"/>
    <w:rsid w:val="00580188"/>
    <w:rsid w:val="005815D7"/>
    <w:rsid w:val="00582B81"/>
    <w:rsid w:val="005854BE"/>
    <w:rsid w:val="0058702C"/>
    <w:rsid w:val="00590B88"/>
    <w:rsid w:val="00591FAF"/>
    <w:rsid w:val="0059232F"/>
    <w:rsid w:val="005928B5"/>
    <w:rsid w:val="00592F15"/>
    <w:rsid w:val="00596C92"/>
    <w:rsid w:val="005A097D"/>
    <w:rsid w:val="005A1EFD"/>
    <w:rsid w:val="005A4030"/>
    <w:rsid w:val="005A597F"/>
    <w:rsid w:val="005A782F"/>
    <w:rsid w:val="005A7D1B"/>
    <w:rsid w:val="005B1C27"/>
    <w:rsid w:val="005B1C90"/>
    <w:rsid w:val="005B286A"/>
    <w:rsid w:val="005B3813"/>
    <w:rsid w:val="005B42D8"/>
    <w:rsid w:val="005B58F1"/>
    <w:rsid w:val="005B59A9"/>
    <w:rsid w:val="005B644E"/>
    <w:rsid w:val="005B68CA"/>
    <w:rsid w:val="005B6F61"/>
    <w:rsid w:val="005C092B"/>
    <w:rsid w:val="005C306F"/>
    <w:rsid w:val="005C52E5"/>
    <w:rsid w:val="005C5589"/>
    <w:rsid w:val="005C65FE"/>
    <w:rsid w:val="005C6784"/>
    <w:rsid w:val="005C728E"/>
    <w:rsid w:val="005D073A"/>
    <w:rsid w:val="005D0DFB"/>
    <w:rsid w:val="005D1627"/>
    <w:rsid w:val="005D2BA2"/>
    <w:rsid w:val="005D52D0"/>
    <w:rsid w:val="005D563F"/>
    <w:rsid w:val="005D68D7"/>
    <w:rsid w:val="005D71E2"/>
    <w:rsid w:val="005E0A5C"/>
    <w:rsid w:val="005E22D1"/>
    <w:rsid w:val="005E23FB"/>
    <w:rsid w:val="005E3AC0"/>
    <w:rsid w:val="005E4901"/>
    <w:rsid w:val="005E4FCB"/>
    <w:rsid w:val="005E57AF"/>
    <w:rsid w:val="005E6210"/>
    <w:rsid w:val="005E6870"/>
    <w:rsid w:val="005E691D"/>
    <w:rsid w:val="005E79F4"/>
    <w:rsid w:val="005F06E7"/>
    <w:rsid w:val="005F09F0"/>
    <w:rsid w:val="005F104E"/>
    <w:rsid w:val="005F1F3A"/>
    <w:rsid w:val="005F573A"/>
    <w:rsid w:val="005F6DCF"/>
    <w:rsid w:val="0060038F"/>
    <w:rsid w:val="006012AB"/>
    <w:rsid w:val="006014BA"/>
    <w:rsid w:val="00601BF2"/>
    <w:rsid w:val="00602637"/>
    <w:rsid w:val="00604789"/>
    <w:rsid w:val="006051E6"/>
    <w:rsid w:val="00605668"/>
    <w:rsid w:val="006101F8"/>
    <w:rsid w:val="00614076"/>
    <w:rsid w:val="00615103"/>
    <w:rsid w:val="006154B3"/>
    <w:rsid w:val="006154C3"/>
    <w:rsid w:val="006165E6"/>
    <w:rsid w:val="00616780"/>
    <w:rsid w:val="0061696A"/>
    <w:rsid w:val="00620563"/>
    <w:rsid w:val="00620BC1"/>
    <w:rsid w:val="00622EFA"/>
    <w:rsid w:val="00625A76"/>
    <w:rsid w:val="00625CD5"/>
    <w:rsid w:val="0062633E"/>
    <w:rsid w:val="00626356"/>
    <w:rsid w:val="00627266"/>
    <w:rsid w:val="0063060C"/>
    <w:rsid w:val="00631A15"/>
    <w:rsid w:val="00634266"/>
    <w:rsid w:val="006344AA"/>
    <w:rsid w:val="00634763"/>
    <w:rsid w:val="00634B16"/>
    <w:rsid w:val="00634CA1"/>
    <w:rsid w:val="00635133"/>
    <w:rsid w:val="00635411"/>
    <w:rsid w:val="00635778"/>
    <w:rsid w:val="00636055"/>
    <w:rsid w:val="006407C5"/>
    <w:rsid w:val="00640C4E"/>
    <w:rsid w:val="00641648"/>
    <w:rsid w:val="0064243C"/>
    <w:rsid w:val="00642CD5"/>
    <w:rsid w:val="00644EF3"/>
    <w:rsid w:val="0064784A"/>
    <w:rsid w:val="00650349"/>
    <w:rsid w:val="006517CD"/>
    <w:rsid w:val="0065193C"/>
    <w:rsid w:val="00652217"/>
    <w:rsid w:val="00653214"/>
    <w:rsid w:val="00654071"/>
    <w:rsid w:val="00654F15"/>
    <w:rsid w:val="006550CE"/>
    <w:rsid w:val="00655353"/>
    <w:rsid w:val="00655E0B"/>
    <w:rsid w:val="00656281"/>
    <w:rsid w:val="00656CB4"/>
    <w:rsid w:val="006607B3"/>
    <w:rsid w:val="00660F76"/>
    <w:rsid w:val="00661702"/>
    <w:rsid w:val="00662518"/>
    <w:rsid w:val="006637B0"/>
    <w:rsid w:val="006640CE"/>
    <w:rsid w:val="006644E5"/>
    <w:rsid w:val="00664638"/>
    <w:rsid w:val="006646DF"/>
    <w:rsid w:val="00665E33"/>
    <w:rsid w:val="0066775D"/>
    <w:rsid w:val="00670226"/>
    <w:rsid w:val="00670349"/>
    <w:rsid w:val="006728E5"/>
    <w:rsid w:val="0067329E"/>
    <w:rsid w:val="00674366"/>
    <w:rsid w:val="00676E26"/>
    <w:rsid w:val="0067745E"/>
    <w:rsid w:val="00681530"/>
    <w:rsid w:val="00681879"/>
    <w:rsid w:val="00682B04"/>
    <w:rsid w:val="00682CF7"/>
    <w:rsid w:val="00683CA4"/>
    <w:rsid w:val="006849E0"/>
    <w:rsid w:val="00685793"/>
    <w:rsid w:val="00685B2C"/>
    <w:rsid w:val="00686173"/>
    <w:rsid w:val="0069111B"/>
    <w:rsid w:val="00692444"/>
    <w:rsid w:val="0069773C"/>
    <w:rsid w:val="00697D7D"/>
    <w:rsid w:val="006A0BC0"/>
    <w:rsid w:val="006A450F"/>
    <w:rsid w:val="006A6208"/>
    <w:rsid w:val="006A6EE5"/>
    <w:rsid w:val="006A7003"/>
    <w:rsid w:val="006A7A37"/>
    <w:rsid w:val="006B0FCF"/>
    <w:rsid w:val="006B3582"/>
    <w:rsid w:val="006B45D4"/>
    <w:rsid w:val="006B4AC1"/>
    <w:rsid w:val="006B65E0"/>
    <w:rsid w:val="006B764D"/>
    <w:rsid w:val="006C0434"/>
    <w:rsid w:val="006C2C62"/>
    <w:rsid w:val="006C5555"/>
    <w:rsid w:val="006C5BB4"/>
    <w:rsid w:val="006C5C4D"/>
    <w:rsid w:val="006C6721"/>
    <w:rsid w:val="006C70FB"/>
    <w:rsid w:val="006C752F"/>
    <w:rsid w:val="006C78BA"/>
    <w:rsid w:val="006D2E87"/>
    <w:rsid w:val="006D6219"/>
    <w:rsid w:val="006D6860"/>
    <w:rsid w:val="006D6B89"/>
    <w:rsid w:val="006E1132"/>
    <w:rsid w:val="006E23C0"/>
    <w:rsid w:val="006E2480"/>
    <w:rsid w:val="006E2D63"/>
    <w:rsid w:val="006E4709"/>
    <w:rsid w:val="006E477E"/>
    <w:rsid w:val="006E7E7C"/>
    <w:rsid w:val="006F0191"/>
    <w:rsid w:val="006F078E"/>
    <w:rsid w:val="006F3E8B"/>
    <w:rsid w:val="006F443D"/>
    <w:rsid w:val="006F47EF"/>
    <w:rsid w:val="006F4CC9"/>
    <w:rsid w:val="006F5B3A"/>
    <w:rsid w:val="006F6CB9"/>
    <w:rsid w:val="006F762E"/>
    <w:rsid w:val="006F76D2"/>
    <w:rsid w:val="007016A4"/>
    <w:rsid w:val="00703022"/>
    <w:rsid w:val="00705D42"/>
    <w:rsid w:val="0070733B"/>
    <w:rsid w:val="007073D0"/>
    <w:rsid w:val="007101B0"/>
    <w:rsid w:val="007125A9"/>
    <w:rsid w:val="00712BA6"/>
    <w:rsid w:val="00715D42"/>
    <w:rsid w:val="00716A0B"/>
    <w:rsid w:val="0071786E"/>
    <w:rsid w:val="00721FF7"/>
    <w:rsid w:val="0072260C"/>
    <w:rsid w:val="007228DC"/>
    <w:rsid w:val="0072374A"/>
    <w:rsid w:val="00723D26"/>
    <w:rsid w:val="007244B1"/>
    <w:rsid w:val="00724C4C"/>
    <w:rsid w:val="00725B6D"/>
    <w:rsid w:val="0072618A"/>
    <w:rsid w:val="0072792B"/>
    <w:rsid w:val="0073057D"/>
    <w:rsid w:val="0073076E"/>
    <w:rsid w:val="007315EA"/>
    <w:rsid w:val="00731784"/>
    <w:rsid w:val="00731A16"/>
    <w:rsid w:val="00732AF0"/>
    <w:rsid w:val="007348E0"/>
    <w:rsid w:val="00734C38"/>
    <w:rsid w:val="00734D40"/>
    <w:rsid w:val="00735205"/>
    <w:rsid w:val="00740B10"/>
    <w:rsid w:val="007431BC"/>
    <w:rsid w:val="00743F54"/>
    <w:rsid w:val="00745350"/>
    <w:rsid w:val="007458CA"/>
    <w:rsid w:val="00746A4D"/>
    <w:rsid w:val="00747224"/>
    <w:rsid w:val="00752D89"/>
    <w:rsid w:val="007534E2"/>
    <w:rsid w:val="00753BC7"/>
    <w:rsid w:val="00756026"/>
    <w:rsid w:val="00756261"/>
    <w:rsid w:val="00760C5A"/>
    <w:rsid w:val="00761EA3"/>
    <w:rsid w:val="00762428"/>
    <w:rsid w:val="007626E6"/>
    <w:rsid w:val="00765BFD"/>
    <w:rsid w:val="0076736D"/>
    <w:rsid w:val="00767EFC"/>
    <w:rsid w:val="00770253"/>
    <w:rsid w:val="00771854"/>
    <w:rsid w:val="00772B08"/>
    <w:rsid w:val="00773D26"/>
    <w:rsid w:val="0077471B"/>
    <w:rsid w:val="007753CF"/>
    <w:rsid w:val="00775727"/>
    <w:rsid w:val="00775D16"/>
    <w:rsid w:val="00776BF1"/>
    <w:rsid w:val="00777018"/>
    <w:rsid w:val="007777D3"/>
    <w:rsid w:val="00777E97"/>
    <w:rsid w:val="0078036E"/>
    <w:rsid w:val="00781670"/>
    <w:rsid w:val="00782102"/>
    <w:rsid w:val="007836E8"/>
    <w:rsid w:val="00783AB3"/>
    <w:rsid w:val="007867B3"/>
    <w:rsid w:val="00786A46"/>
    <w:rsid w:val="00787B2F"/>
    <w:rsid w:val="00787FEF"/>
    <w:rsid w:val="007905CA"/>
    <w:rsid w:val="007932C1"/>
    <w:rsid w:val="00795167"/>
    <w:rsid w:val="00795299"/>
    <w:rsid w:val="007952EB"/>
    <w:rsid w:val="00795FB8"/>
    <w:rsid w:val="00796715"/>
    <w:rsid w:val="007A1B6D"/>
    <w:rsid w:val="007A1B7F"/>
    <w:rsid w:val="007A31A6"/>
    <w:rsid w:val="007A4440"/>
    <w:rsid w:val="007A4FBE"/>
    <w:rsid w:val="007A6621"/>
    <w:rsid w:val="007B016D"/>
    <w:rsid w:val="007B01A7"/>
    <w:rsid w:val="007B114F"/>
    <w:rsid w:val="007B1B89"/>
    <w:rsid w:val="007B44BC"/>
    <w:rsid w:val="007B47C6"/>
    <w:rsid w:val="007B55E6"/>
    <w:rsid w:val="007B5A94"/>
    <w:rsid w:val="007B5CB8"/>
    <w:rsid w:val="007B66CA"/>
    <w:rsid w:val="007B73FE"/>
    <w:rsid w:val="007B7695"/>
    <w:rsid w:val="007B7FE6"/>
    <w:rsid w:val="007C1643"/>
    <w:rsid w:val="007C1C4E"/>
    <w:rsid w:val="007C3890"/>
    <w:rsid w:val="007C50BF"/>
    <w:rsid w:val="007C5108"/>
    <w:rsid w:val="007C6463"/>
    <w:rsid w:val="007D0CA3"/>
    <w:rsid w:val="007D2553"/>
    <w:rsid w:val="007D312C"/>
    <w:rsid w:val="007D3AC9"/>
    <w:rsid w:val="007D3B40"/>
    <w:rsid w:val="007D5504"/>
    <w:rsid w:val="007D6326"/>
    <w:rsid w:val="007D6DDE"/>
    <w:rsid w:val="007D7E08"/>
    <w:rsid w:val="007E1A99"/>
    <w:rsid w:val="007E22B1"/>
    <w:rsid w:val="007E22B6"/>
    <w:rsid w:val="007E36A2"/>
    <w:rsid w:val="007E3919"/>
    <w:rsid w:val="007E46F0"/>
    <w:rsid w:val="007E4FE5"/>
    <w:rsid w:val="007E7FF0"/>
    <w:rsid w:val="007F0BA1"/>
    <w:rsid w:val="007F15DF"/>
    <w:rsid w:val="007F1950"/>
    <w:rsid w:val="007F22F9"/>
    <w:rsid w:val="007F3349"/>
    <w:rsid w:val="007F3BAD"/>
    <w:rsid w:val="007F4401"/>
    <w:rsid w:val="00801036"/>
    <w:rsid w:val="00801999"/>
    <w:rsid w:val="00805ABC"/>
    <w:rsid w:val="0080692A"/>
    <w:rsid w:val="008075D8"/>
    <w:rsid w:val="00807FC8"/>
    <w:rsid w:val="00810439"/>
    <w:rsid w:val="00812E86"/>
    <w:rsid w:val="0081396D"/>
    <w:rsid w:val="00815273"/>
    <w:rsid w:val="00815490"/>
    <w:rsid w:val="00815F5D"/>
    <w:rsid w:val="008166B9"/>
    <w:rsid w:val="00816D01"/>
    <w:rsid w:val="008212C0"/>
    <w:rsid w:val="00821E39"/>
    <w:rsid w:val="0082227F"/>
    <w:rsid w:val="0082251C"/>
    <w:rsid w:val="0082287D"/>
    <w:rsid w:val="00822E2D"/>
    <w:rsid w:val="00830C55"/>
    <w:rsid w:val="00831446"/>
    <w:rsid w:val="00832844"/>
    <w:rsid w:val="00832D06"/>
    <w:rsid w:val="00833ADF"/>
    <w:rsid w:val="00833FEB"/>
    <w:rsid w:val="008362EF"/>
    <w:rsid w:val="0083642E"/>
    <w:rsid w:val="008373EE"/>
    <w:rsid w:val="00837B7E"/>
    <w:rsid w:val="0084006E"/>
    <w:rsid w:val="00840958"/>
    <w:rsid w:val="0084459E"/>
    <w:rsid w:val="00845214"/>
    <w:rsid w:val="0084541F"/>
    <w:rsid w:val="00845B0B"/>
    <w:rsid w:val="00845C04"/>
    <w:rsid w:val="00845FDA"/>
    <w:rsid w:val="00846332"/>
    <w:rsid w:val="008467FD"/>
    <w:rsid w:val="00847402"/>
    <w:rsid w:val="008474E5"/>
    <w:rsid w:val="0084770D"/>
    <w:rsid w:val="00847990"/>
    <w:rsid w:val="00850552"/>
    <w:rsid w:val="008513CC"/>
    <w:rsid w:val="0085167E"/>
    <w:rsid w:val="00851C41"/>
    <w:rsid w:val="0085245B"/>
    <w:rsid w:val="00855966"/>
    <w:rsid w:val="0085693C"/>
    <w:rsid w:val="0085732E"/>
    <w:rsid w:val="00857412"/>
    <w:rsid w:val="008574BD"/>
    <w:rsid w:val="00861AD6"/>
    <w:rsid w:val="008627B8"/>
    <w:rsid w:val="00863D6B"/>
    <w:rsid w:val="0086406D"/>
    <w:rsid w:val="008652DF"/>
    <w:rsid w:val="0086700E"/>
    <w:rsid w:val="00867212"/>
    <w:rsid w:val="008678FB"/>
    <w:rsid w:val="00870516"/>
    <w:rsid w:val="008717C4"/>
    <w:rsid w:val="008720BA"/>
    <w:rsid w:val="00873970"/>
    <w:rsid w:val="00875061"/>
    <w:rsid w:val="00876736"/>
    <w:rsid w:val="00877C9B"/>
    <w:rsid w:val="00877CA6"/>
    <w:rsid w:val="008809F9"/>
    <w:rsid w:val="00881BEC"/>
    <w:rsid w:val="00881FDE"/>
    <w:rsid w:val="008824D2"/>
    <w:rsid w:val="00885401"/>
    <w:rsid w:val="00890237"/>
    <w:rsid w:val="00890842"/>
    <w:rsid w:val="00892781"/>
    <w:rsid w:val="00893E29"/>
    <w:rsid w:val="008941FF"/>
    <w:rsid w:val="00895C73"/>
    <w:rsid w:val="00896A41"/>
    <w:rsid w:val="008A09C6"/>
    <w:rsid w:val="008A3BC3"/>
    <w:rsid w:val="008A3DB3"/>
    <w:rsid w:val="008A3F2A"/>
    <w:rsid w:val="008A405E"/>
    <w:rsid w:val="008A48AE"/>
    <w:rsid w:val="008A63EB"/>
    <w:rsid w:val="008A75EB"/>
    <w:rsid w:val="008B07CE"/>
    <w:rsid w:val="008B188A"/>
    <w:rsid w:val="008B228C"/>
    <w:rsid w:val="008B4D47"/>
    <w:rsid w:val="008B52A0"/>
    <w:rsid w:val="008B623C"/>
    <w:rsid w:val="008B6FA5"/>
    <w:rsid w:val="008C48EC"/>
    <w:rsid w:val="008C4C67"/>
    <w:rsid w:val="008C63CA"/>
    <w:rsid w:val="008C6B0F"/>
    <w:rsid w:val="008C6DCD"/>
    <w:rsid w:val="008D0913"/>
    <w:rsid w:val="008D1053"/>
    <w:rsid w:val="008D1819"/>
    <w:rsid w:val="008D2F1E"/>
    <w:rsid w:val="008D3B8C"/>
    <w:rsid w:val="008D3F8A"/>
    <w:rsid w:val="008D5CAA"/>
    <w:rsid w:val="008D614B"/>
    <w:rsid w:val="008D6C73"/>
    <w:rsid w:val="008E0AD0"/>
    <w:rsid w:val="008E112C"/>
    <w:rsid w:val="008E5975"/>
    <w:rsid w:val="008E63C5"/>
    <w:rsid w:val="008E766C"/>
    <w:rsid w:val="008F0536"/>
    <w:rsid w:val="008F2210"/>
    <w:rsid w:val="008F32D2"/>
    <w:rsid w:val="008F4E1D"/>
    <w:rsid w:val="008F6DFC"/>
    <w:rsid w:val="0090014F"/>
    <w:rsid w:val="00900DC0"/>
    <w:rsid w:val="0090235B"/>
    <w:rsid w:val="0090258A"/>
    <w:rsid w:val="0090279D"/>
    <w:rsid w:val="00902D27"/>
    <w:rsid w:val="009048C4"/>
    <w:rsid w:val="009051B7"/>
    <w:rsid w:val="0090524A"/>
    <w:rsid w:val="00905929"/>
    <w:rsid w:val="00905CC1"/>
    <w:rsid w:val="0090617C"/>
    <w:rsid w:val="00907306"/>
    <w:rsid w:val="00907AD4"/>
    <w:rsid w:val="00907F63"/>
    <w:rsid w:val="00911F59"/>
    <w:rsid w:val="0091274A"/>
    <w:rsid w:val="00912FE6"/>
    <w:rsid w:val="00913760"/>
    <w:rsid w:val="00914D35"/>
    <w:rsid w:val="00914D3D"/>
    <w:rsid w:val="009162E7"/>
    <w:rsid w:val="00916366"/>
    <w:rsid w:val="00920B09"/>
    <w:rsid w:val="00921872"/>
    <w:rsid w:val="009220E4"/>
    <w:rsid w:val="00922AAD"/>
    <w:rsid w:val="00922ABE"/>
    <w:rsid w:val="00923CF7"/>
    <w:rsid w:val="009260CC"/>
    <w:rsid w:val="009263F1"/>
    <w:rsid w:val="009319D6"/>
    <w:rsid w:val="00931A09"/>
    <w:rsid w:val="00931D9F"/>
    <w:rsid w:val="00932C98"/>
    <w:rsid w:val="00932E56"/>
    <w:rsid w:val="00933734"/>
    <w:rsid w:val="0093500A"/>
    <w:rsid w:val="00937586"/>
    <w:rsid w:val="009402EC"/>
    <w:rsid w:val="0094074E"/>
    <w:rsid w:val="00942D6D"/>
    <w:rsid w:val="009431BD"/>
    <w:rsid w:val="00944F18"/>
    <w:rsid w:val="00947F01"/>
    <w:rsid w:val="009504DD"/>
    <w:rsid w:val="009509C0"/>
    <w:rsid w:val="009524FC"/>
    <w:rsid w:val="009542B7"/>
    <w:rsid w:val="00954890"/>
    <w:rsid w:val="00954D43"/>
    <w:rsid w:val="009569CC"/>
    <w:rsid w:val="0095701C"/>
    <w:rsid w:val="00960178"/>
    <w:rsid w:val="009618C6"/>
    <w:rsid w:val="00961AFD"/>
    <w:rsid w:val="00964002"/>
    <w:rsid w:val="009650AA"/>
    <w:rsid w:val="00966A33"/>
    <w:rsid w:val="0097020E"/>
    <w:rsid w:val="009706EE"/>
    <w:rsid w:val="00971F23"/>
    <w:rsid w:val="009748A8"/>
    <w:rsid w:val="00975500"/>
    <w:rsid w:val="009764B3"/>
    <w:rsid w:val="0098018B"/>
    <w:rsid w:val="00980B17"/>
    <w:rsid w:val="00982C86"/>
    <w:rsid w:val="00983281"/>
    <w:rsid w:val="0098436E"/>
    <w:rsid w:val="00985018"/>
    <w:rsid w:val="00985531"/>
    <w:rsid w:val="009864CA"/>
    <w:rsid w:val="00987211"/>
    <w:rsid w:val="0099114A"/>
    <w:rsid w:val="00992979"/>
    <w:rsid w:val="00992A46"/>
    <w:rsid w:val="00993D35"/>
    <w:rsid w:val="00993E20"/>
    <w:rsid w:val="00994B86"/>
    <w:rsid w:val="00994E6D"/>
    <w:rsid w:val="00995453"/>
    <w:rsid w:val="009965F7"/>
    <w:rsid w:val="009A10BB"/>
    <w:rsid w:val="009A1409"/>
    <w:rsid w:val="009A14AA"/>
    <w:rsid w:val="009A1861"/>
    <w:rsid w:val="009A2BEA"/>
    <w:rsid w:val="009A4E0D"/>
    <w:rsid w:val="009A51B4"/>
    <w:rsid w:val="009A54B8"/>
    <w:rsid w:val="009A6B35"/>
    <w:rsid w:val="009A749C"/>
    <w:rsid w:val="009B0654"/>
    <w:rsid w:val="009B0D74"/>
    <w:rsid w:val="009B20B3"/>
    <w:rsid w:val="009B3C05"/>
    <w:rsid w:val="009B3EC4"/>
    <w:rsid w:val="009B3F0B"/>
    <w:rsid w:val="009B5BC8"/>
    <w:rsid w:val="009B76AA"/>
    <w:rsid w:val="009B7779"/>
    <w:rsid w:val="009C1C87"/>
    <w:rsid w:val="009C1E76"/>
    <w:rsid w:val="009C2C21"/>
    <w:rsid w:val="009C2E20"/>
    <w:rsid w:val="009C3DCB"/>
    <w:rsid w:val="009C5DFB"/>
    <w:rsid w:val="009C6239"/>
    <w:rsid w:val="009C7D98"/>
    <w:rsid w:val="009D1670"/>
    <w:rsid w:val="009D4213"/>
    <w:rsid w:val="009D4DA6"/>
    <w:rsid w:val="009D6B5D"/>
    <w:rsid w:val="009E0572"/>
    <w:rsid w:val="009E06AA"/>
    <w:rsid w:val="009E1967"/>
    <w:rsid w:val="009E1C09"/>
    <w:rsid w:val="009E1D17"/>
    <w:rsid w:val="009E267A"/>
    <w:rsid w:val="009E34E4"/>
    <w:rsid w:val="009E371F"/>
    <w:rsid w:val="009E3A6B"/>
    <w:rsid w:val="009E3D44"/>
    <w:rsid w:val="009E4D2E"/>
    <w:rsid w:val="009E530B"/>
    <w:rsid w:val="009E59A6"/>
    <w:rsid w:val="009E6869"/>
    <w:rsid w:val="009F0A9E"/>
    <w:rsid w:val="009F2BED"/>
    <w:rsid w:val="009F3794"/>
    <w:rsid w:val="009F5109"/>
    <w:rsid w:val="009F5408"/>
    <w:rsid w:val="009F6AE1"/>
    <w:rsid w:val="009F6B2B"/>
    <w:rsid w:val="009F7B89"/>
    <w:rsid w:val="00A02E65"/>
    <w:rsid w:val="00A04987"/>
    <w:rsid w:val="00A0535A"/>
    <w:rsid w:val="00A11087"/>
    <w:rsid w:val="00A124D0"/>
    <w:rsid w:val="00A14D4F"/>
    <w:rsid w:val="00A15808"/>
    <w:rsid w:val="00A158D5"/>
    <w:rsid w:val="00A16D33"/>
    <w:rsid w:val="00A21342"/>
    <w:rsid w:val="00A2201D"/>
    <w:rsid w:val="00A2274C"/>
    <w:rsid w:val="00A231C0"/>
    <w:rsid w:val="00A23948"/>
    <w:rsid w:val="00A262EC"/>
    <w:rsid w:val="00A3009F"/>
    <w:rsid w:val="00A307EF"/>
    <w:rsid w:val="00A30BC0"/>
    <w:rsid w:val="00A310D9"/>
    <w:rsid w:val="00A32B56"/>
    <w:rsid w:val="00A356DA"/>
    <w:rsid w:val="00A35737"/>
    <w:rsid w:val="00A36F39"/>
    <w:rsid w:val="00A40832"/>
    <w:rsid w:val="00A40E78"/>
    <w:rsid w:val="00A41686"/>
    <w:rsid w:val="00A42AED"/>
    <w:rsid w:val="00A44FC4"/>
    <w:rsid w:val="00A469D5"/>
    <w:rsid w:val="00A4769A"/>
    <w:rsid w:val="00A47EB1"/>
    <w:rsid w:val="00A5038D"/>
    <w:rsid w:val="00A51227"/>
    <w:rsid w:val="00A5147E"/>
    <w:rsid w:val="00A51682"/>
    <w:rsid w:val="00A539CB"/>
    <w:rsid w:val="00A544D8"/>
    <w:rsid w:val="00A55F1C"/>
    <w:rsid w:val="00A56F8C"/>
    <w:rsid w:val="00A57912"/>
    <w:rsid w:val="00A6150C"/>
    <w:rsid w:val="00A61572"/>
    <w:rsid w:val="00A61CCE"/>
    <w:rsid w:val="00A621C5"/>
    <w:rsid w:val="00A63506"/>
    <w:rsid w:val="00A661C0"/>
    <w:rsid w:val="00A672D4"/>
    <w:rsid w:val="00A67A1F"/>
    <w:rsid w:val="00A70990"/>
    <w:rsid w:val="00A7177C"/>
    <w:rsid w:val="00A724DB"/>
    <w:rsid w:val="00A729D5"/>
    <w:rsid w:val="00A72D04"/>
    <w:rsid w:val="00A751FB"/>
    <w:rsid w:val="00A75815"/>
    <w:rsid w:val="00A76286"/>
    <w:rsid w:val="00A76FD7"/>
    <w:rsid w:val="00A774DF"/>
    <w:rsid w:val="00A775F9"/>
    <w:rsid w:val="00A8021B"/>
    <w:rsid w:val="00A803EE"/>
    <w:rsid w:val="00A807EA"/>
    <w:rsid w:val="00A816E8"/>
    <w:rsid w:val="00A81C1F"/>
    <w:rsid w:val="00A81E56"/>
    <w:rsid w:val="00A85583"/>
    <w:rsid w:val="00A86F21"/>
    <w:rsid w:val="00A875B9"/>
    <w:rsid w:val="00A90433"/>
    <w:rsid w:val="00A9195B"/>
    <w:rsid w:val="00A948D8"/>
    <w:rsid w:val="00A94F39"/>
    <w:rsid w:val="00A95A60"/>
    <w:rsid w:val="00A95A64"/>
    <w:rsid w:val="00AA0019"/>
    <w:rsid w:val="00AA0AC0"/>
    <w:rsid w:val="00AA0F50"/>
    <w:rsid w:val="00AA14DD"/>
    <w:rsid w:val="00AA183B"/>
    <w:rsid w:val="00AA2FD0"/>
    <w:rsid w:val="00AA31EA"/>
    <w:rsid w:val="00AA3B89"/>
    <w:rsid w:val="00AA3E2A"/>
    <w:rsid w:val="00AA496C"/>
    <w:rsid w:val="00AA5931"/>
    <w:rsid w:val="00AA7364"/>
    <w:rsid w:val="00AB03D6"/>
    <w:rsid w:val="00AB0915"/>
    <w:rsid w:val="00AB41CA"/>
    <w:rsid w:val="00AB4870"/>
    <w:rsid w:val="00AB4AA0"/>
    <w:rsid w:val="00AB4D32"/>
    <w:rsid w:val="00AB54C8"/>
    <w:rsid w:val="00AB5F73"/>
    <w:rsid w:val="00AB5FE0"/>
    <w:rsid w:val="00AC1F4D"/>
    <w:rsid w:val="00AC2537"/>
    <w:rsid w:val="00AC26B0"/>
    <w:rsid w:val="00AC2F16"/>
    <w:rsid w:val="00AC4D9C"/>
    <w:rsid w:val="00AC4FA7"/>
    <w:rsid w:val="00AC5250"/>
    <w:rsid w:val="00AC7264"/>
    <w:rsid w:val="00AC7706"/>
    <w:rsid w:val="00AC7878"/>
    <w:rsid w:val="00AD0CD3"/>
    <w:rsid w:val="00AD1DB5"/>
    <w:rsid w:val="00AD343E"/>
    <w:rsid w:val="00AD7756"/>
    <w:rsid w:val="00AE0882"/>
    <w:rsid w:val="00AE1664"/>
    <w:rsid w:val="00AE531D"/>
    <w:rsid w:val="00AE6238"/>
    <w:rsid w:val="00AE79A1"/>
    <w:rsid w:val="00AE7E50"/>
    <w:rsid w:val="00AF1790"/>
    <w:rsid w:val="00AF3F07"/>
    <w:rsid w:val="00AF535C"/>
    <w:rsid w:val="00AF5D31"/>
    <w:rsid w:val="00AF749E"/>
    <w:rsid w:val="00AF7661"/>
    <w:rsid w:val="00AF77FD"/>
    <w:rsid w:val="00B0060B"/>
    <w:rsid w:val="00B007E8"/>
    <w:rsid w:val="00B00CA2"/>
    <w:rsid w:val="00B01221"/>
    <w:rsid w:val="00B01A8A"/>
    <w:rsid w:val="00B021A1"/>
    <w:rsid w:val="00B028D6"/>
    <w:rsid w:val="00B03064"/>
    <w:rsid w:val="00B040CE"/>
    <w:rsid w:val="00B05D1F"/>
    <w:rsid w:val="00B06ABA"/>
    <w:rsid w:val="00B07E59"/>
    <w:rsid w:val="00B10976"/>
    <w:rsid w:val="00B10C4E"/>
    <w:rsid w:val="00B11320"/>
    <w:rsid w:val="00B12850"/>
    <w:rsid w:val="00B1315D"/>
    <w:rsid w:val="00B13794"/>
    <w:rsid w:val="00B142A1"/>
    <w:rsid w:val="00B1435D"/>
    <w:rsid w:val="00B148AD"/>
    <w:rsid w:val="00B1507A"/>
    <w:rsid w:val="00B16F1B"/>
    <w:rsid w:val="00B22581"/>
    <w:rsid w:val="00B225FB"/>
    <w:rsid w:val="00B22805"/>
    <w:rsid w:val="00B22C06"/>
    <w:rsid w:val="00B23CD9"/>
    <w:rsid w:val="00B2440E"/>
    <w:rsid w:val="00B24FA8"/>
    <w:rsid w:val="00B2616D"/>
    <w:rsid w:val="00B26C3F"/>
    <w:rsid w:val="00B27B9B"/>
    <w:rsid w:val="00B30D77"/>
    <w:rsid w:val="00B31548"/>
    <w:rsid w:val="00B31CB2"/>
    <w:rsid w:val="00B31EE4"/>
    <w:rsid w:val="00B35792"/>
    <w:rsid w:val="00B35F4D"/>
    <w:rsid w:val="00B36297"/>
    <w:rsid w:val="00B37146"/>
    <w:rsid w:val="00B403BA"/>
    <w:rsid w:val="00B41FE4"/>
    <w:rsid w:val="00B43734"/>
    <w:rsid w:val="00B45860"/>
    <w:rsid w:val="00B45CD3"/>
    <w:rsid w:val="00B45D4D"/>
    <w:rsid w:val="00B500B9"/>
    <w:rsid w:val="00B500FF"/>
    <w:rsid w:val="00B50B15"/>
    <w:rsid w:val="00B50E7F"/>
    <w:rsid w:val="00B52B03"/>
    <w:rsid w:val="00B52EF6"/>
    <w:rsid w:val="00B53209"/>
    <w:rsid w:val="00B53EB2"/>
    <w:rsid w:val="00B547B8"/>
    <w:rsid w:val="00B56157"/>
    <w:rsid w:val="00B56F5B"/>
    <w:rsid w:val="00B571A3"/>
    <w:rsid w:val="00B57F7B"/>
    <w:rsid w:val="00B6255C"/>
    <w:rsid w:val="00B62F1B"/>
    <w:rsid w:val="00B65F59"/>
    <w:rsid w:val="00B6798E"/>
    <w:rsid w:val="00B67C91"/>
    <w:rsid w:val="00B71625"/>
    <w:rsid w:val="00B71912"/>
    <w:rsid w:val="00B724AE"/>
    <w:rsid w:val="00B725A8"/>
    <w:rsid w:val="00B72BC0"/>
    <w:rsid w:val="00B74065"/>
    <w:rsid w:val="00B74A29"/>
    <w:rsid w:val="00B76506"/>
    <w:rsid w:val="00B8085B"/>
    <w:rsid w:val="00B81149"/>
    <w:rsid w:val="00B84658"/>
    <w:rsid w:val="00B8621E"/>
    <w:rsid w:val="00B912EC"/>
    <w:rsid w:val="00B91AD3"/>
    <w:rsid w:val="00B93464"/>
    <w:rsid w:val="00B94914"/>
    <w:rsid w:val="00B95885"/>
    <w:rsid w:val="00B96898"/>
    <w:rsid w:val="00B9787E"/>
    <w:rsid w:val="00BA3A3C"/>
    <w:rsid w:val="00BA55FC"/>
    <w:rsid w:val="00BA6DE6"/>
    <w:rsid w:val="00BA7157"/>
    <w:rsid w:val="00BA72FA"/>
    <w:rsid w:val="00BA7455"/>
    <w:rsid w:val="00BB0357"/>
    <w:rsid w:val="00BB0849"/>
    <w:rsid w:val="00BB1CC2"/>
    <w:rsid w:val="00BB3068"/>
    <w:rsid w:val="00BB4B80"/>
    <w:rsid w:val="00BB4F60"/>
    <w:rsid w:val="00BB6352"/>
    <w:rsid w:val="00BB6813"/>
    <w:rsid w:val="00BB7883"/>
    <w:rsid w:val="00BC07F9"/>
    <w:rsid w:val="00BC3A60"/>
    <w:rsid w:val="00BC5AA8"/>
    <w:rsid w:val="00BD1F43"/>
    <w:rsid w:val="00BD3279"/>
    <w:rsid w:val="00BD3738"/>
    <w:rsid w:val="00BD3ABE"/>
    <w:rsid w:val="00BD6C2A"/>
    <w:rsid w:val="00BD7507"/>
    <w:rsid w:val="00BD76DA"/>
    <w:rsid w:val="00BD76F2"/>
    <w:rsid w:val="00BD7C49"/>
    <w:rsid w:val="00BE33E7"/>
    <w:rsid w:val="00BE3C69"/>
    <w:rsid w:val="00BE3F58"/>
    <w:rsid w:val="00BE435B"/>
    <w:rsid w:val="00BE5AA6"/>
    <w:rsid w:val="00BE5B2F"/>
    <w:rsid w:val="00BF1C1F"/>
    <w:rsid w:val="00BF287D"/>
    <w:rsid w:val="00BF3A5A"/>
    <w:rsid w:val="00BF578C"/>
    <w:rsid w:val="00BF5D86"/>
    <w:rsid w:val="00BF7195"/>
    <w:rsid w:val="00BF7460"/>
    <w:rsid w:val="00BF7EF3"/>
    <w:rsid w:val="00C004F2"/>
    <w:rsid w:val="00C0065C"/>
    <w:rsid w:val="00C00EA9"/>
    <w:rsid w:val="00C0378F"/>
    <w:rsid w:val="00C04E15"/>
    <w:rsid w:val="00C04F7F"/>
    <w:rsid w:val="00C06929"/>
    <w:rsid w:val="00C10595"/>
    <w:rsid w:val="00C10BA7"/>
    <w:rsid w:val="00C10D89"/>
    <w:rsid w:val="00C11C54"/>
    <w:rsid w:val="00C12F13"/>
    <w:rsid w:val="00C15273"/>
    <w:rsid w:val="00C15C93"/>
    <w:rsid w:val="00C15DF6"/>
    <w:rsid w:val="00C16DC7"/>
    <w:rsid w:val="00C205B3"/>
    <w:rsid w:val="00C2094F"/>
    <w:rsid w:val="00C218BE"/>
    <w:rsid w:val="00C21ACA"/>
    <w:rsid w:val="00C230F7"/>
    <w:rsid w:val="00C233B9"/>
    <w:rsid w:val="00C237C7"/>
    <w:rsid w:val="00C2708C"/>
    <w:rsid w:val="00C30694"/>
    <w:rsid w:val="00C31180"/>
    <w:rsid w:val="00C3157E"/>
    <w:rsid w:val="00C3371C"/>
    <w:rsid w:val="00C3521D"/>
    <w:rsid w:val="00C35D78"/>
    <w:rsid w:val="00C36124"/>
    <w:rsid w:val="00C368EB"/>
    <w:rsid w:val="00C371C3"/>
    <w:rsid w:val="00C42534"/>
    <w:rsid w:val="00C44D66"/>
    <w:rsid w:val="00C453D3"/>
    <w:rsid w:val="00C468FB"/>
    <w:rsid w:val="00C505A1"/>
    <w:rsid w:val="00C521FC"/>
    <w:rsid w:val="00C52385"/>
    <w:rsid w:val="00C52609"/>
    <w:rsid w:val="00C53323"/>
    <w:rsid w:val="00C54AB4"/>
    <w:rsid w:val="00C57BA5"/>
    <w:rsid w:val="00C57FCD"/>
    <w:rsid w:val="00C60CCF"/>
    <w:rsid w:val="00C61DDC"/>
    <w:rsid w:val="00C622DC"/>
    <w:rsid w:val="00C62C57"/>
    <w:rsid w:val="00C651A6"/>
    <w:rsid w:val="00C65784"/>
    <w:rsid w:val="00C66C07"/>
    <w:rsid w:val="00C70750"/>
    <w:rsid w:val="00C70775"/>
    <w:rsid w:val="00C70A54"/>
    <w:rsid w:val="00C711CA"/>
    <w:rsid w:val="00C713AE"/>
    <w:rsid w:val="00C73A48"/>
    <w:rsid w:val="00C73ECA"/>
    <w:rsid w:val="00C761A2"/>
    <w:rsid w:val="00C768FF"/>
    <w:rsid w:val="00C76F27"/>
    <w:rsid w:val="00C776D3"/>
    <w:rsid w:val="00C8015F"/>
    <w:rsid w:val="00C80798"/>
    <w:rsid w:val="00C82977"/>
    <w:rsid w:val="00C84DDC"/>
    <w:rsid w:val="00C85EED"/>
    <w:rsid w:val="00C869AB"/>
    <w:rsid w:val="00C869D7"/>
    <w:rsid w:val="00C86B13"/>
    <w:rsid w:val="00C9042E"/>
    <w:rsid w:val="00C90FD0"/>
    <w:rsid w:val="00C9168B"/>
    <w:rsid w:val="00C92211"/>
    <w:rsid w:val="00C95F5C"/>
    <w:rsid w:val="00C96587"/>
    <w:rsid w:val="00C96897"/>
    <w:rsid w:val="00C9712A"/>
    <w:rsid w:val="00CA0545"/>
    <w:rsid w:val="00CA1D6E"/>
    <w:rsid w:val="00CA2A2D"/>
    <w:rsid w:val="00CA2FDB"/>
    <w:rsid w:val="00CA3E5A"/>
    <w:rsid w:val="00CA40E5"/>
    <w:rsid w:val="00CA67DA"/>
    <w:rsid w:val="00CA6D2B"/>
    <w:rsid w:val="00CA7FBE"/>
    <w:rsid w:val="00CB04FB"/>
    <w:rsid w:val="00CB1ADA"/>
    <w:rsid w:val="00CB374C"/>
    <w:rsid w:val="00CB4127"/>
    <w:rsid w:val="00CB558A"/>
    <w:rsid w:val="00CB5BE6"/>
    <w:rsid w:val="00CB5D12"/>
    <w:rsid w:val="00CB6124"/>
    <w:rsid w:val="00CB709C"/>
    <w:rsid w:val="00CC3D1B"/>
    <w:rsid w:val="00CC47C3"/>
    <w:rsid w:val="00CC7E47"/>
    <w:rsid w:val="00CD0514"/>
    <w:rsid w:val="00CD2073"/>
    <w:rsid w:val="00CD2B7E"/>
    <w:rsid w:val="00CD2C97"/>
    <w:rsid w:val="00CD2FB8"/>
    <w:rsid w:val="00CD3C62"/>
    <w:rsid w:val="00CD415C"/>
    <w:rsid w:val="00CD42EA"/>
    <w:rsid w:val="00CD5242"/>
    <w:rsid w:val="00CD5AC5"/>
    <w:rsid w:val="00CD66E9"/>
    <w:rsid w:val="00CD6B2F"/>
    <w:rsid w:val="00CE0240"/>
    <w:rsid w:val="00CE093A"/>
    <w:rsid w:val="00CE0E52"/>
    <w:rsid w:val="00CE1BBE"/>
    <w:rsid w:val="00CE23A0"/>
    <w:rsid w:val="00CE42F5"/>
    <w:rsid w:val="00CE4604"/>
    <w:rsid w:val="00CF0AC7"/>
    <w:rsid w:val="00CF1713"/>
    <w:rsid w:val="00CF2E3D"/>
    <w:rsid w:val="00CF51E3"/>
    <w:rsid w:val="00CF546D"/>
    <w:rsid w:val="00CF5C44"/>
    <w:rsid w:val="00CF5F7C"/>
    <w:rsid w:val="00CF6CF7"/>
    <w:rsid w:val="00CF7262"/>
    <w:rsid w:val="00D00811"/>
    <w:rsid w:val="00D030EB"/>
    <w:rsid w:val="00D03CCB"/>
    <w:rsid w:val="00D052C1"/>
    <w:rsid w:val="00D07491"/>
    <w:rsid w:val="00D107E0"/>
    <w:rsid w:val="00D10F3B"/>
    <w:rsid w:val="00D1407E"/>
    <w:rsid w:val="00D15870"/>
    <w:rsid w:val="00D170C5"/>
    <w:rsid w:val="00D17973"/>
    <w:rsid w:val="00D17C5D"/>
    <w:rsid w:val="00D20C60"/>
    <w:rsid w:val="00D21DF8"/>
    <w:rsid w:val="00D22459"/>
    <w:rsid w:val="00D232A3"/>
    <w:rsid w:val="00D23B6A"/>
    <w:rsid w:val="00D25A84"/>
    <w:rsid w:val="00D25CCC"/>
    <w:rsid w:val="00D27207"/>
    <w:rsid w:val="00D304D3"/>
    <w:rsid w:val="00D30FA6"/>
    <w:rsid w:val="00D32006"/>
    <w:rsid w:val="00D32753"/>
    <w:rsid w:val="00D332F6"/>
    <w:rsid w:val="00D336D6"/>
    <w:rsid w:val="00D3381C"/>
    <w:rsid w:val="00D33A97"/>
    <w:rsid w:val="00D359DE"/>
    <w:rsid w:val="00D35F21"/>
    <w:rsid w:val="00D370D6"/>
    <w:rsid w:val="00D37B8F"/>
    <w:rsid w:val="00D37F35"/>
    <w:rsid w:val="00D40465"/>
    <w:rsid w:val="00D40EFC"/>
    <w:rsid w:val="00D41543"/>
    <w:rsid w:val="00D41B3C"/>
    <w:rsid w:val="00D42F49"/>
    <w:rsid w:val="00D431F9"/>
    <w:rsid w:val="00D44350"/>
    <w:rsid w:val="00D447F4"/>
    <w:rsid w:val="00D45389"/>
    <w:rsid w:val="00D45EE3"/>
    <w:rsid w:val="00D464B9"/>
    <w:rsid w:val="00D46A87"/>
    <w:rsid w:val="00D47304"/>
    <w:rsid w:val="00D53CD5"/>
    <w:rsid w:val="00D54B99"/>
    <w:rsid w:val="00D54BAB"/>
    <w:rsid w:val="00D60343"/>
    <w:rsid w:val="00D605BB"/>
    <w:rsid w:val="00D612B2"/>
    <w:rsid w:val="00D64989"/>
    <w:rsid w:val="00D66651"/>
    <w:rsid w:val="00D6751B"/>
    <w:rsid w:val="00D67AB4"/>
    <w:rsid w:val="00D67B2E"/>
    <w:rsid w:val="00D67E9C"/>
    <w:rsid w:val="00D70EA2"/>
    <w:rsid w:val="00D71429"/>
    <w:rsid w:val="00D738E4"/>
    <w:rsid w:val="00D73966"/>
    <w:rsid w:val="00D73A1C"/>
    <w:rsid w:val="00D73AE7"/>
    <w:rsid w:val="00D74154"/>
    <w:rsid w:val="00D75157"/>
    <w:rsid w:val="00D757E6"/>
    <w:rsid w:val="00D776F5"/>
    <w:rsid w:val="00D8099B"/>
    <w:rsid w:val="00D81D4E"/>
    <w:rsid w:val="00D82CB8"/>
    <w:rsid w:val="00D83725"/>
    <w:rsid w:val="00D8446B"/>
    <w:rsid w:val="00D8447C"/>
    <w:rsid w:val="00D85DF5"/>
    <w:rsid w:val="00D8639A"/>
    <w:rsid w:val="00D871EB"/>
    <w:rsid w:val="00D87E4C"/>
    <w:rsid w:val="00D905BD"/>
    <w:rsid w:val="00D91B79"/>
    <w:rsid w:val="00D94426"/>
    <w:rsid w:val="00D94BD5"/>
    <w:rsid w:val="00D95202"/>
    <w:rsid w:val="00DA0493"/>
    <w:rsid w:val="00DA07E4"/>
    <w:rsid w:val="00DA20EB"/>
    <w:rsid w:val="00DA23A5"/>
    <w:rsid w:val="00DA30D0"/>
    <w:rsid w:val="00DB0C23"/>
    <w:rsid w:val="00DB1F21"/>
    <w:rsid w:val="00DB2549"/>
    <w:rsid w:val="00DB2606"/>
    <w:rsid w:val="00DB4F26"/>
    <w:rsid w:val="00DB4F6B"/>
    <w:rsid w:val="00DB5E26"/>
    <w:rsid w:val="00DB7407"/>
    <w:rsid w:val="00DB7951"/>
    <w:rsid w:val="00DC1923"/>
    <w:rsid w:val="00DC3027"/>
    <w:rsid w:val="00DC3C00"/>
    <w:rsid w:val="00DC3F98"/>
    <w:rsid w:val="00DC584D"/>
    <w:rsid w:val="00DC680E"/>
    <w:rsid w:val="00DC75AE"/>
    <w:rsid w:val="00DC78FF"/>
    <w:rsid w:val="00DC7AEA"/>
    <w:rsid w:val="00DD40A7"/>
    <w:rsid w:val="00DD47FF"/>
    <w:rsid w:val="00DD6696"/>
    <w:rsid w:val="00DD69EE"/>
    <w:rsid w:val="00DD6CFA"/>
    <w:rsid w:val="00DD7AED"/>
    <w:rsid w:val="00DE09E8"/>
    <w:rsid w:val="00DE1DB3"/>
    <w:rsid w:val="00DE209D"/>
    <w:rsid w:val="00DE26A6"/>
    <w:rsid w:val="00DE2D16"/>
    <w:rsid w:val="00DE432F"/>
    <w:rsid w:val="00DE52A6"/>
    <w:rsid w:val="00DE5953"/>
    <w:rsid w:val="00DE63B5"/>
    <w:rsid w:val="00DF1919"/>
    <w:rsid w:val="00DF193B"/>
    <w:rsid w:val="00DF2DFE"/>
    <w:rsid w:val="00DF45E5"/>
    <w:rsid w:val="00DF4D45"/>
    <w:rsid w:val="00DF7F83"/>
    <w:rsid w:val="00E002A3"/>
    <w:rsid w:val="00E01ACE"/>
    <w:rsid w:val="00E0202D"/>
    <w:rsid w:val="00E03916"/>
    <w:rsid w:val="00E045E4"/>
    <w:rsid w:val="00E0537E"/>
    <w:rsid w:val="00E05E0D"/>
    <w:rsid w:val="00E06BBA"/>
    <w:rsid w:val="00E06DBA"/>
    <w:rsid w:val="00E073CA"/>
    <w:rsid w:val="00E118BA"/>
    <w:rsid w:val="00E150AD"/>
    <w:rsid w:val="00E1588E"/>
    <w:rsid w:val="00E15944"/>
    <w:rsid w:val="00E17258"/>
    <w:rsid w:val="00E174F0"/>
    <w:rsid w:val="00E177D9"/>
    <w:rsid w:val="00E17EA3"/>
    <w:rsid w:val="00E201C4"/>
    <w:rsid w:val="00E20449"/>
    <w:rsid w:val="00E20AFA"/>
    <w:rsid w:val="00E20F2F"/>
    <w:rsid w:val="00E21A19"/>
    <w:rsid w:val="00E233DD"/>
    <w:rsid w:val="00E24567"/>
    <w:rsid w:val="00E247A6"/>
    <w:rsid w:val="00E247B7"/>
    <w:rsid w:val="00E26494"/>
    <w:rsid w:val="00E3048D"/>
    <w:rsid w:val="00E31D5F"/>
    <w:rsid w:val="00E32018"/>
    <w:rsid w:val="00E349C5"/>
    <w:rsid w:val="00E34A60"/>
    <w:rsid w:val="00E3525E"/>
    <w:rsid w:val="00E41B1D"/>
    <w:rsid w:val="00E4395A"/>
    <w:rsid w:val="00E43D27"/>
    <w:rsid w:val="00E43FF9"/>
    <w:rsid w:val="00E4490A"/>
    <w:rsid w:val="00E46176"/>
    <w:rsid w:val="00E46E30"/>
    <w:rsid w:val="00E46E80"/>
    <w:rsid w:val="00E50B19"/>
    <w:rsid w:val="00E50B45"/>
    <w:rsid w:val="00E50B64"/>
    <w:rsid w:val="00E50D43"/>
    <w:rsid w:val="00E51680"/>
    <w:rsid w:val="00E56245"/>
    <w:rsid w:val="00E571B6"/>
    <w:rsid w:val="00E57B19"/>
    <w:rsid w:val="00E612C2"/>
    <w:rsid w:val="00E624E6"/>
    <w:rsid w:val="00E62D12"/>
    <w:rsid w:val="00E6365D"/>
    <w:rsid w:val="00E64187"/>
    <w:rsid w:val="00E64A02"/>
    <w:rsid w:val="00E64AF0"/>
    <w:rsid w:val="00E65DA2"/>
    <w:rsid w:val="00E6603E"/>
    <w:rsid w:val="00E67BEC"/>
    <w:rsid w:val="00E71116"/>
    <w:rsid w:val="00E73E2E"/>
    <w:rsid w:val="00E7681D"/>
    <w:rsid w:val="00E771C0"/>
    <w:rsid w:val="00E77CF0"/>
    <w:rsid w:val="00E81975"/>
    <w:rsid w:val="00E835FA"/>
    <w:rsid w:val="00E84F30"/>
    <w:rsid w:val="00E8555C"/>
    <w:rsid w:val="00E863CB"/>
    <w:rsid w:val="00E869CE"/>
    <w:rsid w:val="00E86A95"/>
    <w:rsid w:val="00E877A7"/>
    <w:rsid w:val="00E87AB9"/>
    <w:rsid w:val="00E90867"/>
    <w:rsid w:val="00E90F6B"/>
    <w:rsid w:val="00E914BB"/>
    <w:rsid w:val="00E919C4"/>
    <w:rsid w:val="00E931A8"/>
    <w:rsid w:val="00E93316"/>
    <w:rsid w:val="00E93A97"/>
    <w:rsid w:val="00E93B9E"/>
    <w:rsid w:val="00E95682"/>
    <w:rsid w:val="00E95B48"/>
    <w:rsid w:val="00E964C3"/>
    <w:rsid w:val="00E97C21"/>
    <w:rsid w:val="00E97DC3"/>
    <w:rsid w:val="00EA1B7B"/>
    <w:rsid w:val="00EA26C0"/>
    <w:rsid w:val="00EA36F9"/>
    <w:rsid w:val="00EA55F6"/>
    <w:rsid w:val="00EA575A"/>
    <w:rsid w:val="00EA5DB2"/>
    <w:rsid w:val="00EA6965"/>
    <w:rsid w:val="00EA6FE9"/>
    <w:rsid w:val="00EB098E"/>
    <w:rsid w:val="00EB1FAD"/>
    <w:rsid w:val="00EB4687"/>
    <w:rsid w:val="00EB5929"/>
    <w:rsid w:val="00EB6257"/>
    <w:rsid w:val="00EB6508"/>
    <w:rsid w:val="00EB78E5"/>
    <w:rsid w:val="00EC25B9"/>
    <w:rsid w:val="00EC3C4D"/>
    <w:rsid w:val="00EC4DF1"/>
    <w:rsid w:val="00EC5E85"/>
    <w:rsid w:val="00EC6B23"/>
    <w:rsid w:val="00EC6C8B"/>
    <w:rsid w:val="00ED06D1"/>
    <w:rsid w:val="00ED15B4"/>
    <w:rsid w:val="00ED1726"/>
    <w:rsid w:val="00ED29F0"/>
    <w:rsid w:val="00ED2C70"/>
    <w:rsid w:val="00ED2FDB"/>
    <w:rsid w:val="00ED30DE"/>
    <w:rsid w:val="00ED5F57"/>
    <w:rsid w:val="00ED718D"/>
    <w:rsid w:val="00ED7E6F"/>
    <w:rsid w:val="00EE3A42"/>
    <w:rsid w:val="00EE3D62"/>
    <w:rsid w:val="00EE48F0"/>
    <w:rsid w:val="00EE4A6B"/>
    <w:rsid w:val="00EE4C18"/>
    <w:rsid w:val="00EE6184"/>
    <w:rsid w:val="00EE6CDF"/>
    <w:rsid w:val="00EE767E"/>
    <w:rsid w:val="00EF50D9"/>
    <w:rsid w:val="00EF5211"/>
    <w:rsid w:val="00EF55BD"/>
    <w:rsid w:val="00EF5B20"/>
    <w:rsid w:val="00EF662A"/>
    <w:rsid w:val="00EF6D45"/>
    <w:rsid w:val="00EF732E"/>
    <w:rsid w:val="00F013A8"/>
    <w:rsid w:val="00F016F2"/>
    <w:rsid w:val="00F03054"/>
    <w:rsid w:val="00F0360D"/>
    <w:rsid w:val="00F03F00"/>
    <w:rsid w:val="00F04616"/>
    <w:rsid w:val="00F050FC"/>
    <w:rsid w:val="00F053AF"/>
    <w:rsid w:val="00F064F1"/>
    <w:rsid w:val="00F07163"/>
    <w:rsid w:val="00F078D4"/>
    <w:rsid w:val="00F10217"/>
    <w:rsid w:val="00F10DCA"/>
    <w:rsid w:val="00F11BE6"/>
    <w:rsid w:val="00F11E57"/>
    <w:rsid w:val="00F12043"/>
    <w:rsid w:val="00F14590"/>
    <w:rsid w:val="00F14EB2"/>
    <w:rsid w:val="00F14F7D"/>
    <w:rsid w:val="00F15046"/>
    <w:rsid w:val="00F15B7B"/>
    <w:rsid w:val="00F16BF7"/>
    <w:rsid w:val="00F170D5"/>
    <w:rsid w:val="00F22F6E"/>
    <w:rsid w:val="00F24008"/>
    <w:rsid w:val="00F24840"/>
    <w:rsid w:val="00F2521A"/>
    <w:rsid w:val="00F256CB"/>
    <w:rsid w:val="00F27059"/>
    <w:rsid w:val="00F300D3"/>
    <w:rsid w:val="00F357DF"/>
    <w:rsid w:val="00F35C52"/>
    <w:rsid w:val="00F36A48"/>
    <w:rsid w:val="00F37075"/>
    <w:rsid w:val="00F3779B"/>
    <w:rsid w:val="00F4279E"/>
    <w:rsid w:val="00F428CD"/>
    <w:rsid w:val="00F43596"/>
    <w:rsid w:val="00F4398E"/>
    <w:rsid w:val="00F43CA7"/>
    <w:rsid w:val="00F444B5"/>
    <w:rsid w:val="00F47873"/>
    <w:rsid w:val="00F47E1C"/>
    <w:rsid w:val="00F50C72"/>
    <w:rsid w:val="00F5195C"/>
    <w:rsid w:val="00F54D7C"/>
    <w:rsid w:val="00F6063D"/>
    <w:rsid w:val="00F6098F"/>
    <w:rsid w:val="00F618F0"/>
    <w:rsid w:val="00F62530"/>
    <w:rsid w:val="00F650E6"/>
    <w:rsid w:val="00F6755D"/>
    <w:rsid w:val="00F67739"/>
    <w:rsid w:val="00F70825"/>
    <w:rsid w:val="00F70E57"/>
    <w:rsid w:val="00F72237"/>
    <w:rsid w:val="00F735A2"/>
    <w:rsid w:val="00F73813"/>
    <w:rsid w:val="00F75241"/>
    <w:rsid w:val="00F7584B"/>
    <w:rsid w:val="00F77C9E"/>
    <w:rsid w:val="00F77D5A"/>
    <w:rsid w:val="00F83378"/>
    <w:rsid w:val="00F83C7F"/>
    <w:rsid w:val="00F86606"/>
    <w:rsid w:val="00F86705"/>
    <w:rsid w:val="00F86FEB"/>
    <w:rsid w:val="00F873BB"/>
    <w:rsid w:val="00F904FA"/>
    <w:rsid w:val="00F9301D"/>
    <w:rsid w:val="00F94349"/>
    <w:rsid w:val="00F94869"/>
    <w:rsid w:val="00F97167"/>
    <w:rsid w:val="00F9782C"/>
    <w:rsid w:val="00FA24B9"/>
    <w:rsid w:val="00FA4A99"/>
    <w:rsid w:val="00FA621C"/>
    <w:rsid w:val="00FA7FD7"/>
    <w:rsid w:val="00FB193B"/>
    <w:rsid w:val="00FB1F5C"/>
    <w:rsid w:val="00FB3146"/>
    <w:rsid w:val="00FB4779"/>
    <w:rsid w:val="00FB6B57"/>
    <w:rsid w:val="00FB6E66"/>
    <w:rsid w:val="00FB72AD"/>
    <w:rsid w:val="00FB7C09"/>
    <w:rsid w:val="00FC1969"/>
    <w:rsid w:val="00FC1E4D"/>
    <w:rsid w:val="00FC2EE0"/>
    <w:rsid w:val="00FC3867"/>
    <w:rsid w:val="00FC5680"/>
    <w:rsid w:val="00FC5D34"/>
    <w:rsid w:val="00FC6054"/>
    <w:rsid w:val="00FC697A"/>
    <w:rsid w:val="00FD0B88"/>
    <w:rsid w:val="00FD22E2"/>
    <w:rsid w:val="00FD2F08"/>
    <w:rsid w:val="00FD4C86"/>
    <w:rsid w:val="00FD5768"/>
    <w:rsid w:val="00FD5C24"/>
    <w:rsid w:val="00FD7712"/>
    <w:rsid w:val="00FE35E9"/>
    <w:rsid w:val="00FE6430"/>
    <w:rsid w:val="00FF10D4"/>
    <w:rsid w:val="00FF14E0"/>
    <w:rsid w:val="00FF1957"/>
    <w:rsid w:val="00FF580A"/>
    <w:rsid w:val="00FF6E20"/>
    <w:rsid w:val="00FF73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67F3"/>
    <w:rPr>
      <w:rFonts w:ascii="Times New Roman" w:hAnsi="Times New Roman"/>
      <w:sz w:val="24"/>
      <w:szCs w:val="24"/>
      <w:lang w:val="uk-UA"/>
    </w:rPr>
  </w:style>
  <w:style w:type="paragraph" w:styleId="4">
    <w:name w:val="heading 4"/>
    <w:basedOn w:val="a"/>
    <w:next w:val="a"/>
    <w:link w:val="40"/>
    <w:uiPriority w:val="99"/>
    <w:qFormat/>
    <w:rsid w:val="005067F3"/>
    <w:pPr>
      <w:keepNext/>
      <w:tabs>
        <w:tab w:val="num" w:pos="360"/>
      </w:tabs>
      <w:spacing w:after="120"/>
      <w:ind w:firstLine="720"/>
      <w:jc w:val="both"/>
      <w:outlineLvl w:val="3"/>
    </w:pPr>
    <w:rPr>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5067F3"/>
    <w:rPr>
      <w:rFonts w:ascii="Times New Roman" w:hAnsi="Times New Roman" w:cs="Times New Roman"/>
      <w:b/>
      <w:i/>
      <w:sz w:val="28"/>
      <w:lang w:val="uk-UA" w:eastAsia="ru-RU"/>
    </w:rPr>
  </w:style>
  <w:style w:type="paragraph" w:styleId="a3">
    <w:name w:val="Title"/>
    <w:basedOn w:val="a"/>
    <w:link w:val="a4"/>
    <w:uiPriority w:val="99"/>
    <w:qFormat/>
    <w:rsid w:val="005067F3"/>
    <w:pPr>
      <w:jc w:val="center"/>
    </w:pPr>
    <w:rPr>
      <w:b/>
      <w:bCs/>
      <w:sz w:val="32"/>
      <w:szCs w:val="32"/>
    </w:rPr>
  </w:style>
  <w:style w:type="character" w:customStyle="1" w:styleId="a4">
    <w:name w:val="Название Знак"/>
    <w:basedOn w:val="a0"/>
    <w:link w:val="a3"/>
    <w:uiPriority w:val="99"/>
    <w:locked/>
    <w:rsid w:val="005067F3"/>
    <w:rPr>
      <w:rFonts w:ascii="Times New Roman" w:hAnsi="Times New Roman" w:cs="Times New Roman"/>
      <w:b/>
      <w:sz w:val="32"/>
      <w:lang w:val="uk-UA" w:eastAsia="ru-RU"/>
    </w:rPr>
  </w:style>
  <w:style w:type="paragraph" w:styleId="a5">
    <w:name w:val="Body Text"/>
    <w:basedOn w:val="a"/>
    <w:link w:val="a6"/>
    <w:uiPriority w:val="99"/>
    <w:rsid w:val="005067F3"/>
    <w:pPr>
      <w:ind w:right="5679"/>
      <w:jc w:val="both"/>
    </w:pPr>
    <w:rPr>
      <w:sz w:val="28"/>
      <w:szCs w:val="28"/>
    </w:rPr>
  </w:style>
  <w:style w:type="character" w:customStyle="1" w:styleId="a6">
    <w:name w:val="Основной текст Знак"/>
    <w:basedOn w:val="a0"/>
    <w:link w:val="a5"/>
    <w:uiPriority w:val="99"/>
    <w:locked/>
    <w:rsid w:val="005067F3"/>
    <w:rPr>
      <w:rFonts w:ascii="Times New Roman" w:hAnsi="Times New Roman" w:cs="Times New Roman"/>
      <w:sz w:val="28"/>
      <w:lang w:val="uk-UA"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
    <w:uiPriority w:val="99"/>
    <w:rsid w:val="005067F3"/>
    <w:rPr>
      <w:rFonts w:ascii="Verdana" w:hAnsi="Verdana" w:cs="Verdana"/>
      <w:sz w:val="20"/>
      <w:szCs w:val="20"/>
      <w:lang w:val="en-US" w:eastAsia="en-US"/>
    </w:rPr>
  </w:style>
  <w:style w:type="character" w:customStyle="1" w:styleId="2">
    <w:name w:val="Знак Знак2"/>
    <w:locked/>
    <w:rsid w:val="005C5589"/>
    <w:rPr>
      <w:b/>
      <w:i/>
      <w:sz w:val="28"/>
      <w:lang w:val="uk-UA" w:eastAsia="ru-RU"/>
    </w:rPr>
  </w:style>
  <w:style w:type="character" w:customStyle="1" w:styleId="1">
    <w:name w:val="Знак Знак1"/>
    <w:locked/>
    <w:rsid w:val="005C5589"/>
    <w:rPr>
      <w:b/>
      <w:sz w:val="32"/>
      <w:lang w:val="uk-UA" w:eastAsia="ru-RU"/>
    </w:rPr>
  </w:style>
  <w:style w:type="character" w:customStyle="1" w:styleId="a7">
    <w:name w:val="Знак Знак"/>
    <w:locked/>
    <w:rsid w:val="005C5589"/>
    <w:rPr>
      <w:sz w:val="28"/>
      <w:lang w:val="uk-UA" w:eastAsia="ru-RU"/>
    </w:rPr>
  </w:style>
  <w:style w:type="paragraph" w:styleId="a8">
    <w:name w:val="Balloon Text"/>
    <w:basedOn w:val="a"/>
    <w:link w:val="a9"/>
    <w:uiPriority w:val="99"/>
    <w:semiHidden/>
    <w:unhideWhenUsed/>
    <w:rsid w:val="005E57AF"/>
    <w:rPr>
      <w:rFonts w:ascii="Tahoma" w:hAnsi="Tahoma"/>
      <w:sz w:val="16"/>
      <w:szCs w:val="16"/>
    </w:rPr>
  </w:style>
  <w:style w:type="character" w:customStyle="1" w:styleId="a9">
    <w:name w:val="Текст выноски Знак"/>
    <w:basedOn w:val="a0"/>
    <w:link w:val="a8"/>
    <w:uiPriority w:val="99"/>
    <w:semiHidden/>
    <w:locked/>
    <w:rsid w:val="005E57AF"/>
    <w:rPr>
      <w:rFonts w:ascii="Tahoma" w:hAnsi="Tahoma" w:cs="Times New Roman"/>
      <w:sz w:val="16"/>
      <w:lang w:val="uk-UA" w:eastAsia="x-none"/>
    </w:rPr>
  </w:style>
  <w:style w:type="paragraph" w:styleId="aa">
    <w:name w:val="header"/>
    <w:basedOn w:val="a"/>
    <w:link w:val="ab"/>
    <w:uiPriority w:val="99"/>
    <w:unhideWhenUsed/>
    <w:rsid w:val="000F6C8C"/>
    <w:pPr>
      <w:tabs>
        <w:tab w:val="center" w:pos="4819"/>
        <w:tab w:val="right" w:pos="9639"/>
      </w:tabs>
    </w:pPr>
  </w:style>
  <w:style w:type="character" w:customStyle="1" w:styleId="ab">
    <w:name w:val="Верхний колонтитул Знак"/>
    <w:basedOn w:val="a0"/>
    <w:link w:val="aa"/>
    <w:uiPriority w:val="99"/>
    <w:locked/>
    <w:rsid w:val="000F6C8C"/>
    <w:rPr>
      <w:rFonts w:ascii="Times New Roman" w:hAnsi="Times New Roman" w:cs="Times New Roman"/>
      <w:sz w:val="24"/>
      <w:lang w:val="uk-UA" w:eastAsia="x-none"/>
    </w:rPr>
  </w:style>
  <w:style w:type="paragraph" w:styleId="ac">
    <w:name w:val="footer"/>
    <w:basedOn w:val="a"/>
    <w:link w:val="ad"/>
    <w:uiPriority w:val="99"/>
    <w:unhideWhenUsed/>
    <w:rsid w:val="000F6C8C"/>
    <w:pPr>
      <w:tabs>
        <w:tab w:val="center" w:pos="4819"/>
        <w:tab w:val="right" w:pos="9639"/>
      </w:tabs>
    </w:pPr>
  </w:style>
  <w:style w:type="character" w:customStyle="1" w:styleId="ad">
    <w:name w:val="Нижний колонтитул Знак"/>
    <w:basedOn w:val="a0"/>
    <w:link w:val="ac"/>
    <w:uiPriority w:val="99"/>
    <w:locked/>
    <w:rsid w:val="000F6C8C"/>
    <w:rPr>
      <w:rFonts w:ascii="Times New Roman" w:hAnsi="Times New Roman" w:cs="Times New Roman"/>
      <w:sz w:val="24"/>
      <w:lang w:val="uk-UA" w:eastAsia="x-none"/>
    </w:rPr>
  </w:style>
  <w:style w:type="paragraph" w:styleId="ae">
    <w:name w:val="List Paragraph"/>
    <w:basedOn w:val="a"/>
    <w:uiPriority w:val="34"/>
    <w:qFormat/>
    <w:rsid w:val="002F63B6"/>
    <w:pPr>
      <w:autoSpaceDE w:val="0"/>
      <w:autoSpaceDN w:val="0"/>
      <w:ind w:left="720"/>
      <w:contextualSpacing/>
    </w:pPr>
    <w:rPr>
      <w:sz w:val="20"/>
      <w:szCs w:val="20"/>
      <w:lang w:val="ru-RU"/>
    </w:rPr>
  </w:style>
  <w:style w:type="paragraph" w:customStyle="1" w:styleId="41">
    <w:name w:val="заголовок 4"/>
    <w:basedOn w:val="a"/>
    <w:next w:val="a"/>
    <w:uiPriority w:val="99"/>
    <w:semiHidden/>
    <w:rsid w:val="00272E15"/>
    <w:pPr>
      <w:keepNext/>
      <w:autoSpaceDE w:val="0"/>
      <w:autoSpaceDN w:val="0"/>
      <w:ind w:firstLine="1701"/>
      <w:jc w:val="both"/>
    </w:pPr>
    <w:rPr>
      <w:rFonts w:ascii="Bookman Old Style" w:hAnsi="Bookman Old Style"/>
      <w:sz w:val="27"/>
      <w:szCs w:val="27"/>
      <w:lang w:val="ru-RU"/>
    </w:rPr>
  </w:style>
  <w:style w:type="paragraph" w:styleId="af">
    <w:name w:val="Normal (Web)"/>
    <w:basedOn w:val="a"/>
    <w:uiPriority w:val="99"/>
    <w:unhideWhenUsed/>
    <w:rsid w:val="009D6B5D"/>
    <w:pPr>
      <w:autoSpaceDE w:val="0"/>
      <w:autoSpaceDN w:val="0"/>
    </w:pPr>
    <w:rPr>
      <w:lang w:val="ru-RU"/>
    </w:rPr>
  </w:style>
  <w:style w:type="character" w:customStyle="1" w:styleId="fontstyle01">
    <w:name w:val="fontstyle01"/>
    <w:rsid w:val="00A2274C"/>
    <w:rPr>
      <w:rFonts w:ascii="TimesNewRomanPSMT" w:hAnsi="TimesNewRomanPSMT"/>
      <w:color w:val="000000"/>
      <w:sz w:val="24"/>
    </w:rPr>
  </w:style>
  <w:style w:type="character" w:customStyle="1" w:styleId="rvts46">
    <w:name w:val="rvts46"/>
    <w:rsid w:val="00A3009F"/>
  </w:style>
  <w:style w:type="character" w:customStyle="1" w:styleId="rvts37">
    <w:name w:val="rvts37"/>
    <w:rsid w:val="00A3009F"/>
  </w:style>
  <w:style w:type="character" w:customStyle="1" w:styleId="rvts23">
    <w:name w:val="rvts23"/>
    <w:rsid w:val="00A3009F"/>
  </w:style>
  <w:style w:type="character" w:customStyle="1" w:styleId="rvts9">
    <w:name w:val="rvts9"/>
    <w:rsid w:val="00E90867"/>
  </w:style>
  <w:style w:type="character" w:styleId="af0">
    <w:name w:val="Hyperlink"/>
    <w:basedOn w:val="a0"/>
    <w:uiPriority w:val="99"/>
    <w:unhideWhenUsed/>
    <w:rsid w:val="00E90867"/>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67F3"/>
    <w:rPr>
      <w:rFonts w:ascii="Times New Roman" w:hAnsi="Times New Roman"/>
      <w:sz w:val="24"/>
      <w:szCs w:val="24"/>
      <w:lang w:val="uk-UA"/>
    </w:rPr>
  </w:style>
  <w:style w:type="paragraph" w:styleId="4">
    <w:name w:val="heading 4"/>
    <w:basedOn w:val="a"/>
    <w:next w:val="a"/>
    <w:link w:val="40"/>
    <w:uiPriority w:val="99"/>
    <w:qFormat/>
    <w:rsid w:val="005067F3"/>
    <w:pPr>
      <w:keepNext/>
      <w:tabs>
        <w:tab w:val="num" w:pos="360"/>
      </w:tabs>
      <w:spacing w:after="120"/>
      <w:ind w:firstLine="720"/>
      <w:jc w:val="both"/>
      <w:outlineLvl w:val="3"/>
    </w:pPr>
    <w:rPr>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5067F3"/>
    <w:rPr>
      <w:rFonts w:ascii="Times New Roman" w:hAnsi="Times New Roman" w:cs="Times New Roman"/>
      <w:b/>
      <w:i/>
      <w:sz w:val="28"/>
      <w:lang w:val="uk-UA" w:eastAsia="ru-RU"/>
    </w:rPr>
  </w:style>
  <w:style w:type="paragraph" w:styleId="a3">
    <w:name w:val="Title"/>
    <w:basedOn w:val="a"/>
    <w:link w:val="a4"/>
    <w:uiPriority w:val="99"/>
    <w:qFormat/>
    <w:rsid w:val="005067F3"/>
    <w:pPr>
      <w:jc w:val="center"/>
    </w:pPr>
    <w:rPr>
      <w:b/>
      <w:bCs/>
      <w:sz w:val="32"/>
      <w:szCs w:val="32"/>
    </w:rPr>
  </w:style>
  <w:style w:type="character" w:customStyle="1" w:styleId="a4">
    <w:name w:val="Название Знак"/>
    <w:basedOn w:val="a0"/>
    <w:link w:val="a3"/>
    <w:uiPriority w:val="99"/>
    <w:locked/>
    <w:rsid w:val="005067F3"/>
    <w:rPr>
      <w:rFonts w:ascii="Times New Roman" w:hAnsi="Times New Roman" w:cs="Times New Roman"/>
      <w:b/>
      <w:sz w:val="32"/>
      <w:lang w:val="uk-UA" w:eastAsia="ru-RU"/>
    </w:rPr>
  </w:style>
  <w:style w:type="paragraph" w:styleId="a5">
    <w:name w:val="Body Text"/>
    <w:basedOn w:val="a"/>
    <w:link w:val="a6"/>
    <w:uiPriority w:val="99"/>
    <w:rsid w:val="005067F3"/>
    <w:pPr>
      <w:ind w:right="5679"/>
      <w:jc w:val="both"/>
    </w:pPr>
    <w:rPr>
      <w:sz w:val="28"/>
      <w:szCs w:val="28"/>
    </w:rPr>
  </w:style>
  <w:style w:type="character" w:customStyle="1" w:styleId="a6">
    <w:name w:val="Основной текст Знак"/>
    <w:basedOn w:val="a0"/>
    <w:link w:val="a5"/>
    <w:uiPriority w:val="99"/>
    <w:locked/>
    <w:rsid w:val="005067F3"/>
    <w:rPr>
      <w:rFonts w:ascii="Times New Roman" w:hAnsi="Times New Roman" w:cs="Times New Roman"/>
      <w:sz w:val="28"/>
      <w:lang w:val="uk-UA"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
    <w:uiPriority w:val="99"/>
    <w:rsid w:val="005067F3"/>
    <w:rPr>
      <w:rFonts w:ascii="Verdana" w:hAnsi="Verdana" w:cs="Verdana"/>
      <w:sz w:val="20"/>
      <w:szCs w:val="20"/>
      <w:lang w:val="en-US" w:eastAsia="en-US"/>
    </w:rPr>
  </w:style>
  <w:style w:type="character" w:customStyle="1" w:styleId="2">
    <w:name w:val="Знак Знак2"/>
    <w:locked/>
    <w:rsid w:val="005C5589"/>
    <w:rPr>
      <w:b/>
      <w:i/>
      <w:sz w:val="28"/>
      <w:lang w:val="uk-UA" w:eastAsia="ru-RU"/>
    </w:rPr>
  </w:style>
  <w:style w:type="character" w:customStyle="1" w:styleId="1">
    <w:name w:val="Знак Знак1"/>
    <w:locked/>
    <w:rsid w:val="005C5589"/>
    <w:rPr>
      <w:b/>
      <w:sz w:val="32"/>
      <w:lang w:val="uk-UA" w:eastAsia="ru-RU"/>
    </w:rPr>
  </w:style>
  <w:style w:type="character" w:customStyle="1" w:styleId="a7">
    <w:name w:val="Знак Знак"/>
    <w:locked/>
    <w:rsid w:val="005C5589"/>
    <w:rPr>
      <w:sz w:val="28"/>
      <w:lang w:val="uk-UA" w:eastAsia="ru-RU"/>
    </w:rPr>
  </w:style>
  <w:style w:type="paragraph" w:styleId="a8">
    <w:name w:val="Balloon Text"/>
    <w:basedOn w:val="a"/>
    <w:link w:val="a9"/>
    <w:uiPriority w:val="99"/>
    <w:semiHidden/>
    <w:unhideWhenUsed/>
    <w:rsid w:val="005E57AF"/>
    <w:rPr>
      <w:rFonts w:ascii="Tahoma" w:hAnsi="Tahoma"/>
      <w:sz w:val="16"/>
      <w:szCs w:val="16"/>
    </w:rPr>
  </w:style>
  <w:style w:type="character" w:customStyle="1" w:styleId="a9">
    <w:name w:val="Текст выноски Знак"/>
    <w:basedOn w:val="a0"/>
    <w:link w:val="a8"/>
    <w:uiPriority w:val="99"/>
    <w:semiHidden/>
    <w:locked/>
    <w:rsid w:val="005E57AF"/>
    <w:rPr>
      <w:rFonts w:ascii="Tahoma" w:hAnsi="Tahoma" w:cs="Times New Roman"/>
      <w:sz w:val="16"/>
      <w:lang w:val="uk-UA" w:eastAsia="x-none"/>
    </w:rPr>
  </w:style>
  <w:style w:type="paragraph" w:styleId="aa">
    <w:name w:val="header"/>
    <w:basedOn w:val="a"/>
    <w:link w:val="ab"/>
    <w:uiPriority w:val="99"/>
    <w:unhideWhenUsed/>
    <w:rsid w:val="000F6C8C"/>
    <w:pPr>
      <w:tabs>
        <w:tab w:val="center" w:pos="4819"/>
        <w:tab w:val="right" w:pos="9639"/>
      </w:tabs>
    </w:pPr>
  </w:style>
  <w:style w:type="character" w:customStyle="1" w:styleId="ab">
    <w:name w:val="Верхний колонтитул Знак"/>
    <w:basedOn w:val="a0"/>
    <w:link w:val="aa"/>
    <w:uiPriority w:val="99"/>
    <w:locked/>
    <w:rsid w:val="000F6C8C"/>
    <w:rPr>
      <w:rFonts w:ascii="Times New Roman" w:hAnsi="Times New Roman" w:cs="Times New Roman"/>
      <w:sz w:val="24"/>
      <w:lang w:val="uk-UA" w:eastAsia="x-none"/>
    </w:rPr>
  </w:style>
  <w:style w:type="paragraph" w:styleId="ac">
    <w:name w:val="footer"/>
    <w:basedOn w:val="a"/>
    <w:link w:val="ad"/>
    <w:uiPriority w:val="99"/>
    <w:unhideWhenUsed/>
    <w:rsid w:val="000F6C8C"/>
    <w:pPr>
      <w:tabs>
        <w:tab w:val="center" w:pos="4819"/>
        <w:tab w:val="right" w:pos="9639"/>
      </w:tabs>
    </w:pPr>
  </w:style>
  <w:style w:type="character" w:customStyle="1" w:styleId="ad">
    <w:name w:val="Нижний колонтитул Знак"/>
    <w:basedOn w:val="a0"/>
    <w:link w:val="ac"/>
    <w:uiPriority w:val="99"/>
    <w:locked/>
    <w:rsid w:val="000F6C8C"/>
    <w:rPr>
      <w:rFonts w:ascii="Times New Roman" w:hAnsi="Times New Roman" w:cs="Times New Roman"/>
      <w:sz w:val="24"/>
      <w:lang w:val="uk-UA" w:eastAsia="x-none"/>
    </w:rPr>
  </w:style>
  <w:style w:type="paragraph" w:styleId="ae">
    <w:name w:val="List Paragraph"/>
    <w:basedOn w:val="a"/>
    <w:uiPriority w:val="34"/>
    <w:qFormat/>
    <w:rsid w:val="002F63B6"/>
    <w:pPr>
      <w:autoSpaceDE w:val="0"/>
      <w:autoSpaceDN w:val="0"/>
      <w:ind w:left="720"/>
      <w:contextualSpacing/>
    </w:pPr>
    <w:rPr>
      <w:sz w:val="20"/>
      <w:szCs w:val="20"/>
      <w:lang w:val="ru-RU"/>
    </w:rPr>
  </w:style>
  <w:style w:type="paragraph" w:customStyle="1" w:styleId="41">
    <w:name w:val="заголовок 4"/>
    <w:basedOn w:val="a"/>
    <w:next w:val="a"/>
    <w:uiPriority w:val="99"/>
    <w:semiHidden/>
    <w:rsid w:val="00272E15"/>
    <w:pPr>
      <w:keepNext/>
      <w:autoSpaceDE w:val="0"/>
      <w:autoSpaceDN w:val="0"/>
      <w:ind w:firstLine="1701"/>
      <w:jc w:val="both"/>
    </w:pPr>
    <w:rPr>
      <w:rFonts w:ascii="Bookman Old Style" w:hAnsi="Bookman Old Style"/>
      <w:sz w:val="27"/>
      <w:szCs w:val="27"/>
      <w:lang w:val="ru-RU"/>
    </w:rPr>
  </w:style>
  <w:style w:type="paragraph" w:styleId="af">
    <w:name w:val="Normal (Web)"/>
    <w:basedOn w:val="a"/>
    <w:uiPriority w:val="99"/>
    <w:unhideWhenUsed/>
    <w:rsid w:val="009D6B5D"/>
    <w:pPr>
      <w:autoSpaceDE w:val="0"/>
      <w:autoSpaceDN w:val="0"/>
    </w:pPr>
    <w:rPr>
      <w:lang w:val="ru-RU"/>
    </w:rPr>
  </w:style>
  <w:style w:type="character" w:customStyle="1" w:styleId="fontstyle01">
    <w:name w:val="fontstyle01"/>
    <w:rsid w:val="00A2274C"/>
    <w:rPr>
      <w:rFonts w:ascii="TimesNewRomanPSMT" w:hAnsi="TimesNewRomanPSMT"/>
      <w:color w:val="000000"/>
      <w:sz w:val="24"/>
    </w:rPr>
  </w:style>
  <w:style w:type="character" w:customStyle="1" w:styleId="rvts46">
    <w:name w:val="rvts46"/>
    <w:rsid w:val="00A3009F"/>
  </w:style>
  <w:style w:type="character" w:customStyle="1" w:styleId="rvts37">
    <w:name w:val="rvts37"/>
    <w:rsid w:val="00A3009F"/>
  </w:style>
  <w:style w:type="character" w:customStyle="1" w:styleId="rvts23">
    <w:name w:val="rvts23"/>
    <w:rsid w:val="00A3009F"/>
  </w:style>
  <w:style w:type="character" w:customStyle="1" w:styleId="rvts9">
    <w:name w:val="rvts9"/>
    <w:rsid w:val="00E90867"/>
  </w:style>
  <w:style w:type="character" w:styleId="af0">
    <w:name w:val="Hyperlink"/>
    <w:basedOn w:val="a0"/>
    <w:uiPriority w:val="99"/>
    <w:unhideWhenUsed/>
    <w:rsid w:val="00E9086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113868">
      <w:marLeft w:val="0"/>
      <w:marRight w:val="0"/>
      <w:marTop w:val="0"/>
      <w:marBottom w:val="0"/>
      <w:divBdr>
        <w:top w:val="none" w:sz="0" w:space="0" w:color="auto"/>
        <w:left w:val="none" w:sz="0" w:space="0" w:color="auto"/>
        <w:bottom w:val="none" w:sz="0" w:space="0" w:color="auto"/>
        <w:right w:val="none" w:sz="0" w:space="0" w:color="auto"/>
      </w:divBdr>
    </w:div>
    <w:div w:id="1590113869">
      <w:marLeft w:val="0"/>
      <w:marRight w:val="0"/>
      <w:marTop w:val="0"/>
      <w:marBottom w:val="0"/>
      <w:divBdr>
        <w:top w:val="none" w:sz="0" w:space="0" w:color="auto"/>
        <w:left w:val="none" w:sz="0" w:space="0" w:color="auto"/>
        <w:bottom w:val="none" w:sz="0" w:space="0" w:color="auto"/>
        <w:right w:val="none" w:sz="0" w:space="0" w:color="auto"/>
      </w:divBdr>
    </w:div>
    <w:div w:id="1590113870">
      <w:marLeft w:val="0"/>
      <w:marRight w:val="0"/>
      <w:marTop w:val="0"/>
      <w:marBottom w:val="0"/>
      <w:divBdr>
        <w:top w:val="none" w:sz="0" w:space="0" w:color="auto"/>
        <w:left w:val="none" w:sz="0" w:space="0" w:color="auto"/>
        <w:bottom w:val="none" w:sz="0" w:space="0" w:color="auto"/>
        <w:right w:val="none" w:sz="0" w:space="0" w:color="auto"/>
      </w:divBdr>
    </w:div>
    <w:div w:id="1590113871">
      <w:marLeft w:val="0"/>
      <w:marRight w:val="0"/>
      <w:marTop w:val="0"/>
      <w:marBottom w:val="0"/>
      <w:divBdr>
        <w:top w:val="none" w:sz="0" w:space="0" w:color="auto"/>
        <w:left w:val="none" w:sz="0" w:space="0" w:color="auto"/>
        <w:bottom w:val="none" w:sz="0" w:space="0" w:color="auto"/>
        <w:right w:val="none" w:sz="0" w:space="0" w:color="auto"/>
      </w:divBdr>
    </w:div>
    <w:div w:id="1590113872">
      <w:marLeft w:val="0"/>
      <w:marRight w:val="0"/>
      <w:marTop w:val="0"/>
      <w:marBottom w:val="0"/>
      <w:divBdr>
        <w:top w:val="none" w:sz="0" w:space="0" w:color="auto"/>
        <w:left w:val="none" w:sz="0" w:space="0" w:color="auto"/>
        <w:bottom w:val="none" w:sz="0" w:space="0" w:color="auto"/>
        <w:right w:val="none" w:sz="0" w:space="0" w:color="auto"/>
      </w:divBdr>
    </w:div>
    <w:div w:id="1590113873">
      <w:marLeft w:val="0"/>
      <w:marRight w:val="0"/>
      <w:marTop w:val="0"/>
      <w:marBottom w:val="0"/>
      <w:divBdr>
        <w:top w:val="none" w:sz="0" w:space="0" w:color="auto"/>
        <w:left w:val="none" w:sz="0" w:space="0" w:color="auto"/>
        <w:bottom w:val="none" w:sz="0" w:space="0" w:color="auto"/>
        <w:right w:val="none" w:sz="0" w:space="0" w:color="auto"/>
      </w:divBdr>
    </w:div>
    <w:div w:id="1590113874">
      <w:marLeft w:val="0"/>
      <w:marRight w:val="0"/>
      <w:marTop w:val="0"/>
      <w:marBottom w:val="0"/>
      <w:divBdr>
        <w:top w:val="none" w:sz="0" w:space="0" w:color="auto"/>
        <w:left w:val="none" w:sz="0" w:space="0" w:color="auto"/>
        <w:bottom w:val="none" w:sz="0" w:space="0" w:color="auto"/>
        <w:right w:val="none" w:sz="0" w:space="0" w:color="auto"/>
      </w:divBdr>
    </w:div>
    <w:div w:id="1590113875">
      <w:marLeft w:val="0"/>
      <w:marRight w:val="0"/>
      <w:marTop w:val="0"/>
      <w:marBottom w:val="0"/>
      <w:divBdr>
        <w:top w:val="none" w:sz="0" w:space="0" w:color="auto"/>
        <w:left w:val="none" w:sz="0" w:space="0" w:color="auto"/>
        <w:bottom w:val="none" w:sz="0" w:space="0" w:color="auto"/>
        <w:right w:val="none" w:sz="0" w:space="0" w:color="auto"/>
      </w:divBdr>
    </w:div>
    <w:div w:id="1590113876">
      <w:marLeft w:val="0"/>
      <w:marRight w:val="0"/>
      <w:marTop w:val="0"/>
      <w:marBottom w:val="0"/>
      <w:divBdr>
        <w:top w:val="none" w:sz="0" w:space="0" w:color="auto"/>
        <w:left w:val="none" w:sz="0" w:space="0" w:color="auto"/>
        <w:bottom w:val="none" w:sz="0" w:space="0" w:color="auto"/>
        <w:right w:val="none" w:sz="0" w:space="0" w:color="auto"/>
      </w:divBdr>
    </w:div>
    <w:div w:id="1590113877">
      <w:marLeft w:val="0"/>
      <w:marRight w:val="0"/>
      <w:marTop w:val="0"/>
      <w:marBottom w:val="0"/>
      <w:divBdr>
        <w:top w:val="none" w:sz="0" w:space="0" w:color="auto"/>
        <w:left w:val="none" w:sz="0" w:space="0" w:color="auto"/>
        <w:bottom w:val="none" w:sz="0" w:space="0" w:color="auto"/>
        <w:right w:val="none" w:sz="0" w:space="0" w:color="auto"/>
      </w:divBdr>
    </w:div>
    <w:div w:id="1590113878">
      <w:marLeft w:val="0"/>
      <w:marRight w:val="0"/>
      <w:marTop w:val="0"/>
      <w:marBottom w:val="0"/>
      <w:divBdr>
        <w:top w:val="none" w:sz="0" w:space="0" w:color="auto"/>
        <w:left w:val="none" w:sz="0" w:space="0" w:color="auto"/>
        <w:bottom w:val="none" w:sz="0" w:space="0" w:color="auto"/>
        <w:right w:val="none" w:sz="0" w:space="0" w:color="auto"/>
      </w:divBdr>
    </w:div>
    <w:div w:id="1590113879">
      <w:marLeft w:val="0"/>
      <w:marRight w:val="0"/>
      <w:marTop w:val="0"/>
      <w:marBottom w:val="0"/>
      <w:divBdr>
        <w:top w:val="none" w:sz="0" w:space="0" w:color="auto"/>
        <w:left w:val="none" w:sz="0" w:space="0" w:color="auto"/>
        <w:bottom w:val="none" w:sz="0" w:space="0" w:color="auto"/>
        <w:right w:val="none" w:sz="0" w:space="0" w:color="auto"/>
      </w:divBdr>
    </w:div>
    <w:div w:id="1590113880">
      <w:marLeft w:val="0"/>
      <w:marRight w:val="0"/>
      <w:marTop w:val="0"/>
      <w:marBottom w:val="0"/>
      <w:divBdr>
        <w:top w:val="none" w:sz="0" w:space="0" w:color="auto"/>
        <w:left w:val="none" w:sz="0" w:space="0" w:color="auto"/>
        <w:bottom w:val="none" w:sz="0" w:space="0" w:color="auto"/>
        <w:right w:val="none" w:sz="0" w:space="0" w:color="auto"/>
      </w:divBdr>
    </w:div>
    <w:div w:id="1590113881">
      <w:marLeft w:val="0"/>
      <w:marRight w:val="0"/>
      <w:marTop w:val="0"/>
      <w:marBottom w:val="0"/>
      <w:divBdr>
        <w:top w:val="none" w:sz="0" w:space="0" w:color="auto"/>
        <w:left w:val="none" w:sz="0" w:space="0" w:color="auto"/>
        <w:bottom w:val="none" w:sz="0" w:space="0" w:color="auto"/>
        <w:right w:val="none" w:sz="0" w:space="0" w:color="auto"/>
      </w:divBdr>
    </w:div>
    <w:div w:id="1590113882">
      <w:marLeft w:val="0"/>
      <w:marRight w:val="0"/>
      <w:marTop w:val="0"/>
      <w:marBottom w:val="0"/>
      <w:divBdr>
        <w:top w:val="none" w:sz="0" w:space="0" w:color="auto"/>
        <w:left w:val="none" w:sz="0" w:space="0" w:color="auto"/>
        <w:bottom w:val="none" w:sz="0" w:space="0" w:color="auto"/>
        <w:right w:val="none" w:sz="0" w:space="0" w:color="auto"/>
      </w:divBdr>
    </w:div>
    <w:div w:id="1590113883">
      <w:marLeft w:val="0"/>
      <w:marRight w:val="0"/>
      <w:marTop w:val="0"/>
      <w:marBottom w:val="0"/>
      <w:divBdr>
        <w:top w:val="none" w:sz="0" w:space="0" w:color="auto"/>
        <w:left w:val="none" w:sz="0" w:space="0" w:color="auto"/>
        <w:bottom w:val="none" w:sz="0" w:space="0" w:color="auto"/>
        <w:right w:val="none" w:sz="0" w:space="0" w:color="auto"/>
      </w:divBdr>
    </w:div>
    <w:div w:id="1590113884">
      <w:marLeft w:val="0"/>
      <w:marRight w:val="0"/>
      <w:marTop w:val="0"/>
      <w:marBottom w:val="0"/>
      <w:divBdr>
        <w:top w:val="none" w:sz="0" w:space="0" w:color="auto"/>
        <w:left w:val="none" w:sz="0" w:space="0" w:color="auto"/>
        <w:bottom w:val="none" w:sz="0" w:space="0" w:color="auto"/>
        <w:right w:val="none" w:sz="0" w:space="0" w:color="auto"/>
      </w:divBdr>
    </w:div>
    <w:div w:id="1590113885">
      <w:marLeft w:val="0"/>
      <w:marRight w:val="0"/>
      <w:marTop w:val="0"/>
      <w:marBottom w:val="0"/>
      <w:divBdr>
        <w:top w:val="none" w:sz="0" w:space="0" w:color="auto"/>
        <w:left w:val="none" w:sz="0" w:space="0" w:color="auto"/>
        <w:bottom w:val="none" w:sz="0" w:space="0" w:color="auto"/>
        <w:right w:val="none" w:sz="0" w:space="0" w:color="auto"/>
      </w:divBdr>
    </w:div>
    <w:div w:id="1590113886">
      <w:marLeft w:val="0"/>
      <w:marRight w:val="0"/>
      <w:marTop w:val="0"/>
      <w:marBottom w:val="0"/>
      <w:divBdr>
        <w:top w:val="none" w:sz="0" w:space="0" w:color="auto"/>
        <w:left w:val="none" w:sz="0" w:space="0" w:color="auto"/>
        <w:bottom w:val="none" w:sz="0" w:space="0" w:color="auto"/>
        <w:right w:val="none" w:sz="0" w:space="0" w:color="auto"/>
      </w:divBdr>
    </w:div>
    <w:div w:id="1590113887">
      <w:marLeft w:val="0"/>
      <w:marRight w:val="0"/>
      <w:marTop w:val="0"/>
      <w:marBottom w:val="0"/>
      <w:divBdr>
        <w:top w:val="none" w:sz="0" w:space="0" w:color="auto"/>
        <w:left w:val="none" w:sz="0" w:space="0" w:color="auto"/>
        <w:bottom w:val="none" w:sz="0" w:space="0" w:color="auto"/>
        <w:right w:val="none" w:sz="0" w:space="0" w:color="auto"/>
      </w:divBdr>
    </w:div>
    <w:div w:id="1590113888">
      <w:marLeft w:val="0"/>
      <w:marRight w:val="0"/>
      <w:marTop w:val="0"/>
      <w:marBottom w:val="0"/>
      <w:divBdr>
        <w:top w:val="none" w:sz="0" w:space="0" w:color="auto"/>
        <w:left w:val="none" w:sz="0" w:space="0" w:color="auto"/>
        <w:bottom w:val="none" w:sz="0" w:space="0" w:color="auto"/>
        <w:right w:val="none" w:sz="0" w:space="0" w:color="auto"/>
      </w:divBdr>
    </w:div>
    <w:div w:id="1590113889">
      <w:marLeft w:val="0"/>
      <w:marRight w:val="0"/>
      <w:marTop w:val="0"/>
      <w:marBottom w:val="0"/>
      <w:divBdr>
        <w:top w:val="none" w:sz="0" w:space="0" w:color="auto"/>
        <w:left w:val="none" w:sz="0" w:space="0" w:color="auto"/>
        <w:bottom w:val="none" w:sz="0" w:space="0" w:color="auto"/>
        <w:right w:val="none" w:sz="0" w:space="0" w:color="auto"/>
      </w:divBdr>
    </w:div>
    <w:div w:id="1590113890">
      <w:marLeft w:val="0"/>
      <w:marRight w:val="0"/>
      <w:marTop w:val="0"/>
      <w:marBottom w:val="0"/>
      <w:divBdr>
        <w:top w:val="none" w:sz="0" w:space="0" w:color="auto"/>
        <w:left w:val="none" w:sz="0" w:space="0" w:color="auto"/>
        <w:bottom w:val="none" w:sz="0" w:space="0" w:color="auto"/>
        <w:right w:val="none" w:sz="0" w:space="0" w:color="auto"/>
      </w:divBdr>
    </w:div>
    <w:div w:id="1590113891">
      <w:marLeft w:val="0"/>
      <w:marRight w:val="0"/>
      <w:marTop w:val="0"/>
      <w:marBottom w:val="0"/>
      <w:divBdr>
        <w:top w:val="none" w:sz="0" w:space="0" w:color="auto"/>
        <w:left w:val="none" w:sz="0" w:space="0" w:color="auto"/>
        <w:bottom w:val="none" w:sz="0" w:space="0" w:color="auto"/>
        <w:right w:val="none" w:sz="0" w:space="0" w:color="auto"/>
      </w:divBdr>
    </w:div>
    <w:div w:id="1590113892">
      <w:marLeft w:val="0"/>
      <w:marRight w:val="0"/>
      <w:marTop w:val="0"/>
      <w:marBottom w:val="0"/>
      <w:divBdr>
        <w:top w:val="none" w:sz="0" w:space="0" w:color="auto"/>
        <w:left w:val="none" w:sz="0" w:space="0" w:color="auto"/>
        <w:bottom w:val="none" w:sz="0" w:space="0" w:color="auto"/>
        <w:right w:val="none" w:sz="0" w:space="0" w:color="auto"/>
      </w:divBdr>
    </w:div>
    <w:div w:id="1590113893">
      <w:marLeft w:val="0"/>
      <w:marRight w:val="0"/>
      <w:marTop w:val="0"/>
      <w:marBottom w:val="0"/>
      <w:divBdr>
        <w:top w:val="none" w:sz="0" w:space="0" w:color="auto"/>
        <w:left w:val="none" w:sz="0" w:space="0" w:color="auto"/>
        <w:bottom w:val="none" w:sz="0" w:space="0" w:color="auto"/>
        <w:right w:val="none" w:sz="0" w:space="0" w:color="auto"/>
      </w:divBdr>
    </w:div>
    <w:div w:id="1590113894">
      <w:marLeft w:val="0"/>
      <w:marRight w:val="0"/>
      <w:marTop w:val="0"/>
      <w:marBottom w:val="0"/>
      <w:divBdr>
        <w:top w:val="none" w:sz="0" w:space="0" w:color="auto"/>
        <w:left w:val="none" w:sz="0" w:space="0" w:color="auto"/>
        <w:bottom w:val="none" w:sz="0" w:space="0" w:color="auto"/>
        <w:right w:val="none" w:sz="0" w:space="0" w:color="auto"/>
      </w:divBdr>
    </w:div>
    <w:div w:id="1590113895">
      <w:marLeft w:val="0"/>
      <w:marRight w:val="0"/>
      <w:marTop w:val="0"/>
      <w:marBottom w:val="0"/>
      <w:divBdr>
        <w:top w:val="none" w:sz="0" w:space="0" w:color="auto"/>
        <w:left w:val="none" w:sz="0" w:space="0" w:color="auto"/>
        <w:bottom w:val="none" w:sz="0" w:space="0" w:color="auto"/>
        <w:right w:val="none" w:sz="0" w:space="0" w:color="auto"/>
      </w:divBdr>
    </w:div>
    <w:div w:id="1590113896">
      <w:marLeft w:val="0"/>
      <w:marRight w:val="0"/>
      <w:marTop w:val="0"/>
      <w:marBottom w:val="0"/>
      <w:divBdr>
        <w:top w:val="none" w:sz="0" w:space="0" w:color="auto"/>
        <w:left w:val="none" w:sz="0" w:space="0" w:color="auto"/>
        <w:bottom w:val="none" w:sz="0" w:space="0" w:color="auto"/>
        <w:right w:val="none" w:sz="0" w:space="0" w:color="auto"/>
      </w:divBdr>
    </w:div>
    <w:div w:id="1590113897">
      <w:marLeft w:val="0"/>
      <w:marRight w:val="0"/>
      <w:marTop w:val="0"/>
      <w:marBottom w:val="0"/>
      <w:divBdr>
        <w:top w:val="none" w:sz="0" w:space="0" w:color="auto"/>
        <w:left w:val="none" w:sz="0" w:space="0" w:color="auto"/>
        <w:bottom w:val="none" w:sz="0" w:space="0" w:color="auto"/>
        <w:right w:val="none" w:sz="0" w:space="0" w:color="auto"/>
      </w:divBdr>
    </w:div>
    <w:div w:id="1590113898">
      <w:marLeft w:val="0"/>
      <w:marRight w:val="0"/>
      <w:marTop w:val="0"/>
      <w:marBottom w:val="0"/>
      <w:divBdr>
        <w:top w:val="none" w:sz="0" w:space="0" w:color="auto"/>
        <w:left w:val="none" w:sz="0" w:space="0" w:color="auto"/>
        <w:bottom w:val="none" w:sz="0" w:space="0" w:color="auto"/>
        <w:right w:val="none" w:sz="0" w:space="0" w:color="auto"/>
      </w:divBdr>
    </w:div>
    <w:div w:id="1590113899">
      <w:marLeft w:val="0"/>
      <w:marRight w:val="0"/>
      <w:marTop w:val="0"/>
      <w:marBottom w:val="0"/>
      <w:divBdr>
        <w:top w:val="none" w:sz="0" w:space="0" w:color="auto"/>
        <w:left w:val="none" w:sz="0" w:space="0" w:color="auto"/>
        <w:bottom w:val="none" w:sz="0" w:space="0" w:color="auto"/>
        <w:right w:val="none" w:sz="0" w:space="0" w:color="auto"/>
      </w:divBdr>
    </w:div>
    <w:div w:id="1590113900">
      <w:marLeft w:val="0"/>
      <w:marRight w:val="0"/>
      <w:marTop w:val="0"/>
      <w:marBottom w:val="0"/>
      <w:divBdr>
        <w:top w:val="none" w:sz="0" w:space="0" w:color="auto"/>
        <w:left w:val="none" w:sz="0" w:space="0" w:color="auto"/>
        <w:bottom w:val="none" w:sz="0" w:space="0" w:color="auto"/>
        <w:right w:val="none" w:sz="0" w:space="0" w:color="auto"/>
      </w:divBdr>
    </w:div>
    <w:div w:id="1590113901">
      <w:marLeft w:val="0"/>
      <w:marRight w:val="0"/>
      <w:marTop w:val="0"/>
      <w:marBottom w:val="0"/>
      <w:divBdr>
        <w:top w:val="none" w:sz="0" w:space="0" w:color="auto"/>
        <w:left w:val="none" w:sz="0" w:space="0" w:color="auto"/>
        <w:bottom w:val="none" w:sz="0" w:space="0" w:color="auto"/>
        <w:right w:val="none" w:sz="0" w:space="0" w:color="auto"/>
      </w:divBdr>
    </w:div>
    <w:div w:id="1590113902">
      <w:marLeft w:val="0"/>
      <w:marRight w:val="0"/>
      <w:marTop w:val="0"/>
      <w:marBottom w:val="0"/>
      <w:divBdr>
        <w:top w:val="none" w:sz="0" w:space="0" w:color="auto"/>
        <w:left w:val="none" w:sz="0" w:space="0" w:color="auto"/>
        <w:bottom w:val="none" w:sz="0" w:space="0" w:color="auto"/>
        <w:right w:val="none" w:sz="0" w:space="0" w:color="auto"/>
      </w:divBdr>
    </w:div>
    <w:div w:id="1590113903">
      <w:marLeft w:val="0"/>
      <w:marRight w:val="0"/>
      <w:marTop w:val="0"/>
      <w:marBottom w:val="0"/>
      <w:divBdr>
        <w:top w:val="none" w:sz="0" w:space="0" w:color="auto"/>
        <w:left w:val="none" w:sz="0" w:space="0" w:color="auto"/>
        <w:bottom w:val="none" w:sz="0" w:space="0" w:color="auto"/>
        <w:right w:val="none" w:sz="0" w:space="0" w:color="auto"/>
      </w:divBdr>
    </w:div>
    <w:div w:id="1590113904">
      <w:marLeft w:val="0"/>
      <w:marRight w:val="0"/>
      <w:marTop w:val="0"/>
      <w:marBottom w:val="0"/>
      <w:divBdr>
        <w:top w:val="none" w:sz="0" w:space="0" w:color="auto"/>
        <w:left w:val="none" w:sz="0" w:space="0" w:color="auto"/>
        <w:bottom w:val="none" w:sz="0" w:space="0" w:color="auto"/>
        <w:right w:val="none" w:sz="0" w:space="0" w:color="auto"/>
      </w:divBdr>
    </w:div>
    <w:div w:id="1590113905">
      <w:marLeft w:val="0"/>
      <w:marRight w:val="0"/>
      <w:marTop w:val="0"/>
      <w:marBottom w:val="0"/>
      <w:divBdr>
        <w:top w:val="none" w:sz="0" w:space="0" w:color="auto"/>
        <w:left w:val="none" w:sz="0" w:space="0" w:color="auto"/>
        <w:bottom w:val="none" w:sz="0" w:space="0" w:color="auto"/>
        <w:right w:val="none" w:sz="0" w:space="0" w:color="auto"/>
      </w:divBdr>
    </w:div>
    <w:div w:id="1590113906">
      <w:marLeft w:val="0"/>
      <w:marRight w:val="0"/>
      <w:marTop w:val="0"/>
      <w:marBottom w:val="0"/>
      <w:divBdr>
        <w:top w:val="none" w:sz="0" w:space="0" w:color="auto"/>
        <w:left w:val="none" w:sz="0" w:space="0" w:color="auto"/>
        <w:bottom w:val="none" w:sz="0" w:space="0" w:color="auto"/>
        <w:right w:val="none" w:sz="0" w:space="0" w:color="auto"/>
      </w:divBdr>
    </w:div>
    <w:div w:id="1590113907">
      <w:marLeft w:val="0"/>
      <w:marRight w:val="0"/>
      <w:marTop w:val="0"/>
      <w:marBottom w:val="0"/>
      <w:divBdr>
        <w:top w:val="none" w:sz="0" w:space="0" w:color="auto"/>
        <w:left w:val="none" w:sz="0" w:space="0" w:color="auto"/>
        <w:bottom w:val="none" w:sz="0" w:space="0" w:color="auto"/>
        <w:right w:val="none" w:sz="0" w:space="0" w:color="auto"/>
      </w:divBdr>
    </w:div>
    <w:div w:id="15901139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zakon.rada.gov.ua/laws/show/102-2021-%D0%BF" TargetMode="External"/><Relationship Id="rId4" Type="http://schemas.microsoft.com/office/2007/relationships/stylesWithEffects" Target="stylesWithEffects.xml"/><Relationship Id="rId9" Type="http://schemas.openxmlformats.org/officeDocument/2006/relationships/hyperlink" Target="https://zakon.rada.gov.ua/laws/show/102-2021-%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F2B43-EDB6-42FF-814E-BAAAFE949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2841</Words>
  <Characters>16194</Characters>
  <Application>Microsoft Office Word</Application>
  <DocSecurity>0</DocSecurity>
  <Lines>134</Lines>
  <Paragraphs>37</Paragraphs>
  <ScaleCrop>false</ScaleCrop>
  <Company>SPecialiST RePack</Company>
  <LinksUpToDate>false</LinksUpToDate>
  <CharactersWithSpaces>18998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dc:creator>
  <cp:lastModifiedBy>и</cp:lastModifiedBy>
  <cp:revision>2</cp:revision>
  <cp:lastPrinted>2021-11-02T07:49:00Z</cp:lastPrinted>
  <dcterms:created xsi:type="dcterms:W3CDTF">2026-04-15T05:55:00Z</dcterms:created>
  <dcterms:modified xsi:type="dcterms:W3CDTF">2026-04-15T05:55:00Z</dcterms:modified>
</cp:coreProperties>
</file>