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8B" w:rsidRDefault="006B368B" w:rsidP="006B368B">
      <w:pPr>
        <w:autoSpaceDE w:val="0"/>
        <w:autoSpaceDN w:val="0"/>
        <w:spacing w:line="240" w:lineRule="auto"/>
        <w:ind w:left="720"/>
        <w:jc w:val="both"/>
        <w:rPr>
          <w:snapToGrid w:val="0"/>
          <w:sz w:val="28"/>
          <w:szCs w:val="28"/>
          <w:lang w:val="uk-UA"/>
        </w:rPr>
      </w:pPr>
    </w:p>
    <w:p w:rsidR="006B368B" w:rsidRPr="00CB4C4B" w:rsidRDefault="006B368B" w:rsidP="006B368B">
      <w:pPr>
        <w:autoSpaceDE w:val="0"/>
        <w:autoSpaceDN w:val="0"/>
        <w:spacing w:line="240" w:lineRule="auto"/>
        <w:ind w:left="720"/>
        <w:jc w:val="both"/>
        <w:rPr>
          <w:snapToGrid w:val="0"/>
          <w:sz w:val="28"/>
          <w:szCs w:val="28"/>
          <w:lang w:val="uk-UA"/>
        </w:rPr>
      </w:pPr>
    </w:p>
    <w:p w:rsidR="006B368B" w:rsidRDefault="006B368B" w:rsidP="006B368B">
      <w:pPr>
        <w:jc w:val="both"/>
        <w:rPr>
          <w:snapToGrid w:val="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EFE53B" wp14:editId="7E39D349">
            <wp:simplePos x="0" y="0"/>
            <wp:positionH relativeFrom="margin">
              <wp:posOffset>2514600</wp:posOffset>
            </wp:positionH>
            <wp:positionV relativeFrom="paragraph">
              <wp:posOffset>-571500</wp:posOffset>
            </wp:positionV>
            <wp:extent cx="514350" cy="685800"/>
            <wp:effectExtent l="0" t="0" r="0" b="0"/>
            <wp:wrapNone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68B" w:rsidRDefault="006B368B" w:rsidP="006B368B">
      <w:pPr>
        <w:jc w:val="both"/>
        <w:rPr>
          <w:snapToGrid w:val="0"/>
          <w:sz w:val="28"/>
          <w:szCs w:val="28"/>
          <w:lang w:val="uk-UA"/>
        </w:rPr>
      </w:pPr>
    </w:p>
    <w:p w:rsidR="006B368B" w:rsidRPr="0005147B" w:rsidRDefault="006B368B" w:rsidP="006B368B">
      <w:pPr>
        <w:spacing w:line="240" w:lineRule="auto"/>
        <w:rPr>
          <w:sz w:val="8"/>
          <w:szCs w:val="8"/>
        </w:rPr>
      </w:pPr>
    </w:p>
    <w:p w:rsidR="006B368B" w:rsidRPr="00CC668A" w:rsidRDefault="006B368B" w:rsidP="006B368B">
      <w:pPr>
        <w:spacing w:line="240" w:lineRule="auto"/>
        <w:jc w:val="center"/>
        <w:rPr>
          <w:sz w:val="28"/>
          <w:szCs w:val="28"/>
        </w:rPr>
      </w:pPr>
      <w:r w:rsidRPr="00CC668A">
        <w:rPr>
          <w:sz w:val="28"/>
          <w:szCs w:val="28"/>
        </w:rPr>
        <w:t>ГАЛИЦИНІВСЬКА СІЛЬСЬКА РАДА</w:t>
      </w:r>
    </w:p>
    <w:p w:rsidR="006B368B" w:rsidRPr="00CC668A" w:rsidRDefault="006B368B" w:rsidP="006B368B">
      <w:pPr>
        <w:spacing w:line="240" w:lineRule="auto"/>
        <w:jc w:val="center"/>
        <w:rPr>
          <w:sz w:val="28"/>
          <w:szCs w:val="28"/>
        </w:rPr>
      </w:pPr>
      <w:r w:rsidRPr="00CC668A">
        <w:rPr>
          <w:sz w:val="28"/>
          <w:szCs w:val="28"/>
        </w:rPr>
        <w:t>ВІТОВСЬКОГО РАЙОНУ МИКОЛАЇВСЬКОЇ ОБЛАСТІ</w:t>
      </w:r>
    </w:p>
    <w:p w:rsidR="006B368B" w:rsidRPr="0005147B" w:rsidRDefault="006B368B" w:rsidP="006B368B">
      <w:pPr>
        <w:tabs>
          <w:tab w:val="left" w:pos="6931"/>
        </w:tabs>
        <w:spacing w:line="240" w:lineRule="auto"/>
        <w:rPr>
          <w:sz w:val="8"/>
          <w:szCs w:val="8"/>
        </w:rPr>
      </w:pPr>
    </w:p>
    <w:p w:rsidR="006B368B" w:rsidRPr="00CC668A" w:rsidRDefault="006B368B" w:rsidP="006B368B">
      <w:pPr>
        <w:spacing w:line="240" w:lineRule="auto"/>
        <w:jc w:val="center"/>
        <w:rPr>
          <w:sz w:val="28"/>
          <w:szCs w:val="28"/>
          <w:lang w:val="uk-UA"/>
        </w:rPr>
      </w:pPr>
      <w:r w:rsidRPr="00CC668A">
        <w:rPr>
          <w:sz w:val="28"/>
          <w:szCs w:val="28"/>
          <w:lang w:val="uk-UA"/>
        </w:rPr>
        <w:t xml:space="preserve">Р І Ш Е Н </w:t>
      </w:r>
      <w:proofErr w:type="spellStart"/>
      <w:r w:rsidRPr="00CC668A">
        <w:rPr>
          <w:sz w:val="28"/>
          <w:szCs w:val="28"/>
          <w:lang w:val="uk-UA"/>
        </w:rPr>
        <w:t>Н</w:t>
      </w:r>
      <w:proofErr w:type="spellEnd"/>
      <w:r w:rsidRPr="00CC668A">
        <w:rPr>
          <w:sz w:val="28"/>
          <w:szCs w:val="28"/>
          <w:lang w:val="uk-UA"/>
        </w:rPr>
        <w:t xml:space="preserve"> Я  </w:t>
      </w:r>
    </w:p>
    <w:p w:rsidR="006B368B" w:rsidRPr="00CC668A" w:rsidRDefault="006B368B" w:rsidP="006B368B">
      <w:pPr>
        <w:spacing w:line="240" w:lineRule="auto"/>
        <w:rPr>
          <w:sz w:val="16"/>
          <w:szCs w:val="16"/>
          <w:lang w:val="uk-UA"/>
        </w:rPr>
      </w:pPr>
    </w:p>
    <w:p w:rsidR="006B368B" w:rsidRPr="00CC668A" w:rsidRDefault="006B368B" w:rsidP="006B368B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668A">
        <w:rPr>
          <w:rFonts w:ascii="Times New Roman" w:hAnsi="Times New Roman"/>
          <w:sz w:val="28"/>
          <w:szCs w:val="28"/>
          <w:lang w:val="uk-UA"/>
        </w:rPr>
        <w:t>Від03 липня 2020 року    №1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CC668A">
        <w:rPr>
          <w:rFonts w:ascii="Times New Roman" w:hAnsi="Times New Roman"/>
          <w:sz w:val="28"/>
          <w:szCs w:val="28"/>
          <w:lang w:val="uk-UA"/>
        </w:rPr>
        <w:t xml:space="preserve">                                  ХХХІУ сесія УІІІ скликання        </w:t>
      </w:r>
    </w:p>
    <w:p w:rsidR="006B368B" w:rsidRPr="00CC668A" w:rsidRDefault="006B368B" w:rsidP="006B368B">
      <w:pPr>
        <w:pStyle w:val="a4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C668A">
        <w:rPr>
          <w:rFonts w:ascii="Times New Roman" w:hAnsi="Times New Roman"/>
          <w:sz w:val="28"/>
          <w:szCs w:val="28"/>
          <w:lang w:val="uk-UA"/>
        </w:rPr>
        <w:t>с. Галицинове</w:t>
      </w:r>
    </w:p>
    <w:p w:rsidR="006B368B" w:rsidRPr="00CC668A" w:rsidRDefault="006B368B" w:rsidP="006B368B">
      <w:pPr>
        <w:spacing w:line="240" w:lineRule="auto"/>
        <w:rPr>
          <w:sz w:val="16"/>
          <w:szCs w:val="16"/>
          <w:lang w:val="uk-UA"/>
        </w:rPr>
      </w:pPr>
    </w:p>
    <w:p w:rsidR="006B368B" w:rsidRDefault="006B368B" w:rsidP="006B368B">
      <w:pPr>
        <w:spacing w:line="240" w:lineRule="auto"/>
        <w:rPr>
          <w:snapToGrid w:val="0"/>
          <w:sz w:val="28"/>
          <w:szCs w:val="28"/>
          <w:lang w:val="uk-UA"/>
        </w:rPr>
      </w:pPr>
      <w:r w:rsidRPr="004E204D">
        <w:rPr>
          <w:snapToGrid w:val="0"/>
          <w:sz w:val="28"/>
          <w:szCs w:val="28"/>
          <w:lang w:val="uk-UA"/>
        </w:rPr>
        <w:t xml:space="preserve">Про надання  погодження на розробку технічної документації із </w:t>
      </w:r>
    </w:p>
    <w:p w:rsidR="006B368B" w:rsidRDefault="006B368B" w:rsidP="006B368B">
      <w:pPr>
        <w:spacing w:line="240" w:lineRule="auto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з</w:t>
      </w:r>
      <w:r w:rsidRPr="004E204D">
        <w:rPr>
          <w:snapToGrid w:val="0"/>
          <w:sz w:val="28"/>
          <w:szCs w:val="28"/>
          <w:lang w:val="uk-UA"/>
        </w:rPr>
        <w:t xml:space="preserve">емлеустрою щодо відведення земельних  ділянок у власність для  </w:t>
      </w:r>
    </w:p>
    <w:p w:rsidR="006B368B" w:rsidRDefault="006B368B" w:rsidP="006B368B">
      <w:pPr>
        <w:spacing w:line="240" w:lineRule="auto"/>
        <w:rPr>
          <w:snapToGrid w:val="0"/>
          <w:sz w:val="28"/>
          <w:szCs w:val="28"/>
          <w:lang w:val="uk-UA"/>
        </w:rPr>
      </w:pPr>
      <w:r w:rsidRPr="004E204D">
        <w:rPr>
          <w:snapToGrid w:val="0"/>
          <w:sz w:val="28"/>
          <w:szCs w:val="28"/>
          <w:lang w:val="uk-UA"/>
        </w:rPr>
        <w:t xml:space="preserve">ведення  індивідуального садівництва в межах території  </w:t>
      </w:r>
    </w:p>
    <w:p w:rsidR="006B368B" w:rsidRDefault="006B368B" w:rsidP="006B368B">
      <w:pPr>
        <w:spacing w:line="240" w:lineRule="auto"/>
        <w:rPr>
          <w:snapToGrid w:val="0"/>
          <w:sz w:val="28"/>
          <w:szCs w:val="28"/>
          <w:lang w:val="uk-UA"/>
        </w:rPr>
      </w:pPr>
      <w:r w:rsidRPr="004E204D">
        <w:rPr>
          <w:snapToGrid w:val="0"/>
          <w:sz w:val="28"/>
          <w:szCs w:val="28"/>
          <w:lang w:val="uk-UA"/>
        </w:rPr>
        <w:t xml:space="preserve">Галицинівської сільської ради  Вітовського району </w:t>
      </w:r>
    </w:p>
    <w:p w:rsidR="006B368B" w:rsidRPr="004E204D" w:rsidRDefault="006B368B" w:rsidP="006B368B">
      <w:pPr>
        <w:spacing w:line="240" w:lineRule="auto"/>
        <w:rPr>
          <w:snapToGrid w:val="0"/>
          <w:sz w:val="28"/>
          <w:szCs w:val="28"/>
          <w:lang w:val="uk-UA"/>
        </w:rPr>
      </w:pPr>
      <w:r w:rsidRPr="004E204D">
        <w:rPr>
          <w:snapToGrid w:val="0"/>
          <w:sz w:val="28"/>
          <w:szCs w:val="28"/>
          <w:lang w:val="uk-UA"/>
        </w:rPr>
        <w:t xml:space="preserve">Миколаївської області   </w:t>
      </w:r>
    </w:p>
    <w:p w:rsidR="006B368B" w:rsidRPr="004E204D" w:rsidRDefault="006B368B" w:rsidP="006B368B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4E204D">
        <w:rPr>
          <w:snapToGrid w:val="0"/>
          <w:sz w:val="28"/>
          <w:szCs w:val="28"/>
          <w:lang w:val="uk-UA"/>
        </w:rPr>
        <w:t xml:space="preserve">         </w:t>
      </w:r>
    </w:p>
    <w:p w:rsidR="006B368B" w:rsidRPr="004E204D" w:rsidRDefault="006B368B" w:rsidP="006B368B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4E204D">
        <w:rPr>
          <w:snapToGrid w:val="0"/>
          <w:sz w:val="28"/>
          <w:szCs w:val="28"/>
          <w:lang w:val="uk-UA"/>
        </w:rPr>
        <w:t xml:space="preserve">     </w:t>
      </w:r>
      <w:r w:rsidRPr="004E204D">
        <w:rPr>
          <w:sz w:val="28"/>
          <w:szCs w:val="28"/>
          <w:lang w:val="uk-UA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 Земельного  кодексу  України, статті  13  Закону  України  “ Про  оцінку  земель ”,  розглянувши  матеріали  </w:t>
      </w:r>
      <w:r w:rsidRPr="004E204D">
        <w:rPr>
          <w:snapToGrid w:val="0"/>
          <w:sz w:val="28"/>
          <w:szCs w:val="28"/>
          <w:lang w:val="uk-UA"/>
        </w:rPr>
        <w:t xml:space="preserve">постійної  комісії  сільської  ради  з  питань  </w:t>
      </w:r>
      <w:r w:rsidRPr="004E204D">
        <w:rPr>
          <w:sz w:val="28"/>
          <w:szCs w:val="28"/>
          <w:lang w:val="uk-UA"/>
        </w:rPr>
        <w:t xml:space="preserve">земельних  відносин, охорони навколишнього природного середовища, раціонального використання  земель та  екології,  </w:t>
      </w:r>
      <w:r w:rsidRPr="004E204D">
        <w:rPr>
          <w:snapToGrid w:val="0"/>
          <w:sz w:val="28"/>
          <w:szCs w:val="28"/>
          <w:lang w:val="uk-UA"/>
        </w:rPr>
        <w:t>сільська  рада</w:t>
      </w:r>
    </w:p>
    <w:p w:rsidR="006B368B" w:rsidRPr="004E204D" w:rsidRDefault="006B368B" w:rsidP="006B368B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</w:p>
    <w:p w:rsidR="006B368B" w:rsidRPr="004E204D" w:rsidRDefault="006B368B" w:rsidP="006B368B">
      <w:pPr>
        <w:spacing w:line="240" w:lineRule="auto"/>
        <w:jc w:val="both"/>
        <w:rPr>
          <w:snapToGrid w:val="0"/>
          <w:sz w:val="28"/>
          <w:szCs w:val="28"/>
        </w:rPr>
      </w:pPr>
      <w:r w:rsidRPr="004E204D">
        <w:rPr>
          <w:snapToGrid w:val="0"/>
          <w:sz w:val="28"/>
          <w:szCs w:val="28"/>
        </w:rPr>
        <w:t>ВИРІШИЛА:</w:t>
      </w:r>
    </w:p>
    <w:p w:rsidR="006B368B" w:rsidRPr="004E204D" w:rsidRDefault="006B368B" w:rsidP="006B368B">
      <w:pPr>
        <w:spacing w:line="240" w:lineRule="auto"/>
        <w:rPr>
          <w:snapToGrid w:val="0"/>
          <w:sz w:val="28"/>
          <w:szCs w:val="28"/>
          <w:lang w:val="uk-UA"/>
        </w:rPr>
      </w:pPr>
      <w:r w:rsidRPr="004E204D">
        <w:rPr>
          <w:snapToGrid w:val="0"/>
          <w:sz w:val="28"/>
          <w:szCs w:val="28"/>
        </w:rPr>
        <w:t xml:space="preserve"> </w:t>
      </w:r>
    </w:p>
    <w:p w:rsidR="006B368B" w:rsidRDefault="006B368B" w:rsidP="006B368B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4E204D">
        <w:rPr>
          <w:snapToGrid w:val="0"/>
          <w:sz w:val="28"/>
          <w:szCs w:val="28"/>
          <w:lang w:val="uk-UA"/>
        </w:rPr>
        <w:t xml:space="preserve">Надати  згоду Головному управлінню </w:t>
      </w:r>
      <w:proofErr w:type="spellStart"/>
      <w:r w:rsidRPr="004E204D">
        <w:rPr>
          <w:snapToGrid w:val="0"/>
          <w:sz w:val="28"/>
          <w:szCs w:val="28"/>
          <w:lang w:val="uk-UA"/>
        </w:rPr>
        <w:t>Держгеокадастру</w:t>
      </w:r>
      <w:proofErr w:type="spellEnd"/>
      <w:r w:rsidRPr="004E204D">
        <w:rPr>
          <w:snapToGrid w:val="0"/>
          <w:sz w:val="28"/>
          <w:szCs w:val="28"/>
          <w:lang w:val="uk-UA"/>
        </w:rPr>
        <w:t xml:space="preserve"> у Миколаївській області на розробку технічної документації із землеустрою щодо відведення земельної  ділянки у власність із земель державної власності для  ведення  індивідуального садівництва в  межах  території  Галицинівської  сільської ради  Вітовського  району  Миколаївської  області:</w:t>
      </w:r>
    </w:p>
    <w:p w:rsidR="006B368B" w:rsidRPr="004E204D" w:rsidRDefault="006B368B" w:rsidP="006B368B">
      <w:pPr>
        <w:autoSpaceDE w:val="0"/>
        <w:autoSpaceDN w:val="0"/>
        <w:spacing w:line="240" w:lineRule="auto"/>
        <w:ind w:left="720"/>
        <w:jc w:val="both"/>
        <w:rPr>
          <w:snapToGrid w:val="0"/>
          <w:sz w:val="28"/>
          <w:szCs w:val="28"/>
          <w:lang w:val="uk-UA"/>
        </w:rPr>
      </w:pPr>
    </w:p>
    <w:p w:rsidR="006B368B" w:rsidRDefault="006B368B" w:rsidP="006B368B">
      <w:pPr>
        <w:pStyle w:val="1"/>
        <w:numPr>
          <w:ilvl w:val="0"/>
          <w:numId w:val="1"/>
        </w:num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  <w:proofErr w:type="spellStart"/>
      <w:r w:rsidRPr="004E204D">
        <w:rPr>
          <w:snapToGrid w:val="0"/>
          <w:sz w:val="28"/>
          <w:szCs w:val="28"/>
          <w:lang w:val="uk-UA"/>
        </w:rPr>
        <w:t>Золотарьов</w:t>
      </w:r>
      <w:r>
        <w:rPr>
          <w:snapToGrid w:val="0"/>
          <w:sz w:val="28"/>
          <w:szCs w:val="28"/>
          <w:lang w:val="uk-UA"/>
        </w:rPr>
        <w:t>ій</w:t>
      </w:r>
      <w:proofErr w:type="spellEnd"/>
      <w:r>
        <w:rPr>
          <w:snapToGrid w:val="0"/>
          <w:sz w:val="28"/>
          <w:szCs w:val="28"/>
          <w:lang w:val="uk-UA"/>
        </w:rPr>
        <w:t xml:space="preserve"> Юлії Аркадіївні</w:t>
      </w:r>
      <w:r w:rsidRPr="004E204D">
        <w:rPr>
          <w:snapToGrid w:val="0"/>
          <w:sz w:val="28"/>
          <w:szCs w:val="28"/>
          <w:lang w:val="uk-UA"/>
        </w:rPr>
        <w:t xml:space="preserve"> – СТ “ Металург ” вулиця 4-та </w:t>
      </w:r>
      <w:proofErr w:type="spellStart"/>
      <w:r w:rsidRPr="004E204D">
        <w:rPr>
          <w:snapToGrid w:val="0"/>
          <w:sz w:val="28"/>
          <w:szCs w:val="28"/>
          <w:lang w:val="uk-UA"/>
        </w:rPr>
        <w:t>Продольна</w:t>
      </w:r>
      <w:proofErr w:type="spellEnd"/>
      <w:r w:rsidRPr="004E204D">
        <w:rPr>
          <w:snapToGrid w:val="0"/>
          <w:sz w:val="28"/>
          <w:szCs w:val="28"/>
          <w:lang w:val="uk-UA"/>
        </w:rPr>
        <w:t xml:space="preserve"> 107/2, орієнтованою площею 0,0400 га.</w:t>
      </w:r>
    </w:p>
    <w:p w:rsidR="006B368B" w:rsidRPr="004E204D" w:rsidRDefault="006B368B" w:rsidP="006B368B">
      <w:pPr>
        <w:pStyle w:val="1"/>
        <w:autoSpaceDE w:val="0"/>
        <w:autoSpaceDN w:val="0"/>
        <w:ind w:left="360"/>
        <w:jc w:val="both"/>
        <w:rPr>
          <w:snapToGrid w:val="0"/>
          <w:sz w:val="28"/>
          <w:szCs w:val="28"/>
          <w:lang w:val="uk-UA"/>
        </w:rPr>
      </w:pPr>
    </w:p>
    <w:p w:rsidR="006B368B" w:rsidRPr="004E204D" w:rsidRDefault="006B368B" w:rsidP="006B368B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4E204D">
        <w:rPr>
          <w:snapToGrid w:val="0"/>
          <w:sz w:val="28"/>
          <w:szCs w:val="28"/>
          <w:lang w:val="uk-UA"/>
        </w:rPr>
        <w:t xml:space="preserve">Контроль  за  виконанням  цього  рішення  покласти  на  постійну  комісію  сільської  ради  з  питань  </w:t>
      </w:r>
      <w:r w:rsidRPr="004E204D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6B368B" w:rsidRDefault="006B368B" w:rsidP="006B368B">
      <w:pPr>
        <w:jc w:val="both"/>
        <w:rPr>
          <w:snapToGrid w:val="0"/>
          <w:sz w:val="28"/>
          <w:szCs w:val="28"/>
          <w:lang w:val="uk-UA"/>
        </w:rPr>
      </w:pPr>
    </w:p>
    <w:p w:rsidR="006B368B" w:rsidRDefault="006B368B" w:rsidP="006B368B">
      <w:pPr>
        <w:jc w:val="both"/>
        <w:rPr>
          <w:snapToGrid w:val="0"/>
          <w:sz w:val="28"/>
          <w:szCs w:val="28"/>
          <w:lang w:val="uk-UA"/>
        </w:rPr>
      </w:pPr>
    </w:p>
    <w:p w:rsidR="006B368B" w:rsidRPr="00CB4C4B" w:rsidRDefault="006B368B" w:rsidP="006B368B">
      <w:pPr>
        <w:autoSpaceDE w:val="0"/>
        <w:autoSpaceDN w:val="0"/>
        <w:spacing w:line="240" w:lineRule="auto"/>
        <w:ind w:left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Секретар сільської ради                                 І. КУКІНА</w:t>
      </w:r>
    </w:p>
    <w:p w:rsidR="008172E5" w:rsidRDefault="008172E5">
      <w:bookmarkStart w:id="0" w:name="_GoBack"/>
      <w:bookmarkEnd w:id="0"/>
    </w:p>
    <w:sectPr w:rsidR="0081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32B"/>
    <w:multiLevelType w:val="hybridMultilevel"/>
    <w:tmpl w:val="5218D7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B5A18"/>
    <w:multiLevelType w:val="multilevel"/>
    <w:tmpl w:val="E44E0E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8B"/>
    <w:rsid w:val="006B368B"/>
    <w:rsid w:val="008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60BF-A333-4B66-B42C-652CC6A3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8B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uiPriority w:val="99"/>
    <w:locked/>
    <w:rsid w:val="006B368B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uiPriority w:val="99"/>
    <w:rsid w:val="006B368B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1">
    <w:name w:val="Абзац списка1"/>
    <w:basedOn w:val="a"/>
    <w:uiPriority w:val="99"/>
    <w:rsid w:val="006B368B"/>
    <w:pPr>
      <w:spacing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2020-10-05T08:35:00Z</dcterms:created>
  <dcterms:modified xsi:type="dcterms:W3CDTF">2020-10-05T08:35:00Z</dcterms:modified>
</cp:coreProperties>
</file>