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5CC8" w14:textId="77777777" w:rsidR="00F461E8" w:rsidRPr="00525C8D" w:rsidRDefault="00F461E8" w:rsidP="00F461E8">
      <w:pPr>
        <w:ind w:firstLine="720"/>
        <w:jc w:val="both"/>
        <w:rPr>
          <w:rFonts w:eastAsia="Arial"/>
          <w:sz w:val="24"/>
          <w:szCs w:val="24"/>
        </w:rPr>
      </w:pPr>
    </w:p>
    <w:p w14:paraId="56D0325B" w14:textId="786D9E15" w:rsidR="00F461E8" w:rsidRPr="00525C8D" w:rsidRDefault="00F461E8" w:rsidP="00F461E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25C8D">
        <w:rPr>
          <w:noProof/>
        </w:rPr>
        <w:drawing>
          <wp:anchor distT="0" distB="0" distL="114300" distR="114300" simplePos="0" relativeHeight="251659264" behindDoc="0" locked="0" layoutInCell="1" allowOverlap="1" wp14:anchorId="43347C2B" wp14:editId="7418D9EF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B5F4E" w14:textId="77777777" w:rsidR="00F461E8" w:rsidRPr="00F461E8" w:rsidRDefault="00F461E8" w:rsidP="00F461E8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973EB3C" w14:textId="77777777" w:rsidR="00F461E8" w:rsidRPr="00525C8D" w:rsidRDefault="00F461E8" w:rsidP="00F461E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0F14239C" w14:textId="77777777" w:rsidR="00F461E8" w:rsidRPr="00525C8D" w:rsidRDefault="00F461E8" w:rsidP="00F461E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12A6BDBD" w14:textId="77777777" w:rsidR="00F461E8" w:rsidRPr="00525C8D" w:rsidRDefault="00F461E8" w:rsidP="00F461E8">
      <w:pPr>
        <w:rPr>
          <w:rFonts w:ascii="Times New Roman" w:hAnsi="Times New Roman"/>
          <w:sz w:val="24"/>
          <w:szCs w:val="24"/>
        </w:rPr>
      </w:pPr>
    </w:p>
    <w:p w14:paraId="21C9B9A1" w14:textId="77777777" w:rsidR="00F461E8" w:rsidRPr="00525C8D" w:rsidRDefault="00F461E8" w:rsidP="00F461E8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52E31148" w14:textId="77777777" w:rsidR="00F461E8" w:rsidRPr="00525C8D" w:rsidRDefault="00F461E8" w:rsidP="00F461E8">
      <w:pPr>
        <w:rPr>
          <w:rFonts w:ascii="Times New Roman" w:hAnsi="Times New Roman"/>
          <w:sz w:val="28"/>
          <w:szCs w:val="28"/>
        </w:rPr>
      </w:pPr>
    </w:p>
    <w:p w14:paraId="6C1ACF0B" w14:textId="77777777" w:rsidR="00F461E8" w:rsidRPr="00525C8D" w:rsidRDefault="00F461E8" w:rsidP="00F461E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 xml:space="preserve">Від  25  лютого  2021 року №32           </w:t>
      </w:r>
      <w:r>
        <w:rPr>
          <w:sz w:val="28"/>
          <w:szCs w:val="28"/>
          <w:lang w:val="uk-UA"/>
        </w:rPr>
        <w:t xml:space="preserve">                           </w:t>
      </w:r>
      <w:r w:rsidRPr="00525C8D">
        <w:rPr>
          <w:sz w:val="28"/>
          <w:szCs w:val="28"/>
          <w:lang w:val="uk-UA"/>
        </w:rPr>
        <w:t xml:space="preserve">VI сесія VIII скликання </w:t>
      </w:r>
    </w:p>
    <w:p w14:paraId="5B85DBAB" w14:textId="77777777" w:rsidR="00F461E8" w:rsidRPr="00525C8D" w:rsidRDefault="00F461E8" w:rsidP="00F461E8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/>
        </w:rPr>
      </w:pPr>
      <w:r w:rsidRPr="00525C8D">
        <w:rPr>
          <w:sz w:val="28"/>
          <w:szCs w:val="28"/>
          <w:lang w:val="uk-UA"/>
        </w:rPr>
        <w:t>с. Галицинове</w:t>
      </w:r>
    </w:p>
    <w:p w14:paraId="394926EF" w14:textId="77777777" w:rsidR="00F461E8" w:rsidRPr="00525C8D" w:rsidRDefault="00F461E8" w:rsidP="00F461E8">
      <w:pPr>
        <w:ind w:firstLine="720"/>
        <w:jc w:val="both"/>
        <w:rPr>
          <w:rFonts w:eastAsia="Arial"/>
          <w:sz w:val="24"/>
          <w:szCs w:val="24"/>
        </w:rPr>
      </w:pPr>
    </w:p>
    <w:p w14:paraId="4667634F" w14:textId="77777777" w:rsidR="00F461E8" w:rsidRPr="00525C8D" w:rsidRDefault="00F461E8" w:rsidP="00F461E8">
      <w:pPr>
        <w:rPr>
          <w:rFonts w:ascii="Times New Roman" w:eastAsia="Arial" w:hAnsi="Times New Roman"/>
          <w:sz w:val="28"/>
          <w:szCs w:val="28"/>
        </w:rPr>
      </w:pPr>
      <w:r w:rsidRPr="00525C8D">
        <w:rPr>
          <w:rFonts w:ascii="Times New Roman" w:eastAsia="Arial" w:hAnsi="Times New Roman"/>
          <w:sz w:val="28"/>
          <w:szCs w:val="28"/>
        </w:rPr>
        <w:t>Про внесення змін до рішення ХХХІХ позачергової</w:t>
      </w:r>
    </w:p>
    <w:p w14:paraId="0759A84B" w14:textId="77777777" w:rsidR="00F461E8" w:rsidRPr="00525C8D" w:rsidRDefault="00F461E8" w:rsidP="00F461E8">
      <w:pPr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eastAsia="Arial" w:hAnsi="Times New Roman"/>
          <w:sz w:val="28"/>
          <w:szCs w:val="28"/>
        </w:rPr>
        <w:t xml:space="preserve">сесії </w:t>
      </w:r>
      <w:r w:rsidRPr="00525C8D">
        <w:rPr>
          <w:rFonts w:ascii="Times New Roman" w:hAnsi="Times New Roman"/>
          <w:sz w:val="28"/>
          <w:szCs w:val="28"/>
        </w:rPr>
        <w:t>VIII скликання №2  від 22.10.2020 року</w:t>
      </w:r>
    </w:p>
    <w:p w14:paraId="1599E984" w14:textId="77777777" w:rsidR="00F461E8" w:rsidRPr="00525C8D" w:rsidRDefault="00F461E8" w:rsidP="00F461E8">
      <w:pPr>
        <w:pStyle w:val="a5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14:paraId="4CA01D22" w14:textId="77777777" w:rsidR="00F461E8" w:rsidRPr="00525C8D" w:rsidRDefault="00F461E8" w:rsidP="00F461E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Відповідно до  листа Міністерства розвитку економіки, торгівлі та сільського господарства України № 39254/</w:t>
      </w:r>
      <w:proofErr w:type="spellStart"/>
      <w:r w:rsidRPr="00525C8D">
        <w:rPr>
          <w:rFonts w:ascii="Times New Roman" w:hAnsi="Times New Roman"/>
          <w:sz w:val="28"/>
          <w:szCs w:val="28"/>
        </w:rPr>
        <w:t>ав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. Від 18.12.2020 року, керуючись статями  26, 60  Закону України “ Про місцеве самоврядування в Україні ”, Закону України “ Про передачу об’єктів права держаної та комунальної власності ”, сільська рада </w:t>
      </w:r>
    </w:p>
    <w:p w14:paraId="358A7353" w14:textId="77777777" w:rsidR="00F461E8" w:rsidRPr="00525C8D" w:rsidRDefault="00F461E8" w:rsidP="00F461E8">
      <w:pPr>
        <w:jc w:val="both"/>
        <w:rPr>
          <w:rFonts w:ascii="Times New Roman" w:hAnsi="Times New Roman"/>
          <w:sz w:val="28"/>
          <w:szCs w:val="28"/>
        </w:rPr>
      </w:pPr>
    </w:p>
    <w:p w14:paraId="1B77060E" w14:textId="77777777" w:rsidR="00F461E8" w:rsidRPr="00525C8D" w:rsidRDefault="00F461E8" w:rsidP="00F461E8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ВИРІШИЛА:</w:t>
      </w:r>
    </w:p>
    <w:p w14:paraId="403004D4" w14:textId="77777777" w:rsidR="00F461E8" w:rsidRPr="00525C8D" w:rsidRDefault="00F461E8" w:rsidP="00F461E8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0D360645" w14:textId="77777777" w:rsidR="00F461E8" w:rsidRPr="00525C8D" w:rsidRDefault="00F461E8" w:rsidP="00F461E8">
      <w:pPr>
        <w:numPr>
          <w:ilvl w:val="0"/>
          <w:numId w:val="1"/>
        </w:numPr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525C8D">
        <w:rPr>
          <w:rFonts w:ascii="Times New Roman" w:hAnsi="Times New Roman"/>
          <w:sz w:val="28"/>
          <w:szCs w:val="28"/>
        </w:rPr>
        <w:t>Внести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зміни до </w:t>
      </w:r>
      <w:r w:rsidRPr="00525C8D">
        <w:rPr>
          <w:rFonts w:ascii="Times New Roman" w:eastAsia="Arial" w:hAnsi="Times New Roman"/>
          <w:sz w:val="28"/>
          <w:szCs w:val="28"/>
        </w:rPr>
        <w:t xml:space="preserve"> рішення ХХХІХ позачергової сесії </w:t>
      </w:r>
      <w:r w:rsidRPr="00525C8D">
        <w:rPr>
          <w:rFonts w:ascii="Times New Roman" w:hAnsi="Times New Roman"/>
          <w:sz w:val="28"/>
          <w:szCs w:val="28"/>
        </w:rPr>
        <w:t xml:space="preserve">VIII скликання №2 </w:t>
      </w:r>
    </w:p>
    <w:p w14:paraId="6C9B42F4" w14:textId="77777777" w:rsidR="00F461E8" w:rsidRPr="00525C8D" w:rsidRDefault="00F461E8" w:rsidP="00F461E8">
      <w:p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     від 22.10.2020 року Галицинівської сільської ради Вітовського району </w:t>
      </w:r>
    </w:p>
    <w:p w14:paraId="1B648C32" w14:textId="77777777" w:rsidR="00F461E8" w:rsidRPr="00525C8D" w:rsidRDefault="00F461E8" w:rsidP="00F461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Миколаївської області “ Про передачу з балансу Галицинівської  </w:t>
      </w:r>
    </w:p>
    <w:p w14:paraId="7B630FE2" w14:textId="77777777" w:rsidR="00F461E8" w:rsidRPr="00525C8D" w:rsidRDefault="00F461E8" w:rsidP="00F461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сільської ради автомобіля на баланс Головного Управління </w:t>
      </w:r>
    </w:p>
    <w:p w14:paraId="22655A5F" w14:textId="77777777" w:rsidR="00F461E8" w:rsidRPr="00525C8D" w:rsidRDefault="00F461E8" w:rsidP="00F461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Національної Поліції у Миколаївській області ”, а саме, викласти </w:t>
      </w:r>
    </w:p>
    <w:p w14:paraId="2548BF5C" w14:textId="77777777" w:rsidR="00F461E8" w:rsidRPr="00525C8D" w:rsidRDefault="00F461E8" w:rsidP="00F461E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     пункти 1,2  у новій редакції:</w:t>
      </w:r>
    </w:p>
    <w:p w14:paraId="72E205E2" w14:textId="77777777" w:rsidR="00F461E8" w:rsidRPr="00525C8D" w:rsidRDefault="00F461E8" w:rsidP="00F461E8">
      <w:pPr>
        <w:rPr>
          <w:rFonts w:ascii="Times New Roman" w:eastAsia="Arial" w:hAnsi="Times New Roman"/>
          <w:sz w:val="20"/>
        </w:rPr>
      </w:pPr>
    </w:p>
    <w:p w14:paraId="6408AAA8" w14:textId="77777777" w:rsidR="00F461E8" w:rsidRPr="00525C8D" w:rsidRDefault="00F461E8" w:rsidP="00F461E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Здійснити  безоплатну передачу  з комунальної власності  Галицинівської сільської ради  Вітовського району Миколаївської області індивідуально визначеного майна, а саме, легкового автомобіля </w:t>
      </w:r>
      <w:proofErr w:type="spellStart"/>
      <w:r w:rsidRPr="00525C8D">
        <w:rPr>
          <w:rFonts w:ascii="Times New Roman" w:hAnsi="Times New Roman"/>
          <w:sz w:val="28"/>
          <w:szCs w:val="28"/>
        </w:rPr>
        <w:t>Renault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C8D">
        <w:rPr>
          <w:rFonts w:ascii="Times New Roman" w:hAnsi="Times New Roman"/>
          <w:sz w:val="28"/>
          <w:szCs w:val="28"/>
        </w:rPr>
        <w:t>Duster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(VIN- VF1HJD20166164835) у державну власність  до сфери управління Національної поліції України на баланс Головного управління Національної поліції в Миколаївській області відповідно до вимог чинного законодавства України.</w:t>
      </w:r>
    </w:p>
    <w:p w14:paraId="3B87DD1A" w14:textId="77777777" w:rsidR="00F461E8" w:rsidRPr="00525C8D" w:rsidRDefault="00F461E8" w:rsidP="00F461E8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Майно, зазначене в п.1 цього рішення, безоплатно передати до  сфери управління Національної поліції України ( державна власність ) з балансу Галицинівської сільської ради Вітовського району Миколаївської області   ( комунальна власність ). </w:t>
      </w:r>
    </w:p>
    <w:p w14:paraId="663A01C3" w14:textId="77777777" w:rsidR="00F461E8" w:rsidRPr="00525C8D" w:rsidRDefault="00F461E8" w:rsidP="00F461E8">
      <w:pPr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5A629571" w14:textId="77777777" w:rsidR="00F461E8" w:rsidRPr="00525C8D" w:rsidRDefault="00F461E8" w:rsidP="00F461E8">
      <w:pPr>
        <w:jc w:val="both"/>
        <w:rPr>
          <w:rFonts w:ascii="Times New Roman" w:hAnsi="Times New Roman"/>
          <w:sz w:val="28"/>
          <w:szCs w:val="28"/>
        </w:rPr>
      </w:pPr>
    </w:p>
    <w:p w14:paraId="7AAA9550" w14:textId="130BF6B5" w:rsidR="00C612F1" w:rsidRDefault="00F461E8" w:rsidP="00F461E8">
      <w:r w:rsidRPr="00525C8D">
        <w:rPr>
          <w:rFonts w:ascii="Times New Roman" w:hAnsi="Times New Roman"/>
          <w:sz w:val="28"/>
          <w:szCs w:val="28"/>
        </w:rPr>
        <w:t xml:space="preserve">                     Сільський голова                          І. НАЗАР</w:t>
      </w:r>
    </w:p>
    <w:sectPr w:rsidR="00C6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3C89"/>
    <w:multiLevelType w:val="hybridMultilevel"/>
    <w:tmpl w:val="6DE68DDC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D4D3B"/>
    <w:multiLevelType w:val="hybridMultilevel"/>
    <w:tmpl w:val="42287D72"/>
    <w:lvl w:ilvl="0" w:tplc="B6705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E8"/>
    <w:rsid w:val="00C612F1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E23F"/>
  <w15:chartTrackingRefBased/>
  <w15:docId w15:val="{9E0EBA19-CF72-4DA1-9B30-2E2FB80A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1E8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F461E8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F461E8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val="ru-UA" w:eastAsia="en-US"/>
    </w:rPr>
  </w:style>
  <w:style w:type="paragraph" w:styleId="a5">
    <w:name w:val="List Paragraph"/>
    <w:basedOn w:val="a"/>
    <w:qFormat/>
    <w:rsid w:val="00F461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2021-07-01T06:31:00Z</dcterms:created>
  <dcterms:modified xsi:type="dcterms:W3CDTF">2021-07-01T06:31:00Z</dcterms:modified>
</cp:coreProperties>
</file>