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96" w:rsidRDefault="00F83496" w:rsidP="00F83496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421546" wp14:editId="79371C88">
            <wp:simplePos x="0" y="0"/>
            <wp:positionH relativeFrom="margin">
              <wp:posOffset>2705100</wp:posOffset>
            </wp:positionH>
            <wp:positionV relativeFrom="paragraph">
              <wp:posOffset>11430</wp:posOffset>
            </wp:positionV>
            <wp:extent cx="514350" cy="685800"/>
            <wp:effectExtent l="0" t="0" r="0" b="0"/>
            <wp:wrapNone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496" w:rsidRDefault="00F83496" w:rsidP="00F83496">
      <w:pPr>
        <w:jc w:val="center"/>
        <w:rPr>
          <w:sz w:val="28"/>
          <w:szCs w:val="28"/>
          <w:lang w:val="uk-UA"/>
        </w:rPr>
      </w:pPr>
    </w:p>
    <w:p w:rsidR="00F83496" w:rsidRPr="00A81FD8" w:rsidRDefault="00F83496" w:rsidP="00F83496">
      <w:pPr>
        <w:jc w:val="center"/>
        <w:rPr>
          <w:sz w:val="28"/>
          <w:szCs w:val="28"/>
          <w:lang w:val="uk-UA"/>
        </w:rPr>
      </w:pPr>
    </w:p>
    <w:p w:rsidR="00F83496" w:rsidRPr="008F2325" w:rsidRDefault="00F83496" w:rsidP="00F83496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A81FD8">
        <w:t xml:space="preserve">                             </w:t>
      </w:r>
    </w:p>
    <w:p w:rsidR="00F83496" w:rsidRPr="00A81FD8" w:rsidRDefault="00F83496" w:rsidP="00F83496">
      <w:pPr>
        <w:jc w:val="center"/>
        <w:rPr>
          <w:sz w:val="28"/>
          <w:szCs w:val="28"/>
          <w:lang w:val="uk-UA"/>
        </w:rPr>
      </w:pPr>
      <w:r w:rsidRPr="00A81FD8">
        <w:rPr>
          <w:sz w:val="28"/>
          <w:szCs w:val="28"/>
          <w:lang w:val="uk-UA"/>
        </w:rPr>
        <w:t>ГАЛИЦИНІВСЬКА СІЛЬСЬКА РАДА</w:t>
      </w:r>
    </w:p>
    <w:p w:rsidR="00F83496" w:rsidRPr="00AE095E" w:rsidRDefault="00F83496" w:rsidP="00F83496">
      <w:pPr>
        <w:jc w:val="center"/>
        <w:rPr>
          <w:sz w:val="28"/>
          <w:szCs w:val="28"/>
          <w:lang w:val="uk-UA"/>
        </w:rPr>
      </w:pPr>
      <w:r w:rsidRPr="00A81FD8">
        <w:rPr>
          <w:sz w:val="28"/>
          <w:szCs w:val="28"/>
          <w:lang w:val="uk-UA"/>
        </w:rPr>
        <w:t xml:space="preserve">ВІТОВСЬКОГО  РАЙОНУ </w:t>
      </w:r>
      <w:r w:rsidRPr="00AE095E">
        <w:rPr>
          <w:sz w:val="28"/>
          <w:szCs w:val="28"/>
          <w:lang w:val="uk-UA"/>
        </w:rPr>
        <w:t>МИКОЛАЇВСЬКОЇ ОБЛАСТІ</w:t>
      </w:r>
    </w:p>
    <w:p w:rsidR="00F83496" w:rsidRPr="008F2325" w:rsidRDefault="00F83496" w:rsidP="00F83496">
      <w:pPr>
        <w:autoSpaceDE w:val="0"/>
        <w:autoSpaceDN w:val="0"/>
        <w:adjustRightInd w:val="0"/>
        <w:jc w:val="center"/>
        <w:rPr>
          <w:sz w:val="16"/>
          <w:szCs w:val="16"/>
          <w:lang w:val="uk-UA"/>
        </w:rPr>
      </w:pPr>
    </w:p>
    <w:p w:rsidR="00F83496" w:rsidRPr="00AE095E" w:rsidRDefault="00F83496" w:rsidP="00F83496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AE095E">
        <w:rPr>
          <w:sz w:val="28"/>
          <w:szCs w:val="28"/>
          <w:lang w:val="uk-UA"/>
        </w:rPr>
        <w:t xml:space="preserve">Р І Ш Е Н </w:t>
      </w:r>
      <w:proofErr w:type="spellStart"/>
      <w:r w:rsidRPr="00AE095E">
        <w:rPr>
          <w:sz w:val="28"/>
          <w:szCs w:val="28"/>
          <w:lang w:val="uk-UA"/>
        </w:rPr>
        <w:t>Н</w:t>
      </w:r>
      <w:proofErr w:type="spellEnd"/>
      <w:r w:rsidRPr="00AE095E">
        <w:rPr>
          <w:sz w:val="28"/>
          <w:szCs w:val="28"/>
          <w:lang w:val="uk-UA"/>
        </w:rPr>
        <w:t xml:space="preserve"> Я</w:t>
      </w:r>
    </w:p>
    <w:p w:rsidR="00F83496" w:rsidRPr="008F2325" w:rsidRDefault="00F83496" w:rsidP="00F83496">
      <w:pPr>
        <w:rPr>
          <w:b/>
          <w:snapToGrid w:val="0"/>
          <w:sz w:val="16"/>
          <w:szCs w:val="16"/>
          <w:lang w:val="uk-UA"/>
        </w:rPr>
      </w:pPr>
    </w:p>
    <w:p w:rsidR="00F83496" w:rsidRPr="00AE095E" w:rsidRDefault="00F83496" w:rsidP="00F83496">
      <w:pPr>
        <w:rPr>
          <w:snapToGrid w:val="0"/>
          <w:sz w:val="28"/>
          <w:szCs w:val="28"/>
          <w:lang w:val="uk-UA"/>
        </w:rPr>
      </w:pPr>
      <w:r w:rsidRPr="00AE095E">
        <w:rPr>
          <w:snapToGrid w:val="0"/>
          <w:sz w:val="28"/>
          <w:szCs w:val="28"/>
          <w:lang w:val="uk-UA"/>
        </w:rPr>
        <w:t xml:space="preserve">Від  03 липня  2020   року  №11          ХХХІУ  сесія   УІІІ  скликання     </w:t>
      </w:r>
    </w:p>
    <w:p w:rsidR="00F83496" w:rsidRPr="00AE095E" w:rsidRDefault="00F83496" w:rsidP="00F83496">
      <w:pPr>
        <w:rPr>
          <w:snapToGrid w:val="0"/>
          <w:sz w:val="28"/>
          <w:szCs w:val="28"/>
          <w:lang w:val="uk-UA"/>
        </w:rPr>
      </w:pPr>
      <w:r w:rsidRPr="00AE095E">
        <w:rPr>
          <w:snapToGrid w:val="0"/>
          <w:sz w:val="28"/>
          <w:szCs w:val="28"/>
          <w:lang w:val="uk-UA"/>
        </w:rPr>
        <w:t>село  Галицинове</w:t>
      </w:r>
    </w:p>
    <w:p w:rsidR="00F83496" w:rsidRPr="00AE095E" w:rsidRDefault="00F83496" w:rsidP="00F83496">
      <w:pPr>
        <w:rPr>
          <w:snapToGrid w:val="0"/>
          <w:sz w:val="8"/>
          <w:szCs w:val="8"/>
          <w:lang w:val="uk-UA"/>
        </w:rPr>
      </w:pPr>
    </w:p>
    <w:p w:rsidR="00F83496" w:rsidRPr="00AE095E" w:rsidRDefault="00F83496" w:rsidP="00F83496">
      <w:pPr>
        <w:pStyle w:val="11"/>
        <w:spacing w:after="0"/>
        <w:jc w:val="left"/>
        <w:rPr>
          <w:rFonts w:ascii="Times New Roman" w:hAnsi="Times New Roman"/>
          <w:sz w:val="28"/>
          <w:szCs w:val="28"/>
        </w:rPr>
      </w:pPr>
      <w:r w:rsidRPr="00AE095E">
        <w:rPr>
          <w:rFonts w:ascii="Times New Roman" w:hAnsi="Times New Roman"/>
          <w:sz w:val="28"/>
          <w:szCs w:val="28"/>
        </w:rPr>
        <w:t>Про розподіл земельної ділянки та зміну</w:t>
      </w:r>
    </w:p>
    <w:p w:rsidR="00F83496" w:rsidRDefault="00F83496" w:rsidP="00F83496">
      <w:pPr>
        <w:pStyle w:val="11"/>
        <w:spacing w:after="0"/>
        <w:jc w:val="left"/>
        <w:rPr>
          <w:rFonts w:ascii="Times New Roman" w:hAnsi="Times New Roman"/>
          <w:sz w:val="28"/>
          <w:szCs w:val="28"/>
        </w:rPr>
      </w:pPr>
      <w:r w:rsidRPr="00AE095E">
        <w:rPr>
          <w:rFonts w:ascii="Times New Roman" w:hAnsi="Times New Roman"/>
          <w:sz w:val="28"/>
          <w:szCs w:val="28"/>
        </w:rPr>
        <w:t>цільового призначення земельної ділянки</w:t>
      </w:r>
    </w:p>
    <w:p w:rsidR="00F83496" w:rsidRPr="008F2325" w:rsidRDefault="00F83496" w:rsidP="00F83496">
      <w:pPr>
        <w:pStyle w:val="11"/>
        <w:spacing w:after="0"/>
        <w:jc w:val="left"/>
        <w:rPr>
          <w:rFonts w:ascii="Times New Roman" w:hAnsi="Times New Roman"/>
          <w:sz w:val="16"/>
          <w:szCs w:val="16"/>
        </w:rPr>
      </w:pPr>
    </w:p>
    <w:p w:rsidR="00F83496" w:rsidRPr="00AE095E" w:rsidRDefault="00F83496" w:rsidP="00F83496">
      <w:pPr>
        <w:spacing w:line="240" w:lineRule="auto"/>
        <w:jc w:val="both"/>
        <w:rPr>
          <w:sz w:val="8"/>
          <w:szCs w:val="8"/>
          <w:lang w:val="uk-UA" w:eastAsia="en-US"/>
        </w:rPr>
      </w:pPr>
    </w:p>
    <w:p w:rsidR="00F83496" w:rsidRPr="00277C16" w:rsidRDefault="00F83496" w:rsidP="00F83496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AE095E">
        <w:rPr>
          <w:sz w:val="28"/>
          <w:szCs w:val="28"/>
          <w:lang w:val="uk-UA"/>
        </w:rPr>
        <w:t>Відповідно до Державної Програми “ Розвитку медицини ”,   реалізації Державної програми буд</w:t>
      </w:r>
      <w:r w:rsidRPr="00277C16">
        <w:rPr>
          <w:sz w:val="28"/>
          <w:szCs w:val="28"/>
          <w:lang w:val="uk-UA"/>
        </w:rPr>
        <w:t xml:space="preserve">івництва сучасних амбулаторій в сільській місцевості, в зв’язку з необхідністю виділення земельної ділянки під будівництво закладів охорони здоров’я, вивчивши необхідні документи, керуючись Законом України “ Про місцеве самоврядування в Україні ”, статей 12, 79-1, 122, 123 Земельного Кодексу України, статей 25, 56 Закону України </w:t>
      </w:r>
      <w:r>
        <w:rPr>
          <w:sz w:val="28"/>
          <w:szCs w:val="28"/>
          <w:lang w:val="uk-UA"/>
        </w:rPr>
        <w:t xml:space="preserve"> “Про землеустрій</w:t>
      </w:r>
      <w:r w:rsidRPr="00277C16">
        <w:rPr>
          <w:sz w:val="28"/>
          <w:szCs w:val="28"/>
          <w:lang w:val="uk-UA"/>
        </w:rPr>
        <w:t>”, сільська рада</w:t>
      </w:r>
    </w:p>
    <w:p w:rsidR="00F83496" w:rsidRPr="00AF5EB2" w:rsidRDefault="00F83496" w:rsidP="00F83496">
      <w:pPr>
        <w:ind w:firstLine="709"/>
        <w:jc w:val="center"/>
        <w:rPr>
          <w:b/>
          <w:sz w:val="8"/>
          <w:szCs w:val="8"/>
          <w:lang w:val="uk-UA"/>
        </w:rPr>
      </w:pPr>
    </w:p>
    <w:p w:rsidR="00F83496" w:rsidRPr="00277C16" w:rsidRDefault="00F83496" w:rsidP="00F83496">
      <w:pPr>
        <w:rPr>
          <w:sz w:val="28"/>
          <w:szCs w:val="28"/>
          <w:lang w:val="uk-UA"/>
        </w:rPr>
      </w:pPr>
      <w:r w:rsidRPr="00277C16">
        <w:rPr>
          <w:sz w:val="28"/>
          <w:szCs w:val="28"/>
          <w:lang w:val="uk-UA"/>
        </w:rPr>
        <w:t>В И Р І Ш И Л А:</w:t>
      </w:r>
    </w:p>
    <w:p w:rsidR="00F83496" w:rsidRPr="00AF5EB2" w:rsidRDefault="00F83496" w:rsidP="00F83496">
      <w:pPr>
        <w:pStyle w:val="11"/>
        <w:spacing w:after="0"/>
        <w:jc w:val="left"/>
        <w:rPr>
          <w:rFonts w:ascii="Times New Roman" w:hAnsi="Times New Roman"/>
          <w:sz w:val="8"/>
          <w:szCs w:val="8"/>
        </w:rPr>
      </w:pPr>
    </w:p>
    <w:p w:rsidR="00F83496" w:rsidRPr="00277C16" w:rsidRDefault="00F83496" w:rsidP="00F83496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3D3E">
        <w:rPr>
          <w:rFonts w:ascii="Times New Roman" w:hAnsi="Times New Roman"/>
          <w:sz w:val="28"/>
          <w:szCs w:val="28"/>
        </w:rPr>
        <w:t xml:space="preserve">Затвердити проект землеустрою щодо </w:t>
      </w:r>
      <w:r>
        <w:rPr>
          <w:rFonts w:ascii="Times New Roman" w:hAnsi="Times New Roman"/>
          <w:sz w:val="28"/>
          <w:szCs w:val="28"/>
        </w:rPr>
        <w:t>від</w:t>
      </w:r>
      <w:r w:rsidRPr="00CD3D3E">
        <w:rPr>
          <w:rFonts w:ascii="Times New Roman" w:hAnsi="Times New Roman"/>
          <w:sz w:val="28"/>
          <w:szCs w:val="28"/>
        </w:rPr>
        <w:t>ведення земельної ділянки комунальної власності Галицинівської сільської ради за кадастровим номером 4823380600:04:016:0003</w:t>
      </w:r>
      <w:r>
        <w:rPr>
          <w:rFonts w:ascii="Times New Roman" w:hAnsi="Times New Roman"/>
          <w:sz w:val="28"/>
          <w:szCs w:val="28"/>
        </w:rPr>
        <w:t xml:space="preserve"> цільове призначення якої змінюється із земель для будівництва будівель органів державної влади та місцевого самоврядування на землі для будівництва та обслуговування закладів охорони здоров’я та соціальної допомоги за адресою: </w:t>
      </w:r>
    </w:p>
    <w:p w:rsidR="00F83496" w:rsidRPr="00277C16" w:rsidRDefault="00F83496" w:rsidP="00F83496">
      <w:pPr>
        <w:pStyle w:val="1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77C16">
        <w:rPr>
          <w:rFonts w:ascii="Times New Roman" w:hAnsi="Times New Roman"/>
          <w:sz w:val="28"/>
          <w:szCs w:val="28"/>
        </w:rPr>
        <w:t>земельна ділянка площею 0,8671 га</w:t>
      </w:r>
      <w:r>
        <w:rPr>
          <w:rFonts w:ascii="Times New Roman" w:hAnsi="Times New Roman"/>
          <w:sz w:val="28"/>
          <w:szCs w:val="28"/>
        </w:rPr>
        <w:t xml:space="preserve"> (органи місцевого самоврядування</w:t>
      </w:r>
      <w:r w:rsidRPr="00277C1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кадастровий номер 4823380600:04:016:0002 село Галицинове вулиця Центральна,1 Вітовський район Миколаївська область;</w:t>
      </w:r>
    </w:p>
    <w:p w:rsidR="00F83496" w:rsidRPr="00AF5EB2" w:rsidRDefault="00F83496" w:rsidP="00F83496">
      <w:pPr>
        <w:pStyle w:val="1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77C16">
        <w:rPr>
          <w:rFonts w:ascii="Times New Roman" w:hAnsi="Times New Roman"/>
          <w:sz w:val="28"/>
          <w:szCs w:val="28"/>
        </w:rPr>
        <w:t xml:space="preserve">земельна ділянка площею 0,30 га зі зміною цільового призначення для закладів охорони здоров’я ( </w:t>
      </w:r>
      <w:r>
        <w:rPr>
          <w:rFonts w:ascii="Times New Roman" w:hAnsi="Times New Roman"/>
          <w:sz w:val="28"/>
          <w:szCs w:val="28"/>
        </w:rPr>
        <w:t>для будівництва та обслуговування закладів охорони здоров’я та соціальної допомоги</w:t>
      </w:r>
      <w:r w:rsidRPr="00277C1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кадастровий номер </w:t>
      </w:r>
      <w:r w:rsidRPr="00CD3D3E">
        <w:rPr>
          <w:rFonts w:ascii="Times New Roman" w:hAnsi="Times New Roman"/>
          <w:sz w:val="28"/>
          <w:szCs w:val="28"/>
        </w:rPr>
        <w:t>4823380600:04:016:0003</w:t>
      </w:r>
      <w:r>
        <w:rPr>
          <w:rFonts w:ascii="Times New Roman" w:hAnsi="Times New Roman"/>
          <w:sz w:val="28"/>
          <w:szCs w:val="28"/>
        </w:rPr>
        <w:t xml:space="preserve"> село Галицинове вулиця Центральна,1А Вітовський район Миколаївська область;</w:t>
      </w:r>
      <w:r w:rsidRPr="00277C16">
        <w:rPr>
          <w:rFonts w:ascii="Times New Roman" w:hAnsi="Times New Roman"/>
          <w:sz w:val="28"/>
          <w:szCs w:val="28"/>
        </w:rPr>
        <w:t>.</w:t>
      </w:r>
    </w:p>
    <w:p w:rsidR="00F83496" w:rsidRPr="00277C16" w:rsidRDefault="00F83496" w:rsidP="00F83496">
      <w:pPr>
        <w:pStyle w:val="a3"/>
        <w:numPr>
          <w:ilvl w:val="0"/>
          <w:numId w:val="2"/>
        </w:numPr>
        <w:jc w:val="both"/>
      </w:pPr>
      <w:r w:rsidRPr="00AF5EB2">
        <w:rPr>
          <w:snapToGrid w:val="0"/>
          <w:sz w:val="28"/>
          <w:szCs w:val="28"/>
          <w:lang w:val="uk-UA"/>
        </w:rPr>
        <w:t xml:space="preserve">Контроль  за  виконанням  цього  рішення  покласти  на  постійну комісію  сільської  ради  з  питань  </w:t>
      </w:r>
      <w:r w:rsidRPr="00AF5EB2">
        <w:rPr>
          <w:sz w:val="28"/>
          <w:szCs w:val="28"/>
          <w:lang w:val="uk-UA"/>
        </w:rPr>
        <w:t>земельних  відносин, охорони навколишнього природного середовища, раціонального використання  земель та  екології.</w:t>
      </w:r>
    </w:p>
    <w:p w:rsidR="00F83496" w:rsidRDefault="00F83496" w:rsidP="00F83496">
      <w:pPr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lang w:val="uk-UA"/>
        </w:rPr>
        <w:t xml:space="preserve">                               </w:t>
      </w:r>
      <w:bookmarkStart w:id="0" w:name="_GoBack"/>
      <w:bookmarkEnd w:id="0"/>
      <w:r w:rsidRPr="00277C16">
        <w:rPr>
          <w:snapToGrid w:val="0"/>
          <w:sz w:val="28"/>
          <w:szCs w:val="28"/>
          <w:lang w:val="uk-UA"/>
        </w:rPr>
        <w:t xml:space="preserve">Секретар сільської ради                                 І. КУКІНА </w:t>
      </w:r>
    </w:p>
    <w:p w:rsidR="00CE26B3" w:rsidRDefault="00CE26B3"/>
    <w:sectPr w:rsidR="00CE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4C21"/>
    <w:multiLevelType w:val="hybridMultilevel"/>
    <w:tmpl w:val="8782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B59EC"/>
    <w:multiLevelType w:val="multilevel"/>
    <w:tmpl w:val="8CDA2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96"/>
    <w:rsid w:val="00CE26B3"/>
    <w:rsid w:val="00F8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5ED4"/>
  <w15:chartTrackingRefBased/>
  <w15:docId w15:val="{39B976F2-C3AF-4441-89BD-1CEBDF16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96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3496"/>
    <w:pPr>
      <w:keepNext/>
      <w:keepLines/>
      <w:spacing w:before="240" w:line="240" w:lineRule="auto"/>
      <w:outlineLvl w:val="0"/>
    </w:pPr>
    <w:rPr>
      <w:rFonts w:ascii="Calibri Light" w:hAnsi="Calibri Light"/>
      <w:color w:val="2E74B5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3496"/>
    <w:rPr>
      <w:rFonts w:ascii="Calibri Light" w:eastAsia="Times New Roman" w:hAnsi="Calibri Light" w:cs="Times New Roman"/>
      <w:color w:val="2E74B5"/>
      <w:sz w:val="32"/>
      <w:szCs w:val="32"/>
      <w:lang w:val="uk-UA" w:eastAsia="ru-RU"/>
    </w:rPr>
  </w:style>
  <w:style w:type="paragraph" w:customStyle="1" w:styleId="11">
    <w:name w:val="Стиль1"/>
    <w:basedOn w:val="a"/>
    <w:link w:val="12"/>
    <w:uiPriority w:val="99"/>
    <w:rsid w:val="00F83496"/>
    <w:pPr>
      <w:spacing w:after="160" w:line="259" w:lineRule="auto"/>
      <w:jc w:val="center"/>
    </w:pPr>
    <w:rPr>
      <w:rFonts w:ascii="Calibri" w:eastAsia="Calibri" w:hAnsi="Calibri"/>
      <w:sz w:val="20"/>
      <w:szCs w:val="20"/>
      <w:lang w:val="uk-UA"/>
    </w:rPr>
  </w:style>
  <w:style w:type="character" w:customStyle="1" w:styleId="12">
    <w:name w:val="Стиль1 Знак"/>
    <w:link w:val="11"/>
    <w:uiPriority w:val="99"/>
    <w:locked/>
    <w:rsid w:val="00F83496"/>
    <w:rPr>
      <w:rFonts w:ascii="Calibri" w:eastAsia="Calibri" w:hAnsi="Calibri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F8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2020-10-01T11:59:00Z</dcterms:created>
  <dcterms:modified xsi:type="dcterms:W3CDTF">2020-10-01T12:00:00Z</dcterms:modified>
</cp:coreProperties>
</file>