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8E" w:rsidRDefault="00265D8E" w:rsidP="00265D8E">
      <w:pPr>
        <w:jc w:val="both"/>
        <w:rPr>
          <w:snapToGrid w:val="0"/>
          <w:sz w:val="28"/>
          <w:szCs w:val="28"/>
          <w:lang w:val="uk-UA"/>
        </w:rPr>
      </w:pPr>
    </w:p>
    <w:p w:rsidR="00265D8E" w:rsidRPr="007C14E3" w:rsidRDefault="00265D8E" w:rsidP="00265D8E">
      <w:pPr>
        <w:jc w:val="both"/>
        <w:rPr>
          <w:snapToGrid w:val="0"/>
          <w:sz w:val="28"/>
          <w:szCs w:val="28"/>
          <w:lang w:val="uk-UA"/>
        </w:rPr>
      </w:pPr>
    </w:p>
    <w:p w:rsidR="00265D8E" w:rsidRDefault="00265D8E" w:rsidP="00265D8E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5ACB1" wp14:editId="463F0174">
            <wp:simplePos x="0" y="0"/>
            <wp:positionH relativeFrom="margin">
              <wp:posOffset>2514600</wp:posOffset>
            </wp:positionH>
            <wp:positionV relativeFrom="paragraph">
              <wp:posOffset>-457200</wp:posOffset>
            </wp:positionV>
            <wp:extent cx="514350" cy="685800"/>
            <wp:effectExtent l="0" t="0" r="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D8E" w:rsidRPr="00494CBD" w:rsidRDefault="00265D8E" w:rsidP="00265D8E">
      <w:pPr>
        <w:rPr>
          <w:lang w:val="uk-UA"/>
        </w:rPr>
      </w:pPr>
    </w:p>
    <w:p w:rsidR="00265D8E" w:rsidRPr="00494CBD" w:rsidRDefault="00265D8E" w:rsidP="00265D8E">
      <w:pPr>
        <w:jc w:val="center"/>
        <w:rPr>
          <w:sz w:val="28"/>
          <w:szCs w:val="28"/>
          <w:lang w:val="uk-UA"/>
        </w:rPr>
      </w:pPr>
      <w:r w:rsidRPr="00494CBD">
        <w:rPr>
          <w:sz w:val="28"/>
          <w:szCs w:val="28"/>
          <w:lang w:val="uk-UA"/>
        </w:rPr>
        <w:t>ГАЛИЦИНІВСЬКА СІЛЬСЬКА РАДА</w:t>
      </w:r>
    </w:p>
    <w:p w:rsidR="00265D8E" w:rsidRPr="00494CBD" w:rsidRDefault="00265D8E" w:rsidP="00265D8E">
      <w:pPr>
        <w:jc w:val="center"/>
        <w:rPr>
          <w:sz w:val="28"/>
          <w:szCs w:val="28"/>
          <w:lang w:val="uk-UA"/>
        </w:rPr>
      </w:pPr>
      <w:r w:rsidRPr="00494CBD">
        <w:rPr>
          <w:sz w:val="28"/>
          <w:szCs w:val="28"/>
          <w:lang w:val="uk-UA"/>
        </w:rPr>
        <w:t>ВІТОВСЬКОГО  РАЙОНУ МИКОЛАЇВСЬКОЇ ОБЛАСТІ</w:t>
      </w:r>
    </w:p>
    <w:p w:rsidR="00265D8E" w:rsidRPr="00494CBD" w:rsidRDefault="00265D8E" w:rsidP="00265D8E">
      <w:pPr>
        <w:autoSpaceDE w:val="0"/>
        <w:autoSpaceDN w:val="0"/>
        <w:adjustRightInd w:val="0"/>
        <w:jc w:val="center"/>
        <w:rPr>
          <w:sz w:val="8"/>
          <w:szCs w:val="8"/>
          <w:lang w:val="uk-UA"/>
        </w:rPr>
      </w:pPr>
    </w:p>
    <w:p w:rsidR="00265D8E" w:rsidRPr="00494CBD" w:rsidRDefault="00265D8E" w:rsidP="00265D8E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94CBD">
        <w:rPr>
          <w:sz w:val="28"/>
          <w:szCs w:val="28"/>
          <w:lang w:val="uk-UA"/>
        </w:rPr>
        <w:t xml:space="preserve">Р І Ш Е Н </w:t>
      </w:r>
      <w:proofErr w:type="spellStart"/>
      <w:r w:rsidRPr="00494CBD">
        <w:rPr>
          <w:sz w:val="28"/>
          <w:szCs w:val="28"/>
          <w:lang w:val="uk-UA"/>
        </w:rPr>
        <w:t>Н</w:t>
      </w:r>
      <w:proofErr w:type="spellEnd"/>
      <w:r w:rsidRPr="00494CBD">
        <w:rPr>
          <w:sz w:val="28"/>
          <w:szCs w:val="28"/>
          <w:lang w:val="uk-UA"/>
        </w:rPr>
        <w:t xml:space="preserve"> Я</w:t>
      </w:r>
    </w:p>
    <w:p w:rsidR="00265D8E" w:rsidRPr="00494CBD" w:rsidRDefault="00265D8E" w:rsidP="00265D8E">
      <w:pPr>
        <w:rPr>
          <w:b/>
          <w:snapToGrid w:val="0"/>
          <w:sz w:val="8"/>
          <w:szCs w:val="8"/>
          <w:lang w:val="uk-UA"/>
        </w:rPr>
      </w:pPr>
    </w:p>
    <w:p w:rsidR="00265D8E" w:rsidRPr="00494CBD" w:rsidRDefault="00265D8E" w:rsidP="00265D8E">
      <w:pPr>
        <w:rPr>
          <w:snapToGrid w:val="0"/>
          <w:sz w:val="28"/>
          <w:szCs w:val="28"/>
          <w:lang w:val="uk-UA"/>
        </w:rPr>
      </w:pPr>
      <w:r w:rsidRPr="00494CBD">
        <w:rPr>
          <w:snapToGrid w:val="0"/>
          <w:sz w:val="28"/>
          <w:szCs w:val="28"/>
          <w:lang w:val="uk-UA"/>
        </w:rPr>
        <w:t>Від  03 липня  2020   року  №</w:t>
      </w:r>
      <w:r>
        <w:rPr>
          <w:snapToGrid w:val="0"/>
          <w:sz w:val="28"/>
          <w:szCs w:val="28"/>
          <w:lang w:val="uk-UA"/>
        </w:rPr>
        <w:t>12</w:t>
      </w:r>
      <w:r w:rsidRPr="00494CBD">
        <w:rPr>
          <w:snapToGrid w:val="0"/>
          <w:sz w:val="28"/>
          <w:szCs w:val="28"/>
          <w:lang w:val="uk-UA"/>
        </w:rPr>
        <w:t xml:space="preserve">          ХХХІУ  сесія   УІІІ  скликання     </w:t>
      </w:r>
    </w:p>
    <w:p w:rsidR="00265D8E" w:rsidRPr="00494CBD" w:rsidRDefault="00265D8E" w:rsidP="00265D8E">
      <w:pPr>
        <w:rPr>
          <w:snapToGrid w:val="0"/>
          <w:sz w:val="28"/>
          <w:szCs w:val="28"/>
          <w:lang w:val="uk-UA"/>
        </w:rPr>
      </w:pPr>
      <w:r w:rsidRPr="00494CBD">
        <w:rPr>
          <w:snapToGrid w:val="0"/>
          <w:sz w:val="28"/>
          <w:szCs w:val="28"/>
          <w:lang w:val="uk-UA"/>
        </w:rPr>
        <w:t>село  Галицинове</w:t>
      </w:r>
    </w:p>
    <w:p w:rsidR="00265D8E" w:rsidRPr="00494CBD" w:rsidRDefault="00265D8E" w:rsidP="00265D8E">
      <w:pPr>
        <w:rPr>
          <w:snapToGrid w:val="0"/>
          <w:sz w:val="16"/>
          <w:szCs w:val="16"/>
          <w:lang w:val="uk-UA"/>
        </w:rPr>
      </w:pPr>
    </w:p>
    <w:p w:rsidR="00265D8E" w:rsidRPr="00494CBD" w:rsidRDefault="00265D8E" w:rsidP="00265D8E">
      <w:pPr>
        <w:spacing w:line="240" w:lineRule="auto"/>
        <w:rPr>
          <w:sz w:val="28"/>
          <w:szCs w:val="28"/>
          <w:lang w:val="uk-UA"/>
        </w:rPr>
      </w:pPr>
      <w:r w:rsidRPr="00494CBD">
        <w:rPr>
          <w:snapToGrid w:val="0"/>
          <w:sz w:val="28"/>
          <w:szCs w:val="28"/>
          <w:lang w:val="uk-UA"/>
        </w:rPr>
        <w:t xml:space="preserve">Про  надання дозволу на  виготовлення  </w:t>
      </w:r>
      <w:r w:rsidRPr="00494CBD">
        <w:rPr>
          <w:sz w:val="28"/>
          <w:szCs w:val="28"/>
          <w:lang w:val="uk-UA"/>
        </w:rPr>
        <w:t xml:space="preserve">технічної документацію із землеустрою,  щодо встановлення (відновлення) меж земельної ділянки  в натурі ( на місцевості ) для будівництва та обслуговування </w:t>
      </w:r>
    </w:p>
    <w:p w:rsidR="00265D8E" w:rsidRPr="00494CBD" w:rsidRDefault="00265D8E" w:rsidP="00265D8E">
      <w:pPr>
        <w:spacing w:line="240" w:lineRule="auto"/>
        <w:jc w:val="both"/>
        <w:rPr>
          <w:sz w:val="28"/>
          <w:szCs w:val="28"/>
          <w:lang w:val="uk-UA"/>
        </w:rPr>
      </w:pPr>
      <w:r w:rsidRPr="00494CBD">
        <w:rPr>
          <w:sz w:val="28"/>
          <w:szCs w:val="28"/>
          <w:lang w:val="uk-UA"/>
        </w:rPr>
        <w:t xml:space="preserve">жилого будинку,  господарських будівель і споруд (присадибна  ділянка) </w:t>
      </w:r>
    </w:p>
    <w:p w:rsidR="00265D8E" w:rsidRPr="00494CBD" w:rsidRDefault="00265D8E" w:rsidP="00265D8E">
      <w:pPr>
        <w:spacing w:line="240" w:lineRule="auto"/>
        <w:jc w:val="both"/>
        <w:rPr>
          <w:sz w:val="16"/>
          <w:szCs w:val="16"/>
          <w:lang w:val="uk-UA"/>
        </w:rPr>
      </w:pPr>
    </w:p>
    <w:p w:rsidR="00265D8E" w:rsidRPr="00494CBD" w:rsidRDefault="00265D8E" w:rsidP="00265D8E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494CBD">
        <w:rPr>
          <w:snapToGrid w:val="0"/>
          <w:sz w:val="28"/>
          <w:szCs w:val="28"/>
          <w:lang w:val="uk-UA"/>
        </w:rPr>
        <w:t xml:space="preserve">      Керуючись  статтями   12, 118, 121 Земельного  кодексу  України   та  пункту  34  статті  26  Закону  України  “ Про  місцеве  самоврядування  в  Україні ”, на  підставі  рішення  VІ  позачергової  сесії восьмого скликання  </w:t>
      </w:r>
      <w:r>
        <w:rPr>
          <w:snapToGrid w:val="0"/>
          <w:sz w:val="28"/>
          <w:szCs w:val="28"/>
          <w:lang w:val="uk-UA"/>
        </w:rPr>
        <w:t xml:space="preserve">                 </w:t>
      </w:r>
      <w:r w:rsidRPr="00494CBD">
        <w:rPr>
          <w:snapToGrid w:val="0"/>
          <w:sz w:val="28"/>
          <w:szCs w:val="28"/>
          <w:lang w:val="uk-UA"/>
        </w:rPr>
        <w:t xml:space="preserve">№ 13 “ </w:t>
      </w:r>
      <w:r w:rsidRPr="00494CBD">
        <w:rPr>
          <w:sz w:val="28"/>
          <w:szCs w:val="28"/>
          <w:lang w:val="uk-UA"/>
        </w:rPr>
        <w:t xml:space="preserve">Продовження терміну дії генеральних планів  забудови населених пунктів Галицинівської сільської ради ”, розглянувши  матеріали  </w:t>
      </w:r>
      <w:r w:rsidRPr="00494CBD">
        <w:rPr>
          <w:snapToGrid w:val="0"/>
          <w:sz w:val="28"/>
          <w:szCs w:val="28"/>
          <w:lang w:val="uk-UA"/>
        </w:rPr>
        <w:t xml:space="preserve">постійної  комісії  сільської  ради  з  питань  </w:t>
      </w:r>
      <w:r w:rsidRPr="00494CBD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</w:t>
      </w:r>
      <w:r w:rsidRPr="00494CBD">
        <w:rPr>
          <w:snapToGrid w:val="0"/>
          <w:sz w:val="28"/>
          <w:szCs w:val="28"/>
          <w:lang w:val="uk-UA"/>
        </w:rPr>
        <w:t xml:space="preserve"> сільська  рада</w:t>
      </w:r>
    </w:p>
    <w:p w:rsidR="00265D8E" w:rsidRPr="00A94F14" w:rsidRDefault="00265D8E" w:rsidP="00265D8E">
      <w:pPr>
        <w:spacing w:line="240" w:lineRule="auto"/>
        <w:jc w:val="both"/>
        <w:rPr>
          <w:snapToGrid w:val="0"/>
          <w:sz w:val="16"/>
          <w:szCs w:val="16"/>
          <w:lang w:val="uk-UA"/>
        </w:rPr>
      </w:pPr>
    </w:p>
    <w:p w:rsidR="00265D8E" w:rsidRPr="00494CBD" w:rsidRDefault="00265D8E" w:rsidP="00265D8E">
      <w:pPr>
        <w:spacing w:line="240" w:lineRule="auto"/>
        <w:jc w:val="both"/>
        <w:rPr>
          <w:bCs/>
          <w:snapToGrid w:val="0"/>
          <w:sz w:val="28"/>
          <w:szCs w:val="28"/>
          <w:lang w:val="uk-UA"/>
        </w:rPr>
      </w:pPr>
      <w:r w:rsidRPr="00494CBD">
        <w:rPr>
          <w:bCs/>
          <w:snapToGrid w:val="0"/>
          <w:sz w:val="28"/>
          <w:szCs w:val="28"/>
          <w:lang w:val="uk-UA"/>
        </w:rPr>
        <w:t>В И Р І Ш И Л А</w:t>
      </w:r>
    </w:p>
    <w:p w:rsidR="00265D8E" w:rsidRPr="00A94F14" w:rsidRDefault="00265D8E" w:rsidP="00265D8E">
      <w:pPr>
        <w:spacing w:line="240" w:lineRule="auto"/>
        <w:jc w:val="both"/>
        <w:rPr>
          <w:bCs/>
          <w:snapToGrid w:val="0"/>
          <w:sz w:val="16"/>
          <w:szCs w:val="16"/>
          <w:lang w:val="uk-UA"/>
        </w:rPr>
      </w:pPr>
    </w:p>
    <w:p w:rsidR="00265D8E" w:rsidRDefault="00265D8E" w:rsidP="00265D8E">
      <w:pPr>
        <w:pStyle w:val="1"/>
        <w:numPr>
          <w:ilvl w:val="0"/>
          <w:numId w:val="1"/>
        </w:numPr>
        <w:autoSpaceDE w:val="0"/>
        <w:autoSpaceDN w:val="0"/>
        <w:jc w:val="both"/>
        <w:rPr>
          <w:bCs/>
          <w:snapToGrid w:val="0"/>
          <w:sz w:val="28"/>
          <w:szCs w:val="28"/>
          <w:lang w:val="uk-UA"/>
        </w:rPr>
      </w:pPr>
      <w:r w:rsidRPr="00494CBD">
        <w:rPr>
          <w:bCs/>
          <w:snapToGrid w:val="0"/>
          <w:sz w:val="28"/>
          <w:szCs w:val="28"/>
          <w:lang w:val="uk-UA"/>
        </w:rPr>
        <w:t xml:space="preserve">Надати дозвіл </w:t>
      </w:r>
      <w:r w:rsidRPr="00494CBD">
        <w:rPr>
          <w:sz w:val="28"/>
          <w:szCs w:val="28"/>
          <w:lang w:val="uk-UA"/>
        </w:rPr>
        <w:t xml:space="preserve">на виготовлення технічної документації із землеустрою, щодо встановлення (відновлення) меж земельної ділянки в натурі (на місцевості) орієнтованою площею 0,14 га для будівництва та обслуговування житлового будинку, господарських будівель і споруд (присадибна ділянка) громадянину України </w:t>
      </w:r>
      <w:proofErr w:type="spellStart"/>
      <w:r w:rsidRPr="00494CBD">
        <w:rPr>
          <w:sz w:val="28"/>
          <w:szCs w:val="28"/>
          <w:lang w:val="uk-UA"/>
        </w:rPr>
        <w:t>Криворучко</w:t>
      </w:r>
      <w:proofErr w:type="spellEnd"/>
      <w:r w:rsidRPr="00494CBD">
        <w:rPr>
          <w:sz w:val="28"/>
          <w:szCs w:val="28"/>
          <w:lang w:val="uk-UA"/>
        </w:rPr>
        <w:t xml:space="preserve"> Ярославу Віталійовичу в селі Прибузьке, вулиця Кошового, 28, Вітовського району Миколаївської області.</w:t>
      </w:r>
    </w:p>
    <w:p w:rsidR="00265D8E" w:rsidRDefault="00265D8E" w:rsidP="00265D8E">
      <w:pPr>
        <w:pStyle w:val="1"/>
        <w:numPr>
          <w:ilvl w:val="0"/>
          <w:numId w:val="1"/>
        </w:numPr>
        <w:autoSpaceDE w:val="0"/>
        <w:autoSpaceDN w:val="0"/>
        <w:jc w:val="both"/>
        <w:rPr>
          <w:bCs/>
          <w:snapToGrid w:val="0"/>
          <w:sz w:val="28"/>
          <w:szCs w:val="28"/>
          <w:lang w:val="uk-UA"/>
        </w:rPr>
      </w:pPr>
      <w:r w:rsidRPr="00494CBD">
        <w:rPr>
          <w:sz w:val="28"/>
          <w:szCs w:val="28"/>
          <w:lang w:val="uk-UA"/>
        </w:rPr>
        <w:t xml:space="preserve">Виготовити технічну документацію щодо встановлення (відновлення)  меж земельної ділянки для будівництва та обслуговування жилого будинку, господарських будівель і споруд (присадибна  ділянка) громадянину України </w:t>
      </w:r>
      <w:proofErr w:type="spellStart"/>
      <w:r w:rsidRPr="00494CBD">
        <w:rPr>
          <w:sz w:val="28"/>
          <w:szCs w:val="28"/>
          <w:lang w:val="uk-UA"/>
        </w:rPr>
        <w:t>Криворучко</w:t>
      </w:r>
      <w:proofErr w:type="spellEnd"/>
      <w:r w:rsidRPr="00494CBD">
        <w:rPr>
          <w:sz w:val="28"/>
          <w:szCs w:val="28"/>
          <w:lang w:val="uk-UA"/>
        </w:rPr>
        <w:t xml:space="preserve"> Ярославу Віталійовичу в селі Прибузьке, вулиця Кошового, 28, Вітовського району Миколаївської області та надати на затвердження до сільської ради. </w:t>
      </w:r>
    </w:p>
    <w:p w:rsidR="00265D8E" w:rsidRPr="00494CBD" w:rsidRDefault="00265D8E" w:rsidP="00265D8E">
      <w:pPr>
        <w:pStyle w:val="1"/>
        <w:numPr>
          <w:ilvl w:val="0"/>
          <w:numId w:val="1"/>
        </w:numPr>
        <w:autoSpaceDE w:val="0"/>
        <w:autoSpaceDN w:val="0"/>
        <w:jc w:val="both"/>
        <w:rPr>
          <w:bCs/>
          <w:snapToGrid w:val="0"/>
          <w:sz w:val="28"/>
          <w:szCs w:val="28"/>
          <w:lang w:val="uk-UA"/>
        </w:rPr>
      </w:pPr>
      <w:r w:rsidRPr="00494CBD">
        <w:rPr>
          <w:snapToGrid w:val="0"/>
          <w:sz w:val="28"/>
          <w:szCs w:val="28"/>
          <w:lang w:val="uk-UA"/>
        </w:rPr>
        <w:t xml:space="preserve">Контроль за виконанням  цих  рішень  покласти  на  постійну комісію  сільської  ради  з  питань  </w:t>
      </w:r>
      <w:r w:rsidRPr="00494CBD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265D8E" w:rsidRDefault="00265D8E" w:rsidP="00265D8E">
      <w:pPr>
        <w:ind w:left="360"/>
        <w:jc w:val="both"/>
        <w:rPr>
          <w:snapToGrid w:val="0"/>
          <w:lang w:val="uk-UA"/>
        </w:rPr>
      </w:pPr>
      <w:r w:rsidRPr="005C013E">
        <w:rPr>
          <w:snapToGrid w:val="0"/>
          <w:lang w:val="uk-UA"/>
        </w:rPr>
        <w:t xml:space="preserve">                            </w:t>
      </w:r>
    </w:p>
    <w:p w:rsidR="00CE26B3" w:rsidRPr="00265D8E" w:rsidRDefault="00265D8E" w:rsidP="00265D8E">
      <w:pPr>
        <w:ind w:left="36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lang w:val="uk-UA"/>
        </w:rPr>
        <w:t xml:space="preserve">                         </w:t>
      </w:r>
      <w:r w:rsidRPr="005C013E">
        <w:rPr>
          <w:snapToGrid w:val="0"/>
          <w:lang w:val="uk-UA"/>
        </w:rPr>
        <w:t xml:space="preserve"> </w:t>
      </w:r>
      <w:r w:rsidRPr="005C013E">
        <w:rPr>
          <w:snapToGrid w:val="0"/>
          <w:sz w:val="28"/>
          <w:szCs w:val="28"/>
          <w:lang w:val="uk-UA"/>
        </w:rPr>
        <w:t xml:space="preserve">Секретар сільської ради                                 І. КУКІНА </w:t>
      </w:r>
      <w:bookmarkStart w:id="0" w:name="_GoBack"/>
      <w:bookmarkEnd w:id="0"/>
    </w:p>
    <w:sectPr w:rsidR="00CE26B3" w:rsidRPr="0026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1A19"/>
    <w:multiLevelType w:val="hybridMultilevel"/>
    <w:tmpl w:val="587C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8E"/>
    <w:rsid w:val="00265D8E"/>
    <w:rsid w:val="00C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172C"/>
  <w15:chartTrackingRefBased/>
  <w15:docId w15:val="{431B6679-CD0C-4BD2-9C59-8FC505DE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8E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65D8E"/>
    <w:pPr>
      <w:spacing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2020-10-01T12:01:00Z</dcterms:created>
  <dcterms:modified xsi:type="dcterms:W3CDTF">2020-10-01T12:01:00Z</dcterms:modified>
</cp:coreProperties>
</file>